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B6F402" w14:textId="77777777" w:rsidR="00184DB6" w:rsidRDefault="00184DB6">
      <w:pPr>
        <w:pStyle w:val="TableParagraph"/>
        <w:spacing w:line="256" w:lineRule="exact"/>
        <w:rPr>
          <w:rFonts w:ascii="Arial"/>
          <w:b/>
          <w:sz w:val="24"/>
        </w:rPr>
        <w:sectPr w:rsidR="00184DB6">
          <w:headerReference w:type="default" r:id="rId8"/>
          <w:pgSz w:w="11910" w:h="16840"/>
          <w:pgMar w:top="1220" w:right="850" w:bottom="280" w:left="850" w:header="769" w:footer="0" w:gutter="0"/>
          <w:cols w:space="720"/>
        </w:sectPr>
      </w:pPr>
    </w:p>
    <w:p w14:paraId="40BBED2F" w14:textId="77777777" w:rsidR="00184DB6" w:rsidRDefault="00351460">
      <w:pPr>
        <w:pStyle w:val="Heading1"/>
      </w:pPr>
      <w:bookmarkStart w:id="0" w:name="Financial_Policy_Summary"/>
      <w:bookmarkEnd w:id="0"/>
      <w:r>
        <w:rPr>
          <w:color w:val="12273E"/>
          <w:spacing w:val="-12"/>
        </w:rPr>
        <w:lastRenderedPageBreak/>
        <w:t>Financial</w:t>
      </w:r>
      <w:r>
        <w:rPr>
          <w:color w:val="12273E"/>
          <w:spacing w:val="-24"/>
        </w:rPr>
        <w:t xml:space="preserve"> </w:t>
      </w:r>
      <w:r>
        <w:rPr>
          <w:color w:val="12273E"/>
          <w:spacing w:val="-12"/>
        </w:rPr>
        <w:t>Policy</w:t>
      </w:r>
      <w:r>
        <w:rPr>
          <w:color w:val="12273E"/>
          <w:spacing w:val="-21"/>
        </w:rPr>
        <w:t xml:space="preserve"> </w:t>
      </w:r>
      <w:r>
        <w:rPr>
          <w:color w:val="12273E"/>
          <w:spacing w:val="-12"/>
        </w:rPr>
        <w:t>Summary</w:t>
      </w:r>
    </w:p>
    <w:p w14:paraId="0486F2AE" w14:textId="77777777" w:rsidR="00184DB6" w:rsidRDefault="00351460">
      <w:pPr>
        <w:pStyle w:val="BodyText"/>
        <w:spacing w:before="70"/>
        <w:ind w:left="0"/>
        <w:rPr>
          <w:sz w:val="20"/>
        </w:rPr>
      </w:pPr>
      <w:r>
        <w:rPr>
          <w:noProof/>
          <w:sz w:val="20"/>
        </w:rPr>
        <mc:AlternateContent>
          <mc:Choice Requires="wps">
            <w:drawing>
              <wp:anchor distT="0" distB="0" distL="0" distR="0" simplePos="0" relativeHeight="487588864" behindDoc="1" locked="0" layoutInCell="1" allowOverlap="1" wp14:anchorId="509B909C" wp14:editId="7B0794B3">
                <wp:simplePos x="0" y="0"/>
                <wp:positionH relativeFrom="page">
                  <wp:posOffset>603314</wp:posOffset>
                </wp:positionH>
                <wp:positionV relativeFrom="paragraph">
                  <wp:posOffset>206313</wp:posOffset>
                </wp:positionV>
                <wp:extent cx="6337300" cy="9525"/>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525"/>
                        </a:xfrm>
                        <a:custGeom>
                          <a:avLst/>
                          <a:gdLst/>
                          <a:ahLst/>
                          <a:cxnLst/>
                          <a:rect l="l" t="t" r="r" b="b"/>
                          <a:pathLst>
                            <a:path w="6337300" h="9525">
                              <a:moveTo>
                                <a:pt x="6337171" y="9529"/>
                              </a:moveTo>
                              <a:lnTo>
                                <a:pt x="0" y="9529"/>
                              </a:lnTo>
                              <a:lnTo>
                                <a:pt x="0" y="0"/>
                              </a:lnTo>
                              <a:lnTo>
                                <a:pt x="6337171" y="0"/>
                              </a:lnTo>
                              <a:lnTo>
                                <a:pt x="6337171" y="9529"/>
                              </a:lnTo>
                              <a:close/>
                            </a:path>
                          </a:pathLst>
                        </a:custGeom>
                        <a:solidFill>
                          <a:srgbClr val="12273E"/>
                        </a:solidFill>
                      </wps:spPr>
                      <wps:bodyPr wrap="square" lIns="0" tIns="0" rIns="0" bIns="0" rtlCol="0">
                        <a:prstTxWarp prst="textNoShape">
                          <a:avLst/>
                        </a:prstTxWarp>
                        <a:noAutofit/>
                      </wps:bodyPr>
                    </wps:wsp>
                  </a:graphicData>
                </a:graphic>
              </wp:anchor>
            </w:drawing>
          </mc:Choice>
          <mc:Fallback>
            <w:pict>
              <v:shape w14:anchorId="0A700E0E" id="Graphic 14" o:spid="_x0000_s1026" style="position:absolute;margin-left:47.5pt;margin-top:16.25pt;width:499pt;height:.75pt;z-index:-15727616;visibility:visible;mso-wrap-style:square;mso-wrap-distance-left:0;mso-wrap-distance-top:0;mso-wrap-distance-right:0;mso-wrap-distance-bottom:0;mso-position-horizontal:absolute;mso-position-horizontal-relative:page;mso-position-vertical:absolute;mso-position-vertical-relative:text;v-text-anchor:top" coordsize="63373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" path="m6337171,9529l,9529,,,6337171,r,9529xe" fillcolor="#12273e" stroked="f">
                <v:path arrowok="t"/>
                <w10:wrap type="topAndBottom" anchorx="page"/>
              </v:shape>
            </w:pict>
          </mc:Fallback>
        </mc:AlternateContent>
      </w:r>
    </w:p>
    <w:p w14:paraId="48189F14" w14:textId="77777777" w:rsidR="00184DB6" w:rsidRDefault="00351460">
      <w:pPr>
        <w:pStyle w:val="BodyText"/>
        <w:spacing w:before="272" w:line="314" w:lineRule="auto"/>
        <w:ind w:right="170"/>
      </w:pPr>
      <w:r>
        <w:t>The Financial Policy Committee (FPC) seeks to ensure the UK financial system is prepared for, and resilient to, the wide range of risks it could face – so that the system</w:t>
      </w:r>
      <w:r>
        <w:rPr>
          <w:spacing w:val="-3"/>
        </w:rPr>
        <w:t xml:space="preserve"> </w:t>
      </w:r>
      <w:r>
        <w:t>is</w:t>
      </w:r>
      <w:r>
        <w:rPr>
          <w:spacing w:val="-3"/>
        </w:rPr>
        <w:t xml:space="preserve"> </w:t>
      </w:r>
      <w:r>
        <w:t>able</w:t>
      </w:r>
      <w:r>
        <w:rPr>
          <w:spacing w:val="-3"/>
        </w:rPr>
        <w:t xml:space="preserve"> </w:t>
      </w:r>
      <w:r>
        <w:t>to</w:t>
      </w:r>
      <w:r>
        <w:rPr>
          <w:spacing w:val="-3"/>
        </w:rPr>
        <w:t xml:space="preserve"> </w:t>
      </w:r>
      <w:r>
        <w:t>absorb</w:t>
      </w:r>
      <w:r>
        <w:rPr>
          <w:spacing w:val="-3"/>
        </w:rPr>
        <w:t xml:space="preserve"> </w:t>
      </w:r>
      <w:r>
        <w:t>rather</w:t>
      </w:r>
      <w:r>
        <w:rPr>
          <w:spacing w:val="-3"/>
        </w:rPr>
        <w:t xml:space="preserve"> </w:t>
      </w:r>
      <w:r>
        <w:t>than</w:t>
      </w:r>
      <w:r>
        <w:rPr>
          <w:spacing w:val="-3"/>
        </w:rPr>
        <w:t xml:space="preserve"> </w:t>
      </w:r>
      <w:r>
        <w:t>amplify</w:t>
      </w:r>
      <w:r>
        <w:rPr>
          <w:spacing w:val="-3"/>
        </w:rPr>
        <w:t xml:space="preserve"> </w:t>
      </w:r>
      <w:r>
        <w:t>shocks,</w:t>
      </w:r>
      <w:r>
        <w:rPr>
          <w:spacing w:val="-3"/>
        </w:rPr>
        <w:t xml:space="preserve"> </w:t>
      </w:r>
      <w:r>
        <w:t>and</w:t>
      </w:r>
      <w:r>
        <w:rPr>
          <w:spacing w:val="-3"/>
        </w:rPr>
        <w:t xml:space="preserve"> </w:t>
      </w:r>
      <w:r>
        <w:t>serve</w:t>
      </w:r>
      <w:r>
        <w:rPr>
          <w:spacing w:val="-3"/>
        </w:rPr>
        <w:t xml:space="preserve"> </w:t>
      </w:r>
      <w:r>
        <w:t>UK</w:t>
      </w:r>
      <w:r>
        <w:rPr>
          <w:spacing w:val="-3"/>
        </w:rPr>
        <w:t xml:space="preserve"> </w:t>
      </w:r>
      <w:r>
        <w:t>households</w:t>
      </w:r>
      <w:r>
        <w:rPr>
          <w:spacing w:val="-3"/>
        </w:rPr>
        <w:t xml:space="preserve"> </w:t>
      </w:r>
      <w:r>
        <w:t xml:space="preserve">and </w:t>
      </w:r>
      <w:r>
        <w:rPr>
          <w:spacing w:val="-2"/>
        </w:rPr>
        <w:t>businesses.</w:t>
      </w:r>
    </w:p>
    <w:p w14:paraId="739BA000" w14:textId="77777777" w:rsidR="00184DB6" w:rsidRDefault="00184DB6">
      <w:pPr>
        <w:pStyle w:val="BodyText"/>
        <w:spacing w:before="66"/>
        <w:ind w:left="0"/>
      </w:pPr>
    </w:p>
    <w:p w14:paraId="345602C2" w14:textId="77777777" w:rsidR="00184DB6" w:rsidRDefault="00351460">
      <w:pPr>
        <w:pStyle w:val="Heading2"/>
      </w:pPr>
      <w:r>
        <w:rPr>
          <w:color w:val="12273E"/>
          <w:spacing w:val="-12"/>
        </w:rPr>
        <w:t>Key developments</w:t>
      </w:r>
      <w:r>
        <w:rPr>
          <w:color w:val="12273E"/>
          <w:spacing w:val="-14"/>
        </w:rPr>
        <w:t xml:space="preserve"> </w:t>
      </w:r>
      <w:r>
        <w:rPr>
          <w:color w:val="12273E"/>
          <w:spacing w:val="-12"/>
        </w:rPr>
        <w:t>since</w:t>
      </w:r>
      <w:r>
        <w:rPr>
          <w:color w:val="12273E"/>
          <w:spacing w:val="-14"/>
        </w:rPr>
        <w:t xml:space="preserve"> </w:t>
      </w:r>
      <w:r>
        <w:rPr>
          <w:color w:val="12273E"/>
          <w:spacing w:val="-12"/>
        </w:rPr>
        <w:t>the</w:t>
      </w:r>
      <w:r>
        <w:rPr>
          <w:color w:val="12273E"/>
          <w:spacing w:val="-13"/>
        </w:rPr>
        <w:t xml:space="preserve"> </w:t>
      </w:r>
      <w:r>
        <w:rPr>
          <w:color w:val="12273E"/>
          <w:spacing w:val="-12"/>
        </w:rPr>
        <w:t>December</w:t>
      </w:r>
      <w:r>
        <w:rPr>
          <w:color w:val="12273E"/>
          <w:spacing w:val="-14"/>
        </w:rPr>
        <w:t xml:space="preserve"> </w:t>
      </w:r>
      <w:r>
        <w:rPr>
          <w:rFonts w:ascii="Trebuchet MS"/>
          <w:color w:val="12273E"/>
          <w:spacing w:val="-12"/>
          <w:sz w:val="38"/>
        </w:rPr>
        <w:t>2022</w:t>
      </w:r>
      <w:r>
        <w:rPr>
          <w:rFonts w:ascii="Trebuchet MS"/>
          <w:color w:val="12273E"/>
          <w:spacing w:val="-20"/>
          <w:sz w:val="38"/>
        </w:rPr>
        <w:t xml:space="preserve"> </w:t>
      </w:r>
      <w:r>
        <w:rPr>
          <w:color w:val="12273E"/>
          <w:spacing w:val="-12"/>
        </w:rPr>
        <w:t>FSR</w:t>
      </w:r>
    </w:p>
    <w:p w14:paraId="62B48F89" w14:textId="77777777" w:rsidR="00184DB6" w:rsidRDefault="00351460">
      <w:pPr>
        <w:spacing w:before="143" w:line="314" w:lineRule="auto"/>
        <w:ind w:left="97" w:right="103"/>
        <w:rPr>
          <w:sz w:val="27"/>
        </w:rPr>
      </w:pPr>
      <w:r>
        <w:rPr>
          <w:rFonts w:ascii="Arial" w:hAnsi="Arial"/>
          <w:b/>
          <w:sz w:val="27"/>
        </w:rPr>
        <w:t>Since</w:t>
      </w:r>
      <w:r>
        <w:rPr>
          <w:rFonts w:ascii="Arial" w:hAnsi="Arial"/>
          <w:b/>
          <w:spacing w:val="-4"/>
          <w:sz w:val="27"/>
        </w:rPr>
        <w:t xml:space="preserve"> </w:t>
      </w:r>
      <w:r>
        <w:rPr>
          <w:rFonts w:ascii="Arial" w:hAnsi="Arial"/>
          <w:b/>
          <w:sz w:val="27"/>
        </w:rPr>
        <w:t>the</w:t>
      </w:r>
      <w:r>
        <w:rPr>
          <w:rFonts w:ascii="Arial" w:hAnsi="Arial"/>
          <w:b/>
          <w:spacing w:val="-4"/>
          <w:sz w:val="27"/>
        </w:rPr>
        <w:t xml:space="preserve"> </w:t>
      </w:r>
      <w:r>
        <w:rPr>
          <w:rFonts w:ascii="Arial" w:hAnsi="Arial"/>
          <w:b/>
          <w:sz w:val="27"/>
        </w:rPr>
        <w:t>December</w:t>
      </w:r>
      <w:r>
        <w:rPr>
          <w:rFonts w:ascii="Arial" w:hAnsi="Arial"/>
          <w:b/>
          <w:spacing w:val="-4"/>
          <w:sz w:val="27"/>
        </w:rPr>
        <w:t xml:space="preserve"> </w:t>
      </w:r>
      <w:r>
        <w:rPr>
          <w:rFonts w:ascii="Arial" w:hAnsi="Arial"/>
          <w:b/>
          <w:sz w:val="27"/>
        </w:rPr>
        <w:t>2022</w:t>
      </w:r>
      <w:r>
        <w:rPr>
          <w:rFonts w:ascii="Arial" w:hAnsi="Arial"/>
          <w:b/>
          <w:spacing w:val="-4"/>
          <w:sz w:val="27"/>
        </w:rPr>
        <w:t xml:space="preserve"> </w:t>
      </w:r>
      <w:r>
        <w:rPr>
          <w:rFonts w:ascii="Arial" w:hAnsi="Arial"/>
          <w:b/>
          <w:sz w:val="27"/>
        </w:rPr>
        <w:t>Financial</w:t>
      </w:r>
      <w:r>
        <w:rPr>
          <w:rFonts w:ascii="Arial" w:hAnsi="Arial"/>
          <w:b/>
          <w:spacing w:val="-4"/>
          <w:sz w:val="27"/>
        </w:rPr>
        <w:t xml:space="preserve"> </w:t>
      </w:r>
      <w:r>
        <w:rPr>
          <w:rFonts w:ascii="Arial" w:hAnsi="Arial"/>
          <w:b/>
          <w:sz w:val="27"/>
        </w:rPr>
        <w:t>Stability</w:t>
      </w:r>
      <w:r>
        <w:rPr>
          <w:rFonts w:ascii="Arial" w:hAnsi="Arial"/>
          <w:b/>
          <w:spacing w:val="-4"/>
          <w:sz w:val="27"/>
        </w:rPr>
        <w:t xml:space="preserve"> </w:t>
      </w:r>
      <w:r>
        <w:rPr>
          <w:rFonts w:ascii="Arial" w:hAnsi="Arial"/>
          <w:b/>
          <w:sz w:val="27"/>
        </w:rPr>
        <w:t>Report,</w:t>
      </w:r>
      <w:r>
        <w:rPr>
          <w:rFonts w:ascii="Arial" w:hAnsi="Arial"/>
          <w:b/>
          <w:spacing w:val="-4"/>
          <w:sz w:val="27"/>
        </w:rPr>
        <w:t xml:space="preserve"> </w:t>
      </w:r>
      <w:r>
        <w:rPr>
          <w:rFonts w:ascii="Arial" w:hAnsi="Arial"/>
          <w:b/>
          <w:sz w:val="27"/>
        </w:rPr>
        <w:t>global</w:t>
      </w:r>
      <w:r>
        <w:rPr>
          <w:rFonts w:ascii="Arial" w:hAnsi="Arial"/>
          <w:b/>
          <w:spacing w:val="-4"/>
          <w:sz w:val="27"/>
        </w:rPr>
        <w:t xml:space="preserve"> </w:t>
      </w:r>
      <w:r>
        <w:rPr>
          <w:rFonts w:ascii="Arial" w:hAnsi="Arial"/>
          <w:b/>
          <w:sz w:val="27"/>
        </w:rPr>
        <w:t>interest</w:t>
      </w:r>
      <w:r>
        <w:rPr>
          <w:rFonts w:ascii="Arial" w:hAnsi="Arial"/>
          <w:b/>
          <w:spacing w:val="-4"/>
          <w:sz w:val="27"/>
        </w:rPr>
        <w:t xml:space="preserve"> </w:t>
      </w:r>
      <w:r>
        <w:rPr>
          <w:rFonts w:ascii="Arial" w:hAnsi="Arial"/>
          <w:b/>
          <w:sz w:val="27"/>
        </w:rPr>
        <w:t>rates</w:t>
      </w:r>
      <w:r>
        <w:rPr>
          <w:rFonts w:ascii="Arial" w:hAnsi="Arial"/>
          <w:b/>
          <w:spacing w:val="-4"/>
          <w:sz w:val="27"/>
        </w:rPr>
        <w:t xml:space="preserve"> </w:t>
      </w:r>
      <w:r>
        <w:rPr>
          <w:rFonts w:ascii="Arial" w:hAnsi="Arial"/>
          <w:b/>
          <w:sz w:val="27"/>
        </w:rPr>
        <w:t>have risen further, reflecting actual and expected increases in central bank policy rates in response to continued inflationary pressure</w:t>
      </w:r>
      <w:r>
        <w:rPr>
          <w:sz w:val="27"/>
        </w:rPr>
        <w:t>. Returning inflation to target sustainably will support the FPC’s objective of protecting and enhancing UK</w:t>
      </w:r>
    </w:p>
    <w:p w14:paraId="43F36A6A" w14:textId="77777777" w:rsidR="00184DB6" w:rsidRDefault="00351460">
      <w:pPr>
        <w:pStyle w:val="BodyText"/>
        <w:spacing w:line="304" w:lineRule="exact"/>
      </w:pPr>
      <w:r>
        <w:t xml:space="preserve">financial </w:t>
      </w:r>
      <w:r>
        <w:rPr>
          <w:spacing w:val="-2"/>
        </w:rPr>
        <w:t>stability.</w:t>
      </w:r>
    </w:p>
    <w:p w14:paraId="6C4630B5" w14:textId="77777777" w:rsidR="00184DB6" w:rsidRDefault="00184DB6">
      <w:pPr>
        <w:pStyle w:val="BodyText"/>
        <w:spacing w:before="54"/>
        <w:ind w:left="0"/>
      </w:pPr>
    </w:p>
    <w:p w14:paraId="5BC7858A" w14:textId="77777777" w:rsidR="00184DB6" w:rsidRDefault="00351460">
      <w:pPr>
        <w:spacing w:line="314" w:lineRule="auto"/>
        <w:ind w:left="97" w:right="198"/>
        <w:rPr>
          <w:sz w:val="27"/>
        </w:rPr>
      </w:pPr>
      <w:r>
        <w:rPr>
          <w:rFonts w:ascii="Arial" w:hAnsi="Arial"/>
          <w:b/>
          <w:sz w:val="27"/>
        </w:rPr>
        <w:t xml:space="preserve">The sharp transition to significantly higher interest rates and greater market volatility over the past 18 months has, however, created stress in the financial system through a number of channels. </w:t>
      </w:r>
      <w:r>
        <w:rPr>
          <w:sz w:val="27"/>
        </w:rPr>
        <w:t>The failure of three mid-sized US banks – and the failure of a global systemically important bank (G-SIB), Credit Suisse,</w:t>
      </w:r>
      <w:r>
        <w:rPr>
          <w:spacing w:val="-2"/>
          <w:sz w:val="27"/>
        </w:rPr>
        <w:t xml:space="preserve"> </w:t>
      </w:r>
      <w:r>
        <w:rPr>
          <w:sz w:val="27"/>
        </w:rPr>
        <w:t>due</w:t>
      </w:r>
      <w:r>
        <w:rPr>
          <w:spacing w:val="-2"/>
          <w:sz w:val="27"/>
        </w:rPr>
        <w:t xml:space="preserve"> </w:t>
      </w:r>
      <w:r>
        <w:rPr>
          <w:sz w:val="27"/>
        </w:rPr>
        <w:t>to</w:t>
      </w:r>
      <w:r>
        <w:rPr>
          <w:spacing w:val="-2"/>
          <w:sz w:val="27"/>
        </w:rPr>
        <w:t xml:space="preserve"> </w:t>
      </w:r>
      <w:r>
        <w:rPr>
          <w:sz w:val="27"/>
        </w:rPr>
        <w:t>long-running</w:t>
      </w:r>
      <w:r>
        <w:rPr>
          <w:spacing w:val="-2"/>
          <w:sz w:val="27"/>
        </w:rPr>
        <w:t xml:space="preserve"> </w:t>
      </w:r>
      <w:r>
        <w:rPr>
          <w:sz w:val="27"/>
        </w:rPr>
        <w:t>concerns</w:t>
      </w:r>
      <w:r>
        <w:rPr>
          <w:spacing w:val="-2"/>
          <w:sz w:val="27"/>
        </w:rPr>
        <w:t xml:space="preserve"> </w:t>
      </w:r>
      <w:r>
        <w:rPr>
          <w:sz w:val="27"/>
        </w:rPr>
        <w:t>about</w:t>
      </w:r>
      <w:r>
        <w:rPr>
          <w:spacing w:val="-2"/>
          <w:sz w:val="27"/>
        </w:rPr>
        <w:t xml:space="preserve"> </w:t>
      </w:r>
      <w:r>
        <w:rPr>
          <w:sz w:val="27"/>
        </w:rPr>
        <w:t>its</w:t>
      </w:r>
      <w:r>
        <w:rPr>
          <w:spacing w:val="-2"/>
          <w:sz w:val="27"/>
        </w:rPr>
        <w:t xml:space="preserve"> </w:t>
      </w:r>
      <w:r>
        <w:rPr>
          <w:sz w:val="27"/>
        </w:rPr>
        <w:t>risk</w:t>
      </w:r>
      <w:r>
        <w:rPr>
          <w:spacing w:val="-2"/>
          <w:sz w:val="27"/>
        </w:rPr>
        <w:t xml:space="preserve"> </w:t>
      </w:r>
      <w:r>
        <w:rPr>
          <w:sz w:val="27"/>
        </w:rPr>
        <w:t>management</w:t>
      </w:r>
      <w:r>
        <w:rPr>
          <w:spacing w:val="-2"/>
          <w:sz w:val="27"/>
        </w:rPr>
        <w:t xml:space="preserve"> </w:t>
      </w:r>
      <w:r>
        <w:rPr>
          <w:sz w:val="27"/>
        </w:rPr>
        <w:t>and</w:t>
      </w:r>
      <w:r>
        <w:rPr>
          <w:spacing w:val="-2"/>
          <w:sz w:val="27"/>
        </w:rPr>
        <w:t xml:space="preserve"> </w:t>
      </w:r>
      <w:r>
        <w:rPr>
          <w:sz w:val="27"/>
        </w:rPr>
        <w:t>profitability</w:t>
      </w:r>
      <w:r>
        <w:rPr>
          <w:spacing w:val="-2"/>
          <w:sz w:val="27"/>
        </w:rPr>
        <w:t xml:space="preserve"> </w:t>
      </w:r>
      <w:r>
        <w:rPr>
          <w:sz w:val="27"/>
        </w:rPr>
        <w:t>– caused</w:t>
      </w:r>
      <w:r>
        <w:rPr>
          <w:spacing w:val="-4"/>
          <w:sz w:val="27"/>
        </w:rPr>
        <w:t xml:space="preserve"> </w:t>
      </w:r>
      <w:r>
        <w:rPr>
          <w:sz w:val="27"/>
        </w:rPr>
        <w:t>a</w:t>
      </w:r>
      <w:r>
        <w:rPr>
          <w:spacing w:val="-4"/>
          <w:sz w:val="27"/>
        </w:rPr>
        <w:t xml:space="preserve"> </w:t>
      </w:r>
      <w:r>
        <w:rPr>
          <w:sz w:val="27"/>
        </w:rPr>
        <w:t>material</w:t>
      </w:r>
      <w:r>
        <w:rPr>
          <w:spacing w:val="-4"/>
          <w:sz w:val="27"/>
        </w:rPr>
        <w:t xml:space="preserve"> </w:t>
      </w:r>
      <w:r>
        <w:rPr>
          <w:sz w:val="27"/>
        </w:rPr>
        <w:t>rise</w:t>
      </w:r>
      <w:r>
        <w:rPr>
          <w:spacing w:val="-4"/>
          <w:sz w:val="27"/>
        </w:rPr>
        <w:t xml:space="preserve"> </w:t>
      </w:r>
      <w:r>
        <w:rPr>
          <w:sz w:val="27"/>
        </w:rPr>
        <w:t>in</w:t>
      </w:r>
      <w:r>
        <w:rPr>
          <w:spacing w:val="-4"/>
          <w:sz w:val="27"/>
        </w:rPr>
        <w:t xml:space="preserve"> </w:t>
      </w:r>
      <w:r>
        <w:rPr>
          <w:sz w:val="27"/>
        </w:rPr>
        <w:t>financial</w:t>
      </w:r>
      <w:r>
        <w:rPr>
          <w:spacing w:val="-4"/>
          <w:sz w:val="27"/>
        </w:rPr>
        <w:t xml:space="preserve"> </w:t>
      </w:r>
      <w:r>
        <w:rPr>
          <w:sz w:val="27"/>
        </w:rPr>
        <w:t>market</w:t>
      </w:r>
      <w:r>
        <w:rPr>
          <w:spacing w:val="-4"/>
          <w:sz w:val="27"/>
        </w:rPr>
        <w:t xml:space="preserve"> </w:t>
      </w:r>
      <w:r>
        <w:rPr>
          <w:sz w:val="27"/>
        </w:rPr>
        <w:t>risk</w:t>
      </w:r>
      <w:r>
        <w:rPr>
          <w:spacing w:val="-4"/>
          <w:sz w:val="27"/>
        </w:rPr>
        <w:t xml:space="preserve"> </w:t>
      </w:r>
      <w:r>
        <w:rPr>
          <w:sz w:val="27"/>
        </w:rPr>
        <w:t>premia</w:t>
      </w:r>
      <w:r>
        <w:rPr>
          <w:spacing w:val="-4"/>
          <w:sz w:val="27"/>
        </w:rPr>
        <w:t xml:space="preserve"> </w:t>
      </w:r>
      <w:r>
        <w:rPr>
          <w:sz w:val="27"/>
        </w:rPr>
        <w:t>and</w:t>
      </w:r>
      <w:r>
        <w:rPr>
          <w:spacing w:val="-4"/>
          <w:sz w:val="27"/>
        </w:rPr>
        <w:t xml:space="preserve"> </w:t>
      </w:r>
      <w:r>
        <w:rPr>
          <w:sz w:val="27"/>
        </w:rPr>
        <w:t>volatility</w:t>
      </w:r>
      <w:r>
        <w:rPr>
          <w:spacing w:val="-4"/>
          <w:sz w:val="27"/>
        </w:rPr>
        <w:t xml:space="preserve"> </w:t>
      </w:r>
      <w:r>
        <w:rPr>
          <w:sz w:val="27"/>
        </w:rPr>
        <w:t>earlier</w:t>
      </w:r>
      <w:r>
        <w:rPr>
          <w:spacing w:val="-4"/>
          <w:sz w:val="27"/>
        </w:rPr>
        <w:t xml:space="preserve"> </w:t>
      </w:r>
      <w:r>
        <w:rPr>
          <w:sz w:val="27"/>
        </w:rPr>
        <w:t>this</w:t>
      </w:r>
      <w:r>
        <w:rPr>
          <w:spacing w:val="-4"/>
          <w:sz w:val="27"/>
        </w:rPr>
        <w:t xml:space="preserve"> </w:t>
      </w:r>
      <w:r>
        <w:rPr>
          <w:sz w:val="27"/>
        </w:rPr>
        <w:t xml:space="preserve">year. The impact on the UK banking system through lower bank equity prices and increases in funding costs was limited, and market risk sentiment has </w:t>
      </w:r>
      <w:proofErr w:type="spellStart"/>
      <w:r>
        <w:rPr>
          <w:sz w:val="27"/>
        </w:rPr>
        <w:t>stabilised</w:t>
      </w:r>
      <w:proofErr w:type="spellEnd"/>
      <w:r>
        <w:rPr>
          <w:sz w:val="27"/>
        </w:rPr>
        <w:t xml:space="preserve"> since then. Nonetheless, elements of the global banking system and financial markets remain vulnerable to stress from increased interest rates, and remain subject to significant uncertainty, reflecting risks to the outlook for growth and inflation, and from geopolitical tensions.</w:t>
      </w:r>
    </w:p>
    <w:p w14:paraId="105AEDA8" w14:textId="77777777" w:rsidR="00184DB6" w:rsidRDefault="00351460">
      <w:pPr>
        <w:pStyle w:val="BodyText"/>
        <w:spacing w:before="252" w:line="314" w:lineRule="auto"/>
        <w:ind w:right="170"/>
      </w:pPr>
      <w:r>
        <w:t>In the UK, given the prevalence of variable-rate and short-term fixed-rate mortgages</w:t>
      </w:r>
      <w:r>
        <w:rPr>
          <w:spacing w:val="-3"/>
        </w:rPr>
        <w:t xml:space="preserve"> </w:t>
      </w:r>
      <w:r>
        <w:t>and</w:t>
      </w:r>
      <w:r>
        <w:rPr>
          <w:spacing w:val="-3"/>
        </w:rPr>
        <w:t xml:space="preserve"> </w:t>
      </w:r>
      <w:r>
        <w:t>other</w:t>
      </w:r>
      <w:r>
        <w:rPr>
          <w:spacing w:val="-3"/>
        </w:rPr>
        <w:t xml:space="preserve"> </w:t>
      </w:r>
      <w:r>
        <w:t>loans,</w:t>
      </w:r>
      <w:r>
        <w:rPr>
          <w:spacing w:val="-3"/>
        </w:rPr>
        <w:t xml:space="preserve"> </w:t>
      </w:r>
      <w:r>
        <w:t>the</w:t>
      </w:r>
      <w:r>
        <w:rPr>
          <w:spacing w:val="-3"/>
        </w:rPr>
        <w:t xml:space="preserve"> </w:t>
      </w:r>
      <w:r>
        <w:t>impact</w:t>
      </w:r>
      <w:r>
        <w:rPr>
          <w:spacing w:val="-3"/>
        </w:rPr>
        <w:t xml:space="preserve"> </w:t>
      </w:r>
      <w:r>
        <w:t>of</w:t>
      </w:r>
      <w:r>
        <w:rPr>
          <w:spacing w:val="-3"/>
        </w:rPr>
        <w:t xml:space="preserve"> </w:t>
      </w:r>
      <w:r>
        <w:t>higher</w:t>
      </w:r>
      <w:r>
        <w:rPr>
          <w:spacing w:val="-3"/>
        </w:rPr>
        <w:t xml:space="preserve"> </w:t>
      </w:r>
      <w:r>
        <w:t>interest</w:t>
      </w:r>
      <w:r>
        <w:rPr>
          <w:spacing w:val="-3"/>
        </w:rPr>
        <w:t xml:space="preserve"> </w:t>
      </w:r>
      <w:r>
        <w:t>rates</w:t>
      </w:r>
      <w:r>
        <w:rPr>
          <w:spacing w:val="-3"/>
        </w:rPr>
        <w:t xml:space="preserve"> </w:t>
      </w:r>
      <w:r>
        <w:t>is</w:t>
      </w:r>
      <w:r>
        <w:rPr>
          <w:spacing w:val="-3"/>
        </w:rPr>
        <w:t xml:space="preserve"> </w:t>
      </w:r>
      <w:r>
        <w:t>relatively</w:t>
      </w:r>
      <w:r>
        <w:rPr>
          <w:spacing w:val="-3"/>
        </w:rPr>
        <w:t xml:space="preserve"> </w:t>
      </w:r>
      <w:r>
        <w:t>lower</w:t>
      </w:r>
      <w:r>
        <w:rPr>
          <w:spacing w:val="-3"/>
        </w:rPr>
        <w:t xml:space="preserve"> </w:t>
      </w:r>
      <w:r>
        <w:t xml:space="preserve">in the financial system than in the real economy, compared to some other </w:t>
      </w:r>
      <w:r>
        <w:rPr>
          <w:spacing w:val="-2"/>
        </w:rPr>
        <w:t>jurisdictions.</w:t>
      </w:r>
    </w:p>
    <w:p w14:paraId="0B5BF670" w14:textId="77777777" w:rsidR="00184DB6" w:rsidRDefault="00184DB6">
      <w:pPr>
        <w:pStyle w:val="BodyText"/>
        <w:spacing w:line="314" w:lineRule="auto"/>
        <w:sectPr w:rsidR="00184DB6">
          <w:headerReference w:type="default" r:id="rId9"/>
          <w:pgSz w:w="11880" w:h="16820"/>
          <w:pgMar w:top="1420" w:right="850" w:bottom="280" w:left="850" w:header="770" w:footer="0" w:gutter="0"/>
          <w:cols w:space="720"/>
        </w:sectPr>
      </w:pPr>
    </w:p>
    <w:p w14:paraId="6209E733" w14:textId="77777777" w:rsidR="00184DB6" w:rsidRDefault="00351460">
      <w:pPr>
        <w:pStyle w:val="Heading4"/>
        <w:spacing w:before="95" w:line="314" w:lineRule="auto"/>
        <w:ind w:left="97"/>
        <w:rPr>
          <w:rFonts w:ascii="Arial MT"/>
          <w:b w:val="0"/>
        </w:rPr>
      </w:pPr>
      <w:r>
        <w:lastRenderedPageBreak/>
        <w:t>The</w:t>
      </w:r>
      <w:r>
        <w:rPr>
          <w:spacing w:val="-3"/>
        </w:rPr>
        <w:t xml:space="preserve"> </w:t>
      </w:r>
      <w:r>
        <w:t>UK</w:t>
      </w:r>
      <w:r>
        <w:rPr>
          <w:spacing w:val="-3"/>
        </w:rPr>
        <w:t xml:space="preserve"> </w:t>
      </w:r>
      <w:r>
        <w:t>economy</w:t>
      </w:r>
      <w:r>
        <w:rPr>
          <w:spacing w:val="-3"/>
        </w:rPr>
        <w:t xml:space="preserve"> </w:t>
      </w:r>
      <w:r>
        <w:t>has</w:t>
      </w:r>
      <w:r>
        <w:rPr>
          <w:spacing w:val="-3"/>
        </w:rPr>
        <w:t xml:space="preserve"> </w:t>
      </w:r>
      <w:r>
        <w:t>so</w:t>
      </w:r>
      <w:r>
        <w:rPr>
          <w:spacing w:val="-3"/>
        </w:rPr>
        <w:t xml:space="preserve"> </w:t>
      </w:r>
      <w:r>
        <w:t>far</w:t>
      </w:r>
      <w:r>
        <w:rPr>
          <w:spacing w:val="-3"/>
        </w:rPr>
        <w:t xml:space="preserve"> </w:t>
      </w:r>
      <w:r>
        <w:t>been</w:t>
      </w:r>
      <w:r>
        <w:rPr>
          <w:spacing w:val="-3"/>
        </w:rPr>
        <w:t xml:space="preserve"> </w:t>
      </w:r>
      <w:r>
        <w:t>resilient</w:t>
      </w:r>
      <w:r>
        <w:rPr>
          <w:spacing w:val="-3"/>
        </w:rPr>
        <w:t xml:space="preserve"> </w:t>
      </w:r>
      <w:r>
        <w:t>to</w:t>
      </w:r>
      <w:r>
        <w:rPr>
          <w:spacing w:val="-3"/>
        </w:rPr>
        <w:t xml:space="preserve"> </w:t>
      </w:r>
      <w:r>
        <w:t>interest</w:t>
      </w:r>
      <w:r>
        <w:rPr>
          <w:spacing w:val="-3"/>
        </w:rPr>
        <w:t xml:space="preserve"> </w:t>
      </w:r>
      <w:r>
        <w:t>rate</w:t>
      </w:r>
      <w:r>
        <w:rPr>
          <w:spacing w:val="-3"/>
        </w:rPr>
        <w:t xml:space="preserve"> </w:t>
      </w:r>
      <w:r>
        <w:t>risk,</w:t>
      </w:r>
      <w:r>
        <w:rPr>
          <w:spacing w:val="-3"/>
        </w:rPr>
        <w:t xml:space="preserve"> </w:t>
      </w:r>
      <w:r>
        <w:t>though</w:t>
      </w:r>
      <w:r>
        <w:rPr>
          <w:spacing w:val="-3"/>
        </w:rPr>
        <w:t xml:space="preserve"> </w:t>
      </w:r>
      <w:r>
        <w:t>it</w:t>
      </w:r>
      <w:r>
        <w:rPr>
          <w:spacing w:val="-3"/>
        </w:rPr>
        <w:t xml:space="preserve"> </w:t>
      </w:r>
      <w:r>
        <w:t xml:space="preserve">will take time for the full impact of higher interest rates to come through. </w:t>
      </w:r>
      <w:r>
        <w:rPr>
          <w:rFonts w:ascii="Arial MT"/>
          <w:b w:val="0"/>
        </w:rPr>
        <w:t>In the</w:t>
      </w:r>
    </w:p>
    <w:p w14:paraId="30F7786E" w14:textId="77777777" w:rsidR="00184DB6" w:rsidRDefault="00351460">
      <w:pPr>
        <w:pStyle w:val="BodyText"/>
        <w:spacing w:line="314" w:lineRule="auto"/>
        <w:ind w:right="699"/>
      </w:pPr>
      <w:r>
        <w:t xml:space="preserve">financial system, interest rate risks </w:t>
      </w:r>
      <w:proofErr w:type="spellStart"/>
      <w:r>
        <w:t>crystallised</w:t>
      </w:r>
      <w:proofErr w:type="spellEnd"/>
      <w:r>
        <w:t xml:space="preserve"> in</w:t>
      </w:r>
      <w:r>
        <w:rPr>
          <w:spacing w:val="-5"/>
        </w:rPr>
        <w:t xml:space="preserve"> </w:t>
      </w:r>
      <w:r>
        <w:t>Autumn 2022, with stress in liability-driven investment (LDI) funds requiring a temporary and targeted intervention</w:t>
      </w:r>
      <w:r>
        <w:rPr>
          <w:spacing w:val="-3"/>
        </w:rPr>
        <w:t xml:space="preserve"> </w:t>
      </w:r>
      <w:r>
        <w:t>by</w:t>
      </w:r>
      <w:r>
        <w:rPr>
          <w:spacing w:val="-3"/>
        </w:rPr>
        <w:t xml:space="preserve"> </w:t>
      </w:r>
      <w:r>
        <w:t>the</w:t>
      </w:r>
      <w:r>
        <w:rPr>
          <w:spacing w:val="-3"/>
        </w:rPr>
        <w:t xml:space="preserve"> </w:t>
      </w:r>
      <w:r>
        <w:t>Bank.</w:t>
      </w:r>
      <w:r>
        <w:rPr>
          <w:spacing w:val="-8"/>
        </w:rPr>
        <w:t xml:space="preserve"> </w:t>
      </w:r>
      <w:r>
        <w:t>The</w:t>
      </w:r>
      <w:r>
        <w:rPr>
          <w:spacing w:val="-3"/>
        </w:rPr>
        <w:t xml:space="preserve"> </w:t>
      </w:r>
      <w:r>
        <w:t>ability</w:t>
      </w:r>
      <w:r>
        <w:rPr>
          <w:spacing w:val="-3"/>
        </w:rPr>
        <w:t xml:space="preserve"> </w:t>
      </w:r>
      <w:r>
        <w:t>of</w:t>
      </w:r>
      <w:r>
        <w:rPr>
          <w:spacing w:val="-3"/>
        </w:rPr>
        <w:t xml:space="preserve"> </w:t>
      </w:r>
      <w:r>
        <w:t>those</w:t>
      </w:r>
      <w:r>
        <w:rPr>
          <w:spacing w:val="-3"/>
        </w:rPr>
        <w:t xml:space="preserve"> </w:t>
      </w:r>
      <w:r>
        <w:t>funds</w:t>
      </w:r>
      <w:r>
        <w:rPr>
          <w:spacing w:val="-3"/>
        </w:rPr>
        <w:t xml:space="preserve"> </w:t>
      </w:r>
      <w:r>
        <w:t>to</w:t>
      </w:r>
      <w:r>
        <w:rPr>
          <w:spacing w:val="-3"/>
        </w:rPr>
        <w:t xml:space="preserve"> </w:t>
      </w:r>
      <w:r>
        <w:t>absorb</w:t>
      </w:r>
      <w:r>
        <w:rPr>
          <w:spacing w:val="-3"/>
        </w:rPr>
        <w:t xml:space="preserve"> </w:t>
      </w:r>
      <w:r>
        <w:t>shocks</w:t>
      </w:r>
      <w:r>
        <w:rPr>
          <w:spacing w:val="-3"/>
        </w:rPr>
        <w:t xml:space="preserve"> </w:t>
      </w:r>
      <w:r>
        <w:t>has</w:t>
      </w:r>
      <w:r>
        <w:rPr>
          <w:spacing w:val="-3"/>
        </w:rPr>
        <w:t xml:space="preserve"> </w:t>
      </w:r>
      <w:r>
        <w:t>since been reinforced through the setting of new standards, and the rest of the UK</w:t>
      </w:r>
    </w:p>
    <w:p w14:paraId="20D3D2D4" w14:textId="77777777" w:rsidR="00184DB6" w:rsidRDefault="00351460">
      <w:pPr>
        <w:pStyle w:val="BodyText"/>
        <w:spacing w:line="314" w:lineRule="auto"/>
        <w:ind w:right="198"/>
      </w:pPr>
      <w:r>
        <w:t>financial</w:t>
      </w:r>
      <w:r>
        <w:rPr>
          <w:spacing w:val="-3"/>
        </w:rPr>
        <w:t xml:space="preserve"> </w:t>
      </w:r>
      <w:r>
        <w:t>system</w:t>
      </w:r>
      <w:r>
        <w:rPr>
          <w:spacing w:val="-3"/>
        </w:rPr>
        <w:t xml:space="preserve"> </w:t>
      </w:r>
      <w:r>
        <w:t>has</w:t>
      </w:r>
      <w:r>
        <w:rPr>
          <w:spacing w:val="-3"/>
        </w:rPr>
        <w:t xml:space="preserve"> </w:t>
      </w:r>
      <w:r>
        <w:t>so</w:t>
      </w:r>
      <w:r>
        <w:rPr>
          <w:spacing w:val="-3"/>
        </w:rPr>
        <w:t xml:space="preserve"> </w:t>
      </w:r>
      <w:r>
        <w:t>far</w:t>
      </w:r>
      <w:r>
        <w:rPr>
          <w:spacing w:val="-3"/>
        </w:rPr>
        <w:t xml:space="preserve"> </w:t>
      </w:r>
      <w:r>
        <w:t>been</w:t>
      </w:r>
      <w:r>
        <w:rPr>
          <w:spacing w:val="-3"/>
        </w:rPr>
        <w:t xml:space="preserve"> </w:t>
      </w:r>
      <w:r>
        <w:t>resilient</w:t>
      </w:r>
      <w:r>
        <w:rPr>
          <w:spacing w:val="-3"/>
        </w:rPr>
        <w:t xml:space="preserve"> </w:t>
      </w:r>
      <w:r>
        <w:t>to</w:t>
      </w:r>
      <w:r>
        <w:rPr>
          <w:spacing w:val="-3"/>
        </w:rPr>
        <w:t xml:space="preserve"> </w:t>
      </w:r>
      <w:r>
        <w:t>higher</w:t>
      </w:r>
      <w:r>
        <w:rPr>
          <w:spacing w:val="-3"/>
        </w:rPr>
        <w:t xml:space="preserve"> </w:t>
      </w:r>
      <w:r>
        <w:t>interest</w:t>
      </w:r>
      <w:r>
        <w:rPr>
          <w:spacing w:val="-3"/>
        </w:rPr>
        <w:t xml:space="preserve"> </w:t>
      </w:r>
      <w:r>
        <w:t>rates.</w:t>
      </w:r>
      <w:r>
        <w:rPr>
          <w:spacing w:val="-8"/>
        </w:rPr>
        <w:t xml:space="preserve"> </w:t>
      </w:r>
      <w:r>
        <w:t>This</w:t>
      </w:r>
      <w:r>
        <w:rPr>
          <w:spacing w:val="-3"/>
        </w:rPr>
        <w:t xml:space="preserve"> </w:t>
      </w:r>
      <w:r>
        <w:t>is</w:t>
      </w:r>
      <w:r>
        <w:rPr>
          <w:spacing w:val="-3"/>
        </w:rPr>
        <w:t xml:space="preserve"> </w:t>
      </w:r>
      <w:r>
        <w:t>partly</w:t>
      </w:r>
      <w:r>
        <w:rPr>
          <w:spacing w:val="-3"/>
        </w:rPr>
        <w:t xml:space="preserve"> </w:t>
      </w:r>
      <w:r>
        <w:t xml:space="preserve">due to the range of regulatory measures introduced after the global financial crisis to manage interest rate risk and to build resilience into the financial system more </w:t>
      </w:r>
      <w:r>
        <w:rPr>
          <w:spacing w:val="-2"/>
        </w:rPr>
        <w:t>generally.</w:t>
      </w:r>
    </w:p>
    <w:p w14:paraId="794BD1B3" w14:textId="77777777" w:rsidR="00184DB6" w:rsidRDefault="00184DB6">
      <w:pPr>
        <w:pStyle w:val="BodyText"/>
        <w:spacing w:before="57"/>
        <w:ind w:left="0"/>
      </w:pPr>
    </w:p>
    <w:p w14:paraId="6CB8B331" w14:textId="77777777" w:rsidR="00184DB6" w:rsidRDefault="00351460">
      <w:pPr>
        <w:pStyle w:val="Heading2"/>
      </w:pPr>
      <w:r>
        <w:rPr>
          <w:color w:val="12273E"/>
          <w:spacing w:val="-10"/>
        </w:rPr>
        <w:t>The</w:t>
      </w:r>
      <w:r>
        <w:rPr>
          <w:color w:val="12273E"/>
          <w:spacing w:val="-14"/>
        </w:rPr>
        <w:t xml:space="preserve"> </w:t>
      </w:r>
      <w:r>
        <w:rPr>
          <w:color w:val="12273E"/>
          <w:spacing w:val="-10"/>
        </w:rPr>
        <w:t>impact</w:t>
      </w:r>
      <w:r>
        <w:rPr>
          <w:color w:val="12273E"/>
          <w:spacing w:val="-14"/>
        </w:rPr>
        <w:t xml:space="preserve"> </w:t>
      </w:r>
      <w:r>
        <w:rPr>
          <w:color w:val="12273E"/>
          <w:spacing w:val="-10"/>
        </w:rPr>
        <w:t>of</w:t>
      </w:r>
      <w:r>
        <w:rPr>
          <w:color w:val="12273E"/>
          <w:spacing w:val="-14"/>
        </w:rPr>
        <w:t xml:space="preserve"> </w:t>
      </w:r>
      <w:r>
        <w:rPr>
          <w:color w:val="12273E"/>
          <w:spacing w:val="-10"/>
        </w:rPr>
        <w:t>higher</w:t>
      </w:r>
      <w:r>
        <w:rPr>
          <w:color w:val="12273E"/>
          <w:spacing w:val="-14"/>
        </w:rPr>
        <w:t xml:space="preserve"> </w:t>
      </w:r>
      <w:r>
        <w:rPr>
          <w:color w:val="12273E"/>
          <w:spacing w:val="-10"/>
        </w:rPr>
        <w:t>interest</w:t>
      </w:r>
      <w:r>
        <w:rPr>
          <w:color w:val="12273E"/>
          <w:spacing w:val="-14"/>
        </w:rPr>
        <w:t xml:space="preserve"> </w:t>
      </w:r>
      <w:r>
        <w:rPr>
          <w:color w:val="12273E"/>
          <w:spacing w:val="-10"/>
        </w:rPr>
        <w:t>rates</w:t>
      </w:r>
      <w:r>
        <w:rPr>
          <w:color w:val="12273E"/>
          <w:spacing w:val="-14"/>
        </w:rPr>
        <w:t xml:space="preserve"> </w:t>
      </w:r>
      <w:r>
        <w:rPr>
          <w:color w:val="12273E"/>
          <w:spacing w:val="-10"/>
        </w:rPr>
        <w:t>on</w:t>
      </w:r>
      <w:r>
        <w:rPr>
          <w:color w:val="12273E"/>
          <w:spacing w:val="-14"/>
        </w:rPr>
        <w:t xml:space="preserve"> </w:t>
      </w:r>
      <w:r>
        <w:rPr>
          <w:color w:val="12273E"/>
          <w:spacing w:val="-10"/>
        </w:rPr>
        <w:t>UK</w:t>
      </w:r>
      <w:r>
        <w:rPr>
          <w:color w:val="12273E"/>
          <w:spacing w:val="-14"/>
        </w:rPr>
        <w:t xml:space="preserve"> </w:t>
      </w:r>
      <w:r>
        <w:rPr>
          <w:color w:val="12273E"/>
          <w:spacing w:val="-10"/>
        </w:rPr>
        <w:t>household</w:t>
      </w:r>
      <w:r>
        <w:rPr>
          <w:color w:val="12273E"/>
          <w:spacing w:val="-14"/>
        </w:rPr>
        <w:t xml:space="preserve"> </w:t>
      </w:r>
      <w:r>
        <w:rPr>
          <w:color w:val="12273E"/>
          <w:spacing w:val="-10"/>
        </w:rPr>
        <w:t xml:space="preserve">and </w:t>
      </w:r>
      <w:r>
        <w:rPr>
          <w:color w:val="12273E"/>
        </w:rPr>
        <w:t>corporate debt vulnerabilities</w:t>
      </w:r>
    </w:p>
    <w:p w14:paraId="04BF3FB0" w14:textId="77777777" w:rsidR="00184DB6" w:rsidRDefault="00351460">
      <w:pPr>
        <w:pStyle w:val="BodyText"/>
        <w:spacing w:before="131" w:line="314" w:lineRule="auto"/>
        <w:ind w:right="170"/>
      </w:pPr>
      <w:r>
        <w:t>Higher</w:t>
      </w:r>
      <w:r>
        <w:rPr>
          <w:spacing w:val="-4"/>
        </w:rPr>
        <w:t xml:space="preserve"> </w:t>
      </w:r>
      <w:r>
        <w:t>interest</w:t>
      </w:r>
      <w:r>
        <w:rPr>
          <w:spacing w:val="-4"/>
        </w:rPr>
        <w:t xml:space="preserve"> </w:t>
      </w:r>
      <w:r>
        <w:t>rates</w:t>
      </w:r>
      <w:r>
        <w:rPr>
          <w:spacing w:val="-4"/>
        </w:rPr>
        <w:t xml:space="preserve"> </w:t>
      </w:r>
      <w:r>
        <w:t>increase</w:t>
      </w:r>
      <w:r>
        <w:rPr>
          <w:spacing w:val="-4"/>
        </w:rPr>
        <w:t xml:space="preserve"> </w:t>
      </w:r>
      <w:r>
        <w:t>debt-servicing</w:t>
      </w:r>
      <w:r>
        <w:rPr>
          <w:spacing w:val="-4"/>
        </w:rPr>
        <w:t xml:space="preserve"> </w:t>
      </w:r>
      <w:r>
        <w:t>costs</w:t>
      </w:r>
      <w:r>
        <w:rPr>
          <w:spacing w:val="-4"/>
        </w:rPr>
        <w:t xml:space="preserve"> </w:t>
      </w:r>
      <w:r>
        <w:t>facing</w:t>
      </w:r>
      <w:r>
        <w:rPr>
          <w:spacing w:val="-4"/>
        </w:rPr>
        <w:t xml:space="preserve"> </w:t>
      </w:r>
      <w:r>
        <w:t>household</w:t>
      </w:r>
      <w:r>
        <w:rPr>
          <w:spacing w:val="-4"/>
        </w:rPr>
        <w:t xml:space="preserve"> </w:t>
      </w:r>
      <w:r>
        <w:t>and</w:t>
      </w:r>
      <w:r>
        <w:rPr>
          <w:spacing w:val="-4"/>
        </w:rPr>
        <w:t xml:space="preserve"> </w:t>
      </w:r>
      <w:r>
        <w:t>business borrowers. This makes them more likely to cut back on spending, worsening the economic</w:t>
      </w:r>
      <w:r>
        <w:rPr>
          <w:spacing w:val="-1"/>
        </w:rPr>
        <w:t xml:space="preserve"> </w:t>
      </w:r>
      <w:r>
        <w:t>environment,</w:t>
      </w:r>
      <w:r>
        <w:rPr>
          <w:spacing w:val="-1"/>
        </w:rPr>
        <w:t xml:space="preserve"> </w:t>
      </w:r>
      <w:r>
        <w:t>and</w:t>
      </w:r>
      <w:r>
        <w:rPr>
          <w:spacing w:val="-1"/>
        </w:rPr>
        <w:t xml:space="preserve"> </w:t>
      </w:r>
      <w:r>
        <w:t>increases</w:t>
      </w:r>
      <w:r>
        <w:rPr>
          <w:spacing w:val="-1"/>
        </w:rPr>
        <w:t xml:space="preserve"> </w:t>
      </w:r>
      <w:r>
        <w:t>the</w:t>
      </w:r>
      <w:r>
        <w:rPr>
          <w:spacing w:val="-1"/>
        </w:rPr>
        <w:t xml:space="preserve"> </w:t>
      </w:r>
      <w:r>
        <w:t>risk</w:t>
      </w:r>
      <w:r>
        <w:rPr>
          <w:spacing w:val="-1"/>
        </w:rPr>
        <w:t xml:space="preserve"> </w:t>
      </w:r>
      <w:r>
        <w:t>that</w:t>
      </w:r>
      <w:r>
        <w:rPr>
          <w:spacing w:val="-1"/>
        </w:rPr>
        <w:t xml:space="preserve"> </w:t>
      </w:r>
      <w:r>
        <w:t>they</w:t>
      </w:r>
      <w:r>
        <w:rPr>
          <w:spacing w:val="-1"/>
        </w:rPr>
        <w:t xml:space="preserve"> </w:t>
      </w:r>
      <w:r>
        <w:t>will</w:t>
      </w:r>
      <w:r>
        <w:rPr>
          <w:spacing w:val="-1"/>
        </w:rPr>
        <w:t xml:space="preserve"> </w:t>
      </w:r>
      <w:r>
        <w:t>default</w:t>
      </w:r>
      <w:r>
        <w:rPr>
          <w:spacing w:val="-1"/>
        </w:rPr>
        <w:t xml:space="preserve"> </w:t>
      </w:r>
      <w:r>
        <w:t>on</w:t>
      </w:r>
      <w:r>
        <w:rPr>
          <w:spacing w:val="-1"/>
        </w:rPr>
        <w:t xml:space="preserve"> </w:t>
      </w:r>
      <w:r>
        <w:t>loans.</w:t>
      </w:r>
      <w:r>
        <w:rPr>
          <w:spacing w:val="-1"/>
        </w:rPr>
        <w:t xml:space="preserve"> </w:t>
      </w:r>
      <w:r>
        <w:t>Both these factors increase credit risks for lenders.</w:t>
      </w:r>
    </w:p>
    <w:p w14:paraId="37FAF12B" w14:textId="77777777" w:rsidR="00184DB6" w:rsidRDefault="00351460">
      <w:pPr>
        <w:pStyle w:val="Heading4"/>
        <w:spacing w:before="264" w:line="314" w:lineRule="auto"/>
        <w:ind w:left="97" w:right="667"/>
        <w:jc w:val="both"/>
      </w:pPr>
      <w:r>
        <w:t>In</w:t>
      </w:r>
      <w:r>
        <w:rPr>
          <w:spacing w:val="-3"/>
        </w:rPr>
        <w:t xml:space="preserve"> </w:t>
      </w:r>
      <w:r>
        <w:t>the</w:t>
      </w:r>
      <w:r>
        <w:rPr>
          <w:spacing w:val="-3"/>
        </w:rPr>
        <w:t xml:space="preserve"> </w:t>
      </w:r>
      <w:r>
        <w:t>UK,</w:t>
      </w:r>
      <w:r>
        <w:rPr>
          <w:spacing w:val="-3"/>
        </w:rPr>
        <w:t xml:space="preserve"> </w:t>
      </w:r>
      <w:r>
        <w:t>more</w:t>
      </w:r>
      <w:r>
        <w:rPr>
          <w:spacing w:val="-3"/>
        </w:rPr>
        <w:t xml:space="preserve"> </w:t>
      </w:r>
      <w:r>
        <w:t>households</w:t>
      </w:r>
      <w:r>
        <w:rPr>
          <w:spacing w:val="-3"/>
        </w:rPr>
        <w:t xml:space="preserve"> </w:t>
      </w:r>
      <w:r>
        <w:t>are</w:t>
      </w:r>
      <w:r>
        <w:rPr>
          <w:spacing w:val="-3"/>
        </w:rPr>
        <w:t xml:space="preserve"> </w:t>
      </w:r>
      <w:r>
        <w:t>being</w:t>
      </w:r>
      <w:r>
        <w:rPr>
          <w:spacing w:val="-3"/>
        </w:rPr>
        <w:t xml:space="preserve"> </w:t>
      </w:r>
      <w:r>
        <w:t>affected</w:t>
      </w:r>
      <w:r>
        <w:rPr>
          <w:spacing w:val="-3"/>
        </w:rPr>
        <w:t xml:space="preserve"> </w:t>
      </w:r>
      <w:r>
        <w:t>by</w:t>
      </w:r>
      <w:r>
        <w:rPr>
          <w:spacing w:val="-3"/>
        </w:rPr>
        <w:t xml:space="preserve"> </w:t>
      </w:r>
      <w:r>
        <w:t>higher</w:t>
      </w:r>
      <w:r>
        <w:rPr>
          <w:spacing w:val="-3"/>
        </w:rPr>
        <w:t xml:space="preserve"> </w:t>
      </w:r>
      <w:r>
        <w:t>interest</w:t>
      </w:r>
      <w:r>
        <w:rPr>
          <w:spacing w:val="-3"/>
        </w:rPr>
        <w:t xml:space="preserve"> </w:t>
      </w:r>
      <w:r>
        <w:t>rates</w:t>
      </w:r>
      <w:r>
        <w:rPr>
          <w:spacing w:val="-3"/>
        </w:rPr>
        <w:t xml:space="preserve"> </w:t>
      </w:r>
      <w:r>
        <w:t>as fixed-rate</w:t>
      </w:r>
      <w:r>
        <w:rPr>
          <w:spacing w:val="-4"/>
        </w:rPr>
        <w:t xml:space="preserve"> </w:t>
      </w:r>
      <w:r>
        <w:t>mortgage</w:t>
      </w:r>
      <w:r>
        <w:rPr>
          <w:spacing w:val="-4"/>
        </w:rPr>
        <w:t xml:space="preserve"> </w:t>
      </w:r>
      <w:r>
        <w:t>deals</w:t>
      </w:r>
      <w:r>
        <w:rPr>
          <w:spacing w:val="-4"/>
        </w:rPr>
        <w:t xml:space="preserve"> </w:t>
      </w:r>
      <w:r>
        <w:t>expire.</w:t>
      </w:r>
      <w:r>
        <w:rPr>
          <w:spacing w:val="-4"/>
        </w:rPr>
        <w:t xml:space="preserve"> </w:t>
      </w:r>
      <w:r>
        <w:t>The</w:t>
      </w:r>
      <w:r>
        <w:rPr>
          <w:spacing w:val="-4"/>
        </w:rPr>
        <w:t xml:space="preserve"> </w:t>
      </w:r>
      <w:r>
        <w:t>proportion</w:t>
      </w:r>
      <w:r>
        <w:rPr>
          <w:spacing w:val="-4"/>
        </w:rPr>
        <w:t xml:space="preserve"> </w:t>
      </w:r>
      <w:r>
        <w:t>of</w:t>
      </w:r>
      <w:r>
        <w:rPr>
          <w:spacing w:val="-4"/>
        </w:rPr>
        <w:t xml:space="preserve"> </w:t>
      </w:r>
      <w:r>
        <w:t>households</w:t>
      </w:r>
      <w:r>
        <w:rPr>
          <w:spacing w:val="-4"/>
        </w:rPr>
        <w:t xml:space="preserve"> </w:t>
      </w:r>
      <w:r>
        <w:t>with</w:t>
      </w:r>
      <w:r>
        <w:rPr>
          <w:spacing w:val="-4"/>
        </w:rPr>
        <w:t xml:space="preserve"> </w:t>
      </w:r>
      <w:r>
        <w:t>high debt service ratios, after accounting for the higher cost of living, has</w:t>
      </w:r>
    </w:p>
    <w:p w14:paraId="3102DB3C" w14:textId="77777777" w:rsidR="00184DB6" w:rsidRDefault="00351460">
      <w:pPr>
        <w:spacing w:line="314" w:lineRule="auto"/>
        <w:ind w:left="97" w:right="967"/>
        <w:jc w:val="both"/>
        <w:rPr>
          <w:rFonts w:ascii="Arial"/>
          <w:b/>
          <w:sz w:val="27"/>
        </w:rPr>
      </w:pPr>
      <w:r>
        <w:rPr>
          <w:rFonts w:ascii="Arial"/>
          <w:b/>
          <w:sz w:val="27"/>
        </w:rPr>
        <w:t xml:space="preserve">increased and is expected to continue to do so through 2023. But it is projected to remain some way below the historic peak reached in </w:t>
      </w:r>
      <w:r>
        <w:rPr>
          <w:rFonts w:ascii="Arial"/>
          <w:b/>
          <w:spacing w:val="-2"/>
          <w:sz w:val="27"/>
        </w:rPr>
        <w:t>2007.</w:t>
      </w:r>
    </w:p>
    <w:p w14:paraId="55A153C1" w14:textId="77777777" w:rsidR="00184DB6" w:rsidRDefault="00351460">
      <w:pPr>
        <w:pStyle w:val="BodyText"/>
        <w:spacing w:before="263" w:line="314" w:lineRule="auto"/>
        <w:ind w:right="103"/>
      </w:pPr>
      <w:r>
        <w:rPr>
          <w:rFonts w:ascii="Arial"/>
          <w:b/>
        </w:rPr>
        <w:t xml:space="preserve">There are several factors that should limit the impact of higher interest rates on mortgage defaults. </w:t>
      </w:r>
      <w:r>
        <w:t>Given robust capital and profitability, UK banks have options to offer forbearance and limit the increase in repayments faced by borrowers, including by allowing borrowers to vary the terms of their loans. There are</w:t>
      </w:r>
      <w:r>
        <w:rPr>
          <w:spacing w:val="-2"/>
        </w:rPr>
        <w:t xml:space="preserve"> </w:t>
      </w:r>
      <w:r>
        <w:t>now</w:t>
      </w:r>
      <w:r>
        <w:rPr>
          <w:spacing w:val="-2"/>
        </w:rPr>
        <w:t xml:space="preserve"> </w:t>
      </w:r>
      <w:r>
        <w:t>stricter</w:t>
      </w:r>
      <w:r>
        <w:rPr>
          <w:spacing w:val="-2"/>
        </w:rPr>
        <w:t xml:space="preserve"> </w:t>
      </w:r>
      <w:r>
        <w:t>regulatory</w:t>
      </w:r>
      <w:r>
        <w:rPr>
          <w:spacing w:val="-2"/>
        </w:rPr>
        <w:t xml:space="preserve"> </w:t>
      </w:r>
      <w:r>
        <w:t>conduct</w:t>
      </w:r>
      <w:r>
        <w:rPr>
          <w:spacing w:val="-2"/>
        </w:rPr>
        <w:t xml:space="preserve"> </w:t>
      </w:r>
      <w:r>
        <w:t>standards</w:t>
      </w:r>
      <w:r>
        <w:rPr>
          <w:spacing w:val="-2"/>
        </w:rPr>
        <w:t xml:space="preserve"> </w:t>
      </w:r>
      <w:r>
        <w:t>for</w:t>
      </w:r>
      <w:r>
        <w:rPr>
          <w:spacing w:val="-2"/>
        </w:rPr>
        <w:t xml:space="preserve"> </w:t>
      </w:r>
      <w:r>
        <w:t>lenders</w:t>
      </w:r>
      <w:r>
        <w:rPr>
          <w:spacing w:val="-2"/>
        </w:rPr>
        <w:t xml:space="preserve"> </w:t>
      </w:r>
      <w:r>
        <w:t>with</w:t>
      </w:r>
      <w:r>
        <w:rPr>
          <w:spacing w:val="-2"/>
        </w:rPr>
        <w:t xml:space="preserve"> </w:t>
      </w:r>
      <w:r>
        <w:t>respect</w:t>
      </w:r>
      <w:r>
        <w:rPr>
          <w:spacing w:val="-2"/>
        </w:rPr>
        <w:t xml:space="preserve"> </w:t>
      </w:r>
      <w:r>
        <w:t>to</w:t>
      </w:r>
      <w:r>
        <w:rPr>
          <w:spacing w:val="-2"/>
        </w:rPr>
        <w:t xml:space="preserve"> </w:t>
      </w:r>
      <w:r>
        <w:t>supporting households</w:t>
      </w:r>
      <w:r>
        <w:rPr>
          <w:spacing w:val="-4"/>
        </w:rPr>
        <w:t xml:space="preserve"> </w:t>
      </w:r>
      <w:r>
        <w:t>in</w:t>
      </w:r>
      <w:r>
        <w:rPr>
          <w:spacing w:val="-4"/>
        </w:rPr>
        <w:t xml:space="preserve"> </w:t>
      </w:r>
      <w:r>
        <w:t>payment</w:t>
      </w:r>
      <w:r>
        <w:rPr>
          <w:spacing w:val="-4"/>
        </w:rPr>
        <w:t xml:space="preserve"> </w:t>
      </w:r>
      <w:r>
        <w:t>difficulties.</w:t>
      </w:r>
      <w:r>
        <w:rPr>
          <w:spacing w:val="-18"/>
        </w:rPr>
        <w:t xml:space="preserve"> </w:t>
      </w:r>
      <w:r>
        <w:t>And</w:t>
      </w:r>
      <w:r>
        <w:rPr>
          <w:spacing w:val="-4"/>
        </w:rPr>
        <w:t xml:space="preserve"> </w:t>
      </w:r>
      <w:r>
        <w:t>on</w:t>
      </w:r>
      <w:r>
        <w:rPr>
          <w:spacing w:val="-4"/>
        </w:rPr>
        <w:t xml:space="preserve"> </w:t>
      </w:r>
      <w:r>
        <w:t>23</w:t>
      </w:r>
      <w:r>
        <w:rPr>
          <w:spacing w:val="-4"/>
        </w:rPr>
        <w:t xml:space="preserve"> </w:t>
      </w:r>
      <w:r>
        <w:t>June,</w:t>
      </w:r>
      <w:r>
        <w:rPr>
          <w:spacing w:val="-4"/>
        </w:rPr>
        <w:t xml:space="preserve"> </w:t>
      </w:r>
      <w:r>
        <w:t>the</w:t>
      </w:r>
      <w:r>
        <w:rPr>
          <w:spacing w:val="-4"/>
        </w:rPr>
        <w:t xml:space="preserve"> </w:t>
      </w:r>
      <w:r>
        <w:t>principal</w:t>
      </w:r>
      <w:r>
        <w:rPr>
          <w:spacing w:val="-4"/>
        </w:rPr>
        <w:t xml:space="preserve"> </w:t>
      </w:r>
      <w:r>
        <w:t>mortgage</w:t>
      </w:r>
      <w:r>
        <w:rPr>
          <w:spacing w:val="-4"/>
        </w:rPr>
        <w:t xml:space="preserve"> </w:t>
      </w:r>
      <w:r>
        <w:t>lenders, the Chancellor and the Financial Conduct</w:t>
      </w:r>
      <w:r>
        <w:rPr>
          <w:spacing w:val="-2"/>
        </w:rPr>
        <w:t xml:space="preserve"> </w:t>
      </w:r>
      <w:r>
        <w:t>Authority (FCA) agreed new support measures for mortgage holders.</w:t>
      </w:r>
    </w:p>
    <w:p w14:paraId="2916ED7B" w14:textId="77777777" w:rsidR="00184DB6" w:rsidRDefault="00351460">
      <w:pPr>
        <w:pStyle w:val="BodyText"/>
        <w:spacing w:before="258" w:line="314" w:lineRule="auto"/>
        <w:ind w:right="170"/>
      </w:pPr>
      <w:r>
        <w:t>The</w:t>
      </w:r>
      <w:r>
        <w:rPr>
          <w:spacing w:val="-4"/>
        </w:rPr>
        <w:t xml:space="preserve"> </w:t>
      </w:r>
      <w:r>
        <w:t>FPC’s</w:t>
      </w:r>
      <w:r>
        <w:rPr>
          <w:spacing w:val="-4"/>
        </w:rPr>
        <w:t xml:space="preserve"> </w:t>
      </w:r>
      <w:r>
        <w:t>mortgage</w:t>
      </w:r>
      <w:r>
        <w:rPr>
          <w:spacing w:val="-4"/>
        </w:rPr>
        <w:t xml:space="preserve"> </w:t>
      </w:r>
      <w:r>
        <w:t>market</w:t>
      </w:r>
      <w:r>
        <w:rPr>
          <w:spacing w:val="-4"/>
        </w:rPr>
        <w:t xml:space="preserve"> </w:t>
      </w:r>
      <w:r>
        <w:t>measures,</w:t>
      </w:r>
      <w:r>
        <w:rPr>
          <w:spacing w:val="-4"/>
        </w:rPr>
        <w:t xml:space="preserve"> </w:t>
      </w:r>
      <w:r>
        <w:t>introduced</w:t>
      </w:r>
      <w:r>
        <w:rPr>
          <w:spacing w:val="-4"/>
        </w:rPr>
        <w:t xml:space="preserve"> </w:t>
      </w:r>
      <w:r>
        <w:t>in</w:t>
      </w:r>
      <w:r>
        <w:rPr>
          <w:spacing w:val="-4"/>
        </w:rPr>
        <w:t xml:space="preserve"> </w:t>
      </w:r>
      <w:r>
        <w:t>2014</w:t>
      </w:r>
      <w:r>
        <w:rPr>
          <w:spacing w:val="-4"/>
        </w:rPr>
        <w:t xml:space="preserve"> </w:t>
      </w:r>
      <w:r>
        <w:t>–</w:t>
      </w:r>
      <w:r>
        <w:rPr>
          <w:spacing w:val="-4"/>
        </w:rPr>
        <w:t xml:space="preserve"> </w:t>
      </w:r>
      <w:r>
        <w:t>including</w:t>
      </w:r>
      <w:r>
        <w:rPr>
          <w:spacing w:val="-4"/>
        </w:rPr>
        <w:t xml:space="preserve"> </w:t>
      </w:r>
      <w:r>
        <w:t>its</w:t>
      </w:r>
      <w:r>
        <w:rPr>
          <w:spacing w:val="-4"/>
        </w:rPr>
        <w:t xml:space="preserve"> </w:t>
      </w:r>
      <w:r>
        <w:t>loan</w:t>
      </w:r>
      <w:r>
        <w:rPr>
          <w:spacing w:val="-4"/>
        </w:rPr>
        <w:t xml:space="preserve"> </w:t>
      </w:r>
      <w:r>
        <w:t>to income flow limit on lending to borrowers with high loan to income ratios at or above 4.5 – and the FCA’s responsible lending requirements, have limited the</w:t>
      </w:r>
    </w:p>
    <w:p w14:paraId="6FA13D68" w14:textId="77777777" w:rsidR="00184DB6" w:rsidRDefault="00184DB6">
      <w:pPr>
        <w:pStyle w:val="BodyText"/>
        <w:spacing w:line="314" w:lineRule="auto"/>
        <w:sectPr w:rsidR="00184DB6">
          <w:pgSz w:w="11880" w:h="16820"/>
          <w:pgMar w:top="1420" w:right="850" w:bottom="280" w:left="850" w:header="770" w:footer="0" w:gutter="0"/>
          <w:cols w:space="720"/>
        </w:sectPr>
      </w:pPr>
    </w:p>
    <w:p w14:paraId="17BDA1B0" w14:textId="77777777" w:rsidR="00184DB6" w:rsidRDefault="00351460">
      <w:pPr>
        <w:pStyle w:val="BodyText"/>
        <w:spacing w:before="95" w:line="314" w:lineRule="auto"/>
      </w:pPr>
      <w:r>
        <w:lastRenderedPageBreak/>
        <w:t>build-up of household indebtedness in the mortgage market. This has increased borrower</w:t>
      </w:r>
      <w:r>
        <w:rPr>
          <w:spacing w:val="-4"/>
        </w:rPr>
        <w:t xml:space="preserve"> </w:t>
      </w:r>
      <w:r>
        <w:t>resilience</w:t>
      </w:r>
      <w:r>
        <w:rPr>
          <w:spacing w:val="-4"/>
        </w:rPr>
        <w:t xml:space="preserve"> </w:t>
      </w:r>
      <w:r>
        <w:t>and</w:t>
      </w:r>
      <w:r>
        <w:rPr>
          <w:spacing w:val="-4"/>
        </w:rPr>
        <w:t xml:space="preserve"> </w:t>
      </w:r>
      <w:r>
        <w:t>played</w:t>
      </w:r>
      <w:r>
        <w:rPr>
          <w:spacing w:val="-4"/>
        </w:rPr>
        <w:t xml:space="preserve"> </w:t>
      </w:r>
      <w:r>
        <w:t>a</w:t>
      </w:r>
      <w:r>
        <w:rPr>
          <w:spacing w:val="-4"/>
        </w:rPr>
        <w:t xml:space="preserve"> </w:t>
      </w:r>
      <w:r>
        <w:t>role</w:t>
      </w:r>
      <w:r>
        <w:rPr>
          <w:spacing w:val="-4"/>
        </w:rPr>
        <w:t xml:space="preserve"> </w:t>
      </w:r>
      <w:r>
        <w:t>in</w:t>
      </w:r>
      <w:r>
        <w:rPr>
          <w:spacing w:val="-4"/>
        </w:rPr>
        <w:t xml:space="preserve"> </w:t>
      </w:r>
      <w:r>
        <w:t>reducing</w:t>
      </w:r>
      <w:r>
        <w:rPr>
          <w:spacing w:val="-4"/>
        </w:rPr>
        <w:t xml:space="preserve"> </w:t>
      </w:r>
      <w:r>
        <w:t>payment</w:t>
      </w:r>
      <w:r>
        <w:rPr>
          <w:spacing w:val="-4"/>
        </w:rPr>
        <w:t xml:space="preserve"> </w:t>
      </w:r>
      <w:r>
        <w:t>difficulties</w:t>
      </w:r>
      <w:r>
        <w:rPr>
          <w:spacing w:val="-4"/>
        </w:rPr>
        <w:t xml:space="preserve"> </w:t>
      </w:r>
      <w:r>
        <w:t>for</w:t>
      </w:r>
      <w:r>
        <w:rPr>
          <w:spacing w:val="-4"/>
        </w:rPr>
        <w:t xml:space="preserve"> </w:t>
      </w:r>
      <w:r>
        <w:t xml:space="preserve">residential </w:t>
      </w:r>
      <w:r>
        <w:rPr>
          <w:spacing w:val="-2"/>
        </w:rPr>
        <w:t>mortgagors.</w:t>
      </w:r>
    </w:p>
    <w:p w14:paraId="60F0ADC9" w14:textId="77777777" w:rsidR="00184DB6" w:rsidRDefault="00351460">
      <w:pPr>
        <w:pStyle w:val="BodyText"/>
        <w:spacing w:before="265" w:line="314" w:lineRule="auto"/>
      </w:pPr>
      <w:r>
        <w:t>Buy-to-let mortgagors are also experiencing increases in mortgage interest payments, and other structural factors are also likely to put pressure on their incomes. This could cause landlords to sell, putting downward pressure on house prices.</w:t>
      </w:r>
      <w:r>
        <w:rPr>
          <w:spacing w:val="-8"/>
        </w:rPr>
        <w:t xml:space="preserve"> </w:t>
      </w:r>
      <w:r>
        <w:t>Alternatively, they may seek to continue to pass on higher costs to renters. Similar</w:t>
      </w:r>
      <w:r>
        <w:rPr>
          <w:spacing w:val="-4"/>
        </w:rPr>
        <w:t xml:space="preserve"> </w:t>
      </w:r>
      <w:r>
        <w:t>to</w:t>
      </w:r>
      <w:r>
        <w:rPr>
          <w:spacing w:val="-4"/>
        </w:rPr>
        <w:t xml:space="preserve"> </w:t>
      </w:r>
      <w:r>
        <w:t>other</w:t>
      </w:r>
      <w:r>
        <w:rPr>
          <w:spacing w:val="-4"/>
        </w:rPr>
        <w:t xml:space="preserve"> </w:t>
      </w:r>
      <w:r>
        <w:t>forms</w:t>
      </w:r>
      <w:r>
        <w:rPr>
          <w:spacing w:val="-4"/>
        </w:rPr>
        <w:t xml:space="preserve"> </w:t>
      </w:r>
      <w:r>
        <w:t>of</w:t>
      </w:r>
      <w:r>
        <w:rPr>
          <w:spacing w:val="-4"/>
        </w:rPr>
        <w:t xml:space="preserve"> </w:t>
      </w:r>
      <w:r>
        <w:t>borrowing,</w:t>
      </w:r>
      <w:r>
        <w:rPr>
          <w:spacing w:val="-4"/>
        </w:rPr>
        <w:t xml:space="preserve"> </w:t>
      </w:r>
      <w:r>
        <w:t>buy-to-let</w:t>
      </w:r>
      <w:r>
        <w:rPr>
          <w:spacing w:val="-4"/>
        </w:rPr>
        <w:t xml:space="preserve"> </w:t>
      </w:r>
      <w:r>
        <w:t>mortgages</w:t>
      </w:r>
      <w:r>
        <w:rPr>
          <w:spacing w:val="-4"/>
        </w:rPr>
        <w:t xml:space="preserve"> </w:t>
      </w:r>
      <w:r>
        <w:t>are</w:t>
      </w:r>
      <w:r>
        <w:rPr>
          <w:spacing w:val="-4"/>
        </w:rPr>
        <w:t xml:space="preserve"> </w:t>
      </w:r>
      <w:r>
        <w:t>subject</w:t>
      </w:r>
      <w:r>
        <w:rPr>
          <w:spacing w:val="-4"/>
        </w:rPr>
        <w:t xml:space="preserve"> </w:t>
      </w:r>
      <w:r>
        <w:t>to</w:t>
      </w:r>
      <w:r>
        <w:rPr>
          <w:spacing w:val="-4"/>
        </w:rPr>
        <w:t xml:space="preserve"> </w:t>
      </w:r>
      <w:r>
        <w:t>affordability testing. In 2016, the PRA</w:t>
      </w:r>
      <w:r>
        <w:rPr>
          <w:spacing w:val="-11"/>
        </w:rPr>
        <w:t xml:space="preserve"> </w:t>
      </w:r>
      <w:r>
        <w:t>issued a supervisory statement outlining its expectations for underwriting standards in the buy-to-let market to safeguard against a deterioration in such standards.</w:t>
      </w:r>
    </w:p>
    <w:p w14:paraId="0C47D17D" w14:textId="77777777" w:rsidR="00184DB6" w:rsidRDefault="00351460">
      <w:pPr>
        <w:pStyle w:val="BodyText"/>
        <w:spacing w:before="259" w:line="314" w:lineRule="auto"/>
        <w:ind w:right="230"/>
        <w:jc w:val="both"/>
      </w:pPr>
      <w:r>
        <w:t>The</w:t>
      </w:r>
      <w:r>
        <w:rPr>
          <w:spacing w:val="-2"/>
        </w:rPr>
        <w:t xml:space="preserve"> </w:t>
      </w:r>
      <w:r>
        <w:t>overall</w:t>
      </w:r>
      <w:r>
        <w:rPr>
          <w:spacing w:val="-2"/>
        </w:rPr>
        <w:t xml:space="preserve"> </w:t>
      </w:r>
      <w:r>
        <w:t>number</w:t>
      </w:r>
      <w:r>
        <w:rPr>
          <w:spacing w:val="-2"/>
        </w:rPr>
        <w:t xml:space="preserve"> </w:t>
      </w:r>
      <w:r>
        <w:t>of</w:t>
      </w:r>
      <w:r>
        <w:rPr>
          <w:spacing w:val="-2"/>
        </w:rPr>
        <w:t xml:space="preserve"> </w:t>
      </w:r>
      <w:r>
        <w:t>mortgages</w:t>
      </w:r>
      <w:r>
        <w:rPr>
          <w:spacing w:val="-2"/>
        </w:rPr>
        <w:t xml:space="preserve"> </w:t>
      </w:r>
      <w:r>
        <w:t>in</w:t>
      </w:r>
      <w:r>
        <w:rPr>
          <w:spacing w:val="-2"/>
        </w:rPr>
        <w:t xml:space="preserve"> </w:t>
      </w:r>
      <w:r>
        <w:t>arrears</w:t>
      </w:r>
      <w:r>
        <w:rPr>
          <w:spacing w:val="-2"/>
        </w:rPr>
        <w:t xml:space="preserve"> </w:t>
      </w:r>
      <w:r>
        <w:t>increased</w:t>
      </w:r>
      <w:r>
        <w:rPr>
          <w:spacing w:val="-2"/>
        </w:rPr>
        <w:t xml:space="preserve"> </w:t>
      </w:r>
      <w:r>
        <w:t>slightly</w:t>
      </w:r>
      <w:r>
        <w:rPr>
          <w:spacing w:val="-2"/>
        </w:rPr>
        <w:t xml:space="preserve"> </w:t>
      </w:r>
      <w:r>
        <w:t>over</w:t>
      </w:r>
      <w:r>
        <w:rPr>
          <w:spacing w:val="-2"/>
        </w:rPr>
        <w:t xml:space="preserve"> </w:t>
      </w:r>
      <w:r>
        <w:t>the</w:t>
      </w:r>
      <w:r>
        <w:rPr>
          <w:spacing w:val="-2"/>
        </w:rPr>
        <w:t xml:space="preserve"> </w:t>
      </w:r>
      <w:r>
        <w:t>first</w:t>
      </w:r>
      <w:r>
        <w:rPr>
          <w:spacing w:val="-2"/>
        </w:rPr>
        <w:t xml:space="preserve"> </w:t>
      </w:r>
      <w:r>
        <w:t>quarter of</w:t>
      </w:r>
      <w:r>
        <w:rPr>
          <w:spacing w:val="-3"/>
        </w:rPr>
        <w:t xml:space="preserve"> </w:t>
      </w:r>
      <w:r>
        <w:t>2023</w:t>
      </w:r>
      <w:r>
        <w:rPr>
          <w:spacing w:val="-3"/>
        </w:rPr>
        <w:t xml:space="preserve"> </w:t>
      </w:r>
      <w:r>
        <w:t>but</w:t>
      </w:r>
      <w:r>
        <w:rPr>
          <w:spacing w:val="-3"/>
        </w:rPr>
        <w:t xml:space="preserve"> </w:t>
      </w:r>
      <w:r>
        <w:t>remained</w:t>
      </w:r>
      <w:r>
        <w:rPr>
          <w:spacing w:val="-3"/>
        </w:rPr>
        <w:t xml:space="preserve"> </w:t>
      </w:r>
      <w:r>
        <w:t>low</w:t>
      </w:r>
      <w:r>
        <w:rPr>
          <w:spacing w:val="-3"/>
        </w:rPr>
        <w:t xml:space="preserve"> </w:t>
      </w:r>
      <w:r>
        <w:t>by</w:t>
      </w:r>
      <w:r>
        <w:rPr>
          <w:spacing w:val="-3"/>
        </w:rPr>
        <w:t xml:space="preserve"> </w:t>
      </w:r>
      <w:r>
        <w:t>historical</w:t>
      </w:r>
      <w:r>
        <w:rPr>
          <w:spacing w:val="-3"/>
        </w:rPr>
        <w:t xml:space="preserve"> </w:t>
      </w:r>
      <w:r>
        <w:t>standards.</w:t>
      </w:r>
      <w:r>
        <w:rPr>
          <w:spacing w:val="-3"/>
        </w:rPr>
        <w:t xml:space="preserve"> </w:t>
      </w:r>
      <w:r>
        <w:t>It</w:t>
      </w:r>
      <w:r>
        <w:rPr>
          <w:spacing w:val="-3"/>
        </w:rPr>
        <w:t xml:space="preserve"> </w:t>
      </w:r>
      <w:r>
        <w:t>will</w:t>
      </w:r>
      <w:r>
        <w:rPr>
          <w:spacing w:val="-3"/>
        </w:rPr>
        <w:t xml:space="preserve"> </w:t>
      </w:r>
      <w:r>
        <w:t>take</w:t>
      </w:r>
      <w:r>
        <w:rPr>
          <w:spacing w:val="-3"/>
        </w:rPr>
        <w:t xml:space="preserve"> </w:t>
      </w:r>
      <w:r>
        <w:t>time</w:t>
      </w:r>
      <w:r>
        <w:rPr>
          <w:spacing w:val="-3"/>
        </w:rPr>
        <w:t xml:space="preserve"> </w:t>
      </w:r>
      <w:r>
        <w:t>for</w:t>
      </w:r>
      <w:r>
        <w:rPr>
          <w:spacing w:val="-3"/>
        </w:rPr>
        <w:t xml:space="preserve"> </w:t>
      </w:r>
      <w:r>
        <w:t>the</w:t>
      </w:r>
      <w:r>
        <w:rPr>
          <w:spacing w:val="-3"/>
        </w:rPr>
        <w:t xml:space="preserve"> </w:t>
      </w:r>
      <w:r>
        <w:t>full</w:t>
      </w:r>
      <w:r>
        <w:rPr>
          <w:spacing w:val="-3"/>
        </w:rPr>
        <w:t xml:space="preserve"> </w:t>
      </w:r>
      <w:r>
        <w:t>impact of higher interest rates to come through.</w:t>
      </w:r>
    </w:p>
    <w:p w14:paraId="3A3C573E" w14:textId="77777777" w:rsidR="00184DB6" w:rsidRDefault="00351460">
      <w:pPr>
        <w:spacing w:before="265" w:line="314" w:lineRule="auto"/>
        <w:ind w:left="97" w:right="198"/>
        <w:rPr>
          <w:sz w:val="27"/>
        </w:rPr>
      </w:pPr>
      <w:r>
        <w:rPr>
          <w:rFonts w:ascii="Arial"/>
          <w:b/>
          <w:sz w:val="27"/>
        </w:rPr>
        <w:t xml:space="preserve">The UK corporate sector is expected to remain broadly resilient to higher interest rates and weak growth. Nevertheless, higher financing costs are likely to put pressure on some smaller or highly leveraged firms. </w:t>
      </w:r>
      <w:r>
        <w:rPr>
          <w:sz w:val="27"/>
        </w:rPr>
        <w:t>The debt- weighted proportion of medium and large corporates with low interest coverage ratios</w:t>
      </w:r>
      <w:r>
        <w:rPr>
          <w:spacing w:val="-3"/>
          <w:sz w:val="27"/>
        </w:rPr>
        <w:t xml:space="preserve"> </w:t>
      </w:r>
      <w:r>
        <w:rPr>
          <w:sz w:val="27"/>
        </w:rPr>
        <w:t>is</w:t>
      </w:r>
      <w:r>
        <w:rPr>
          <w:spacing w:val="-3"/>
          <w:sz w:val="27"/>
        </w:rPr>
        <w:t xml:space="preserve"> </w:t>
      </w:r>
      <w:r>
        <w:rPr>
          <w:sz w:val="27"/>
        </w:rPr>
        <w:t>projected</w:t>
      </w:r>
      <w:r>
        <w:rPr>
          <w:spacing w:val="-3"/>
          <w:sz w:val="27"/>
        </w:rPr>
        <w:t xml:space="preserve"> </w:t>
      </w:r>
      <w:r>
        <w:rPr>
          <w:sz w:val="27"/>
        </w:rPr>
        <w:t>to</w:t>
      </w:r>
      <w:r>
        <w:rPr>
          <w:spacing w:val="-3"/>
          <w:sz w:val="27"/>
        </w:rPr>
        <w:t xml:space="preserve"> </w:t>
      </w:r>
      <w:r>
        <w:rPr>
          <w:sz w:val="27"/>
        </w:rPr>
        <w:t>continue</w:t>
      </w:r>
      <w:r>
        <w:rPr>
          <w:spacing w:val="-3"/>
          <w:sz w:val="27"/>
        </w:rPr>
        <w:t xml:space="preserve"> </w:t>
      </w:r>
      <w:r>
        <w:rPr>
          <w:sz w:val="27"/>
        </w:rPr>
        <w:t>to</w:t>
      </w:r>
      <w:r>
        <w:rPr>
          <w:spacing w:val="-3"/>
          <w:sz w:val="27"/>
        </w:rPr>
        <w:t xml:space="preserve"> </w:t>
      </w:r>
      <w:r>
        <w:rPr>
          <w:sz w:val="27"/>
        </w:rPr>
        <w:t>increase</w:t>
      </w:r>
      <w:r>
        <w:rPr>
          <w:spacing w:val="-3"/>
          <w:sz w:val="27"/>
        </w:rPr>
        <w:t xml:space="preserve"> </w:t>
      </w:r>
      <w:r>
        <w:rPr>
          <w:sz w:val="27"/>
        </w:rPr>
        <w:t>throughout</w:t>
      </w:r>
      <w:r>
        <w:rPr>
          <w:spacing w:val="-3"/>
          <w:sz w:val="27"/>
        </w:rPr>
        <w:t xml:space="preserve"> </w:t>
      </w:r>
      <w:r>
        <w:rPr>
          <w:sz w:val="27"/>
        </w:rPr>
        <w:t>2023</w:t>
      </w:r>
      <w:r>
        <w:rPr>
          <w:spacing w:val="-3"/>
          <w:sz w:val="27"/>
        </w:rPr>
        <w:t xml:space="preserve"> </w:t>
      </w:r>
      <w:r>
        <w:rPr>
          <w:sz w:val="27"/>
        </w:rPr>
        <w:t>as</w:t>
      </w:r>
      <w:r>
        <w:rPr>
          <w:spacing w:val="-3"/>
          <w:sz w:val="27"/>
        </w:rPr>
        <w:t xml:space="preserve"> </w:t>
      </w:r>
      <w:r>
        <w:rPr>
          <w:sz w:val="27"/>
        </w:rPr>
        <w:t>debts</w:t>
      </w:r>
      <w:r>
        <w:rPr>
          <w:spacing w:val="-3"/>
          <w:sz w:val="27"/>
        </w:rPr>
        <w:t xml:space="preserve"> </w:t>
      </w:r>
      <w:r>
        <w:rPr>
          <w:sz w:val="27"/>
        </w:rPr>
        <w:t>are</w:t>
      </w:r>
      <w:r>
        <w:rPr>
          <w:spacing w:val="-3"/>
          <w:sz w:val="27"/>
        </w:rPr>
        <w:t xml:space="preserve"> </w:t>
      </w:r>
      <w:r>
        <w:rPr>
          <w:sz w:val="27"/>
        </w:rPr>
        <w:t xml:space="preserve">refinanced at higher rates, although it is expected to remain some way below previous peak </w:t>
      </w:r>
      <w:r>
        <w:rPr>
          <w:spacing w:val="-2"/>
          <w:sz w:val="27"/>
        </w:rPr>
        <w:t>levels.</w:t>
      </w:r>
    </w:p>
    <w:p w14:paraId="37EBAD28" w14:textId="77777777" w:rsidR="00184DB6" w:rsidRDefault="00351460">
      <w:pPr>
        <w:pStyle w:val="BodyText"/>
        <w:spacing w:before="260" w:line="314" w:lineRule="auto"/>
        <w:ind w:right="560"/>
      </w:pPr>
      <w:r>
        <w:t>While</w:t>
      </w:r>
      <w:r>
        <w:rPr>
          <w:spacing w:val="-4"/>
        </w:rPr>
        <w:t xml:space="preserve"> </w:t>
      </w:r>
      <w:r>
        <w:t>corporate</w:t>
      </w:r>
      <w:r>
        <w:rPr>
          <w:spacing w:val="-4"/>
        </w:rPr>
        <w:t xml:space="preserve"> </w:t>
      </w:r>
      <w:r>
        <w:t>insolvency</w:t>
      </w:r>
      <w:r>
        <w:rPr>
          <w:spacing w:val="-4"/>
        </w:rPr>
        <w:t xml:space="preserve"> </w:t>
      </w:r>
      <w:r>
        <w:t>rates</w:t>
      </w:r>
      <w:r>
        <w:rPr>
          <w:spacing w:val="-4"/>
        </w:rPr>
        <w:t xml:space="preserve"> </w:t>
      </w:r>
      <w:r>
        <w:t>have</w:t>
      </w:r>
      <w:r>
        <w:rPr>
          <w:spacing w:val="-4"/>
        </w:rPr>
        <w:t xml:space="preserve"> </w:t>
      </w:r>
      <w:r>
        <w:t>risen</w:t>
      </w:r>
      <w:r>
        <w:rPr>
          <w:spacing w:val="-4"/>
        </w:rPr>
        <w:t xml:space="preserve"> </w:t>
      </w:r>
      <w:r>
        <w:t>above</w:t>
      </w:r>
      <w:r>
        <w:rPr>
          <w:spacing w:val="-4"/>
        </w:rPr>
        <w:t xml:space="preserve"> </w:t>
      </w:r>
      <w:r>
        <w:t>pre-Covid</w:t>
      </w:r>
      <w:r>
        <w:rPr>
          <w:spacing w:val="-4"/>
        </w:rPr>
        <w:t xml:space="preserve"> </w:t>
      </w:r>
      <w:r>
        <w:t>rates,</w:t>
      </w:r>
      <w:r>
        <w:rPr>
          <w:spacing w:val="-4"/>
        </w:rPr>
        <w:t xml:space="preserve"> </w:t>
      </w:r>
      <w:r>
        <w:t>they</w:t>
      </w:r>
      <w:r>
        <w:rPr>
          <w:spacing w:val="-4"/>
        </w:rPr>
        <w:t xml:space="preserve"> </w:t>
      </w:r>
      <w:r>
        <w:t>remain low relative to longer-term average levels. The large majority of the increase in insolvencies has been among very small firms that hold little debt, and a high proportion of the debt they do hold is fixed at low rates and government guaranteed. More broadly, the corporate sector has been repaying debt and its near-term refinancing needs appear limited.</w:t>
      </w:r>
    </w:p>
    <w:p w14:paraId="675EA3E2" w14:textId="77777777" w:rsidR="00184DB6" w:rsidRDefault="00184DB6">
      <w:pPr>
        <w:pStyle w:val="BodyText"/>
        <w:spacing w:line="314" w:lineRule="auto"/>
        <w:sectPr w:rsidR="00184DB6">
          <w:pgSz w:w="11880" w:h="16820"/>
          <w:pgMar w:top="1420" w:right="850" w:bottom="280" w:left="850" w:header="770" w:footer="0" w:gutter="0"/>
          <w:cols w:space="720"/>
        </w:sectPr>
      </w:pPr>
    </w:p>
    <w:p w14:paraId="34C1F277" w14:textId="77777777" w:rsidR="00184DB6" w:rsidRDefault="00351460">
      <w:pPr>
        <w:pStyle w:val="Heading2"/>
        <w:spacing w:before="27"/>
      </w:pPr>
      <w:r>
        <w:rPr>
          <w:color w:val="12273E"/>
          <w:spacing w:val="-6"/>
        </w:rPr>
        <w:lastRenderedPageBreak/>
        <w:t>UK</w:t>
      </w:r>
      <w:r>
        <w:rPr>
          <w:color w:val="12273E"/>
          <w:spacing w:val="-22"/>
        </w:rPr>
        <w:t xml:space="preserve"> </w:t>
      </w:r>
      <w:r>
        <w:rPr>
          <w:color w:val="12273E"/>
          <w:spacing w:val="-6"/>
        </w:rPr>
        <w:t>banking</w:t>
      </w:r>
      <w:r>
        <w:rPr>
          <w:color w:val="12273E"/>
          <w:spacing w:val="-21"/>
        </w:rPr>
        <w:t xml:space="preserve"> </w:t>
      </w:r>
      <w:r>
        <w:rPr>
          <w:color w:val="12273E"/>
          <w:spacing w:val="-6"/>
        </w:rPr>
        <w:t>sector</w:t>
      </w:r>
      <w:r>
        <w:rPr>
          <w:color w:val="12273E"/>
          <w:spacing w:val="-21"/>
        </w:rPr>
        <w:t xml:space="preserve"> </w:t>
      </w:r>
      <w:r>
        <w:rPr>
          <w:color w:val="12273E"/>
          <w:spacing w:val="-6"/>
        </w:rPr>
        <w:t>resilience</w:t>
      </w:r>
      <w:r>
        <w:rPr>
          <w:color w:val="12273E"/>
          <w:spacing w:val="-21"/>
        </w:rPr>
        <w:t xml:space="preserve"> </w:t>
      </w:r>
      <w:r>
        <w:rPr>
          <w:color w:val="12273E"/>
          <w:spacing w:val="-6"/>
        </w:rPr>
        <w:t>in</w:t>
      </w:r>
      <w:r>
        <w:rPr>
          <w:color w:val="12273E"/>
          <w:spacing w:val="-21"/>
        </w:rPr>
        <w:t xml:space="preserve"> </w:t>
      </w:r>
      <w:r>
        <w:rPr>
          <w:color w:val="12273E"/>
          <w:spacing w:val="-6"/>
        </w:rPr>
        <w:t>the</w:t>
      </w:r>
      <w:r>
        <w:rPr>
          <w:color w:val="12273E"/>
          <w:spacing w:val="-21"/>
        </w:rPr>
        <w:t xml:space="preserve"> </w:t>
      </w:r>
      <w:r>
        <w:rPr>
          <w:color w:val="12273E"/>
          <w:spacing w:val="-6"/>
        </w:rPr>
        <w:t>context</w:t>
      </w:r>
      <w:r>
        <w:rPr>
          <w:color w:val="12273E"/>
          <w:spacing w:val="-21"/>
        </w:rPr>
        <w:t xml:space="preserve"> </w:t>
      </w:r>
      <w:r>
        <w:rPr>
          <w:color w:val="12273E"/>
          <w:spacing w:val="-6"/>
        </w:rPr>
        <w:t>of</w:t>
      </w:r>
      <w:r>
        <w:rPr>
          <w:color w:val="12273E"/>
          <w:spacing w:val="-21"/>
        </w:rPr>
        <w:t xml:space="preserve"> </w:t>
      </w:r>
      <w:r>
        <w:rPr>
          <w:color w:val="12273E"/>
          <w:spacing w:val="-6"/>
        </w:rPr>
        <w:t>higher</w:t>
      </w:r>
      <w:r>
        <w:rPr>
          <w:color w:val="12273E"/>
          <w:spacing w:val="-21"/>
        </w:rPr>
        <w:t xml:space="preserve"> </w:t>
      </w:r>
      <w:r>
        <w:rPr>
          <w:color w:val="12273E"/>
          <w:spacing w:val="-6"/>
        </w:rPr>
        <w:t xml:space="preserve">interest </w:t>
      </w:r>
      <w:r>
        <w:rPr>
          <w:color w:val="12273E"/>
          <w:spacing w:val="-2"/>
        </w:rPr>
        <w:t>rates</w:t>
      </w:r>
    </w:p>
    <w:p w14:paraId="0F7F7F26" w14:textId="77777777" w:rsidR="00184DB6" w:rsidRDefault="00351460">
      <w:pPr>
        <w:pStyle w:val="Heading4"/>
        <w:spacing w:before="131" w:line="314" w:lineRule="auto"/>
        <w:ind w:left="97" w:right="103"/>
        <w:rPr>
          <w:rFonts w:ascii="Arial MT"/>
          <w:b w:val="0"/>
        </w:rPr>
      </w:pPr>
      <w:r>
        <w:t xml:space="preserve">The UK banking system is well </w:t>
      </w:r>
      <w:proofErr w:type="spellStart"/>
      <w:r>
        <w:t>capitalised</w:t>
      </w:r>
      <w:proofErr w:type="spellEnd"/>
      <w:r>
        <w:t xml:space="preserve"> and maintains large liquidity buffers.</w:t>
      </w:r>
      <w:r>
        <w:rPr>
          <w:spacing w:val="-14"/>
        </w:rPr>
        <w:t xml:space="preserve"> </w:t>
      </w:r>
      <w:r>
        <w:t>Asset</w:t>
      </w:r>
      <w:r>
        <w:rPr>
          <w:spacing w:val="-4"/>
        </w:rPr>
        <w:t xml:space="preserve"> </w:t>
      </w:r>
      <w:r>
        <w:t>quality</w:t>
      </w:r>
      <w:r>
        <w:rPr>
          <w:spacing w:val="-4"/>
        </w:rPr>
        <w:t xml:space="preserve"> </w:t>
      </w:r>
      <w:r>
        <w:t>overall</w:t>
      </w:r>
      <w:r>
        <w:rPr>
          <w:spacing w:val="-4"/>
        </w:rPr>
        <w:t xml:space="preserve"> </w:t>
      </w:r>
      <w:r>
        <w:t>remains</w:t>
      </w:r>
      <w:r>
        <w:rPr>
          <w:spacing w:val="-4"/>
        </w:rPr>
        <w:t xml:space="preserve"> </w:t>
      </w:r>
      <w:r>
        <w:t>relatively</w:t>
      </w:r>
      <w:r>
        <w:rPr>
          <w:spacing w:val="-4"/>
        </w:rPr>
        <w:t xml:space="preserve"> </w:t>
      </w:r>
      <w:r>
        <w:t>strong,</w:t>
      </w:r>
      <w:r>
        <w:rPr>
          <w:spacing w:val="-4"/>
        </w:rPr>
        <w:t xml:space="preserve"> </w:t>
      </w:r>
      <w:r>
        <w:t>with</w:t>
      </w:r>
      <w:r>
        <w:rPr>
          <w:spacing w:val="-4"/>
        </w:rPr>
        <w:t xml:space="preserve"> </w:t>
      </w:r>
      <w:r>
        <w:t>higher</w:t>
      </w:r>
      <w:r>
        <w:rPr>
          <w:spacing w:val="-4"/>
        </w:rPr>
        <w:t xml:space="preserve"> </w:t>
      </w:r>
      <w:r>
        <w:t>interest rates</w:t>
      </w:r>
      <w:r>
        <w:rPr>
          <w:spacing w:val="-5"/>
        </w:rPr>
        <w:t xml:space="preserve"> </w:t>
      </w:r>
      <w:r>
        <w:t>having</w:t>
      </w:r>
      <w:r>
        <w:rPr>
          <w:spacing w:val="-5"/>
        </w:rPr>
        <w:t xml:space="preserve"> </w:t>
      </w:r>
      <w:r>
        <w:t>had</w:t>
      </w:r>
      <w:r>
        <w:rPr>
          <w:spacing w:val="-5"/>
        </w:rPr>
        <w:t xml:space="preserve"> </w:t>
      </w:r>
      <w:r>
        <w:t>a</w:t>
      </w:r>
      <w:r>
        <w:rPr>
          <w:spacing w:val="-5"/>
        </w:rPr>
        <w:t xml:space="preserve"> </w:t>
      </w:r>
      <w:r>
        <w:t>limited</w:t>
      </w:r>
      <w:r>
        <w:rPr>
          <w:spacing w:val="-5"/>
        </w:rPr>
        <w:t xml:space="preserve"> </w:t>
      </w:r>
      <w:r>
        <w:t>impact</w:t>
      </w:r>
      <w:r>
        <w:rPr>
          <w:spacing w:val="-5"/>
        </w:rPr>
        <w:t xml:space="preserve"> </w:t>
      </w:r>
      <w:r>
        <w:t>on</w:t>
      </w:r>
      <w:r>
        <w:rPr>
          <w:spacing w:val="-5"/>
        </w:rPr>
        <w:t xml:space="preserve"> </w:t>
      </w:r>
      <w:r>
        <w:t>credit</w:t>
      </w:r>
      <w:r>
        <w:rPr>
          <w:spacing w:val="-5"/>
        </w:rPr>
        <w:t xml:space="preserve"> </w:t>
      </w:r>
      <w:r>
        <w:t>risk</w:t>
      </w:r>
      <w:r>
        <w:rPr>
          <w:spacing w:val="-5"/>
        </w:rPr>
        <w:t xml:space="preserve"> </w:t>
      </w:r>
      <w:r>
        <w:t>so</w:t>
      </w:r>
      <w:r>
        <w:rPr>
          <w:spacing w:val="-5"/>
        </w:rPr>
        <w:t xml:space="preserve"> </w:t>
      </w:r>
      <w:r>
        <w:t>far.</w:t>
      </w:r>
      <w:r>
        <w:rPr>
          <w:spacing w:val="-5"/>
        </w:rPr>
        <w:t xml:space="preserve"> </w:t>
      </w:r>
      <w:r>
        <w:t>However,</w:t>
      </w:r>
      <w:r>
        <w:rPr>
          <w:spacing w:val="-5"/>
        </w:rPr>
        <w:t xml:space="preserve"> </w:t>
      </w:r>
      <w:r>
        <w:t>the</w:t>
      </w:r>
      <w:r>
        <w:rPr>
          <w:spacing w:val="-5"/>
        </w:rPr>
        <w:t xml:space="preserve"> </w:t>
      </w:r>
      <w:r>
        <w:t xml:space="preserve">overall risk environment is challenging. </w:t>
      </w:r>
      <w:r>
        <w:rPr>
          <w:rFonts w:ascii="Arial MT"/>
          <w:b w:val="0"/>
        </w:rPr>
        <w:t>Some forms of lending, such as to finance</w:t>
      </w:r>
    </w:p>
    <w:p w14:paraId="293D85F6" w14:textId="77777777" w:rsidR="00184DB6" w:rsidRDefault="00351460">
      <w:pPr>
        <w:pStyle w:val="BodyText"/>
        <w:spacing w:line="314" w:lineRule="auto"/>
        <w:ind w:right="170"/>
      </w:pPr>
      <w:r>
        <w:t>commercial real estate investments, buy-to-let, and highly leveraged lending to corporates</w:t>
      </w:r>
      <w:r>
        <w:rPr>
          <w:spacing w:val="-3"/>
        </w:rPr>
        <w:t xml:space="preserve"> </w:t>
      </w:r>
      <w:r>
        <w:t>–</w:t>
      </w:r>
      <w:r>
        <w:rPr>
          <w:spacing w:val="-3"/>
        </w:rPr>
        <w:t xml:space="preserve"> </w:t>
      </w:r>
      <w:r>
        <w:t>as</w:t>
      </w:r>
      <w:r>
        <w:rPr>
          <w:spacing w:val="-3"/>
        </w:rPr>
        <w:t xml:space="preserve"> </w:t>
      </w:r>
      <w:r>
        <w:t>well</w:t>
      </w:r>
      <w:r>
        <w:rPr>
          <w:spacing w:val="-3"/>
        </w:rPr>
        <w:t xml:space="preserve"> </w:t>
      </w:r>
      <w:r>
        <w:t>as</w:t>
      </w:r>
      <w:r>
        <w:rPr>
          <w:spacing w:val="-3"/>
        </w:rPr>
        <w:t xml:space="preserve"> </w:t>
      </w:r>
      <w:r>
        <w:t>lenders</w:t>
      </w:r>
      <w:r>
        <w:rPr>
          <w:spacing w:val="-3"/>
        </w:rPr>
        <w:t xml:space="preserve"> </w:t>
      </w:r>
      <w:r>
        <w:t>that</w:t>
      </w:r>
      <w:r>
        <w:rPr>
          <w:spacing w:val="-3"/>
        </w:rPr>
        <w:t xml:space="preserve"> </w:t>
      </w:r>
      <w:r>
        <w:t>are</w:t>
      </w:r>
      <w:r>
        <w:rPr>
          <w:spacing w:val="-3"/>
        </w:rPr>
        <w:t xml:space="preserve"> </w:t>
      </w:r>
      <w:r>
        <w:t>more</w:t>
      </w:r>
      <w:r>
        <w:rPr>
          <w:spacing w:val="-3"/>
        </w:rPr>
        <w:t xml:space="preserve"> </w:t>
      </w:r>
      <w:r>
        <w:t>concentrated</w:t>
      </w:r>
      <w:r>
        <w:rPr>
          <w:spacing w:val="-3"/>
        </w:rPr>
        <w:t xml:space="preserve"> </w:t>
      </w:r>
      <w:r>
        <w:t>in</w:t>
      </w:r>
      <w:r>
        <w:rPr>
          <w:spacing w:val="-3"/>
        </w:rPr>
        <w:t xml:space="preserve"> </w:t>
      </w:r>
      <w:r>
        <w:t>those</w:t>
      </w:r>
      <w:r>
        <w:rPr>
          <w:spacing w:val="-3"/>
        </w:rPr>
        <w:t xml:space="preserve"> </w:t>
      </w:r>
      <w:r>
        <w:t>assets</w:t>
      </w:r>
      <w:r>
        <w:rPr>
          <w:spacing w:val="-3"/>
        </w:rPr>
        <w:t xml:space="preserve"> </w:t>
      </w:r>
      <w:r>
        <w:t>–</w:t>
      </w:r>
      <w:r>
        <w:rPr>
          <w:spacing w:val="-3"/>
        </w:rPr>
        <w:t xml:space="preserve"> </w:t>
      </w:r>
      <w:r>
        <w:t>are more exposed to credit losses as borrowing costs rise.</w:t>
      </w:r>
    </w:p>
    <w:p w14:paraId="3848E7D7" w14:textId="77777777" w:rsidR="00184DB6" w:rsidRDefault="00351460">
      <w:pPr>
        <w:pStyle w:val="Heading4"/>
        <w:spacing w:before="260" w:line="314" w:lineRule="auto"/>
        <w:ind w:left="97"/>
      </w:pPr>
      <w:r>
        <w:t>Major</w:t>
      </w:r>
      <w:r>
        <w:rPr>
          <w:spacing w:val="-4"/>
        </w:rPr>
        <w:t xml:space="preserve"> </w:t>
      </w:r>
      <w:r>
        <w:t>UK</w:t>
      </w:r>
      <w:r>
        <w:rPr>
          <w:spacing w:val="-4"/>
        </w:rPr>
        <w:t xml:space="preserve"> </w:t>
      </w:r>
      <w:r>
        <w:t>banks’</w:t>
      </w:r>
      <w:r>
        <w:rPr>
          <w:spacing w:val="-18"/>
        </w:rPr>
        <w:t xml:space="preserve"> </w:t>
      </w:r>
      <w:r>
        <w:t>capital</w:t>
      </w:r>
      <w:r>
        <w:rPr>
          <w:spacing w:val="-4"/>
        </w:rPr>
        <w:t xml:space="preserve"> </w:t>
      </w:r>
      <w:r>
        <w:t>and</w:t>
      </w:r>
      <w:r>
        <w:rPr>
          <w:spacing w:val="-4"/>
        </w:rPr>
        <w:t xml:space="preserve"> </w:t>
      </w:r>
      <w:r>
        <w:t>liquidity</w:t>
      </w:r>
      <w:r>
        <w:rPr>
          <w:spacing w:val="-4"/>
        </w:rPr>
        <w:t xml:space="preserve"> </w:t>
      </w:r>
      <w:r>
        <w:t>positions</w:t>
      </w:r>
      <w:r>
        <w:rPr>
          <w:spacing w:val="-4"/>
        </w:rPr>
        <w:t xml:space="preserve"> </w:t>
      </w:r>
      <w:r>
        <w:t>remain</w:t>
      </w:r>
      <w:r>
        <w:rPr>
          <w:spacing w:val="-4"/>
        </w:rPr>
        <w:t xml:space="preserve"> </w:t>
      </w:r>
      <w:r>
        <w:t>robust</w:t>
      </w:r>
      <w:r>
        <w:rPr>
          <w:spacing w:val="-4"/>
        </w:rPr>
        <w:t xml:space="preserve"> </w:t>
      </w:r>
      <w:r>
        <w:t>and</w:t>
      </w:r>
      <w:r>
        <w:rPr>
          <w:spacing w:val="-4"/>
        </w:rPr>
        <w:t xml:space="preserve"> </w:t>
      </w:r>
      <w:r>
        <w:t>profitability has increased, which enables them both to improve their capital positions</w:t>
      </w:r>
    </w:p>
    <w:p w14:paraId="5FF2E2CB" w14:textId="77777777" w:rsidR="00184DB6" w:rsidRDefault="00351460">
      <w:pPr>
        <w:spacing w:line="307" w:lineRule="exact"/>
        <w:ind w:left="97"/>
        <w:rPr>
          <w:rFonts w:ascii="Arial"/>
          <w:b/>
          <w:sz w:val="27"/>
        </w:rPr>
      </w:pPr>
      <w:r>
        <w:rPr>
          <w:rFonts w:ascii="Arial"/>
          <w:b/>
          <w:sz w:val="27"/>
        </w:rPr>
        <w:t xml:space="preserve">and to support their </w:t>
      </w:r>
      <w:r>
        <w:rPr>
          <w:rFonts w:ascii="Arial"/>
          <w:b/>
          <w:spacing w:val="-2"/>
          <w:sz w:val="27"/>
        </w:rPr>
        <w:t>customers.</w:t>
      </w:r>
    </w:p>
    <w:p w14:paraId="03F36EBA" w14:textId="77777777" w:rsidR="00184DB6" w:rsidRDefault="00184DB6">
      <w:pPr>
        <w:pStyle w:val="BodyText"/>
        <w:spacing w:before="54"/>
        <w:ind w:left="0"/>
        <w:rPr>
          <w:rFonts w:ascii="Arial"/>
          <w:b/>
        </w:rPr>
      </w:pPr>
    </w:p>
    <w:p w14:paraId="2CEB750B" w14:textId="77777777" w:rsidR="00184DB6" w:rsidRDefault="00351460">
      <w:pPr>
        <w:pStyle w:val="BodyText"/>
        <w:spacing w:line="314" w:lineRule="auto"/>
        <w:ind w:right="99"/>
      </w:pPr>
      <w:r>
        <w:t xml:space="preserve">In aggregate, smaller lenders are also well </w:t>
      </w:r>
      <w:proofErr w:type="spellStart"/>
      <w:r>
        <w:t>capitalised</w:t>
      </w:r>
      <w:proofErr w:type="spellEnd"/>
      <w:r>
        <w:t xml:space="preserve"> and maintain strong liquidity positions.</w:t>
      </w:r>
      <w:r>
        <w:rPr>
          <w:spacing w:val="-8"/>
        </w:rPr>
        <w:t xml:space="preserve"> </w:t>
      </w:r>
      <w:r>
        <w:t>These</w:t>
      </w:r>
      <w:r>
        <w:rPr>
          <w:spacing w:val="-3"/>
        </w:rPr>
        <w:t xml:space="preserve"> </w:t>
      </w:r>
      <w:r>
        <w:t>lenders</w:t>
      </w:r>
      <w:r>
        <w:rPr>
          <w:spacing w:val="-3"/>
        </w:rPr>
        <w:t xml:space="preserve"> </w:t>
      </w:r>
      <w:r>
        <w:t>typically</w:t>
      </w:r>
      <w:r>
        <w:rPr>
          <w:spacing w:val="-3"/>
        </w:rPr>
        <w:t xml:space="preserve"> </w:t>
      </w:r>
      <w:r>
        <w:t>hold</w:t>
      </w:r>
      <w:r>
        <w:rPr>
          <w:spacing w:val="-3"/>
        </w:rPr>
        <w:t xml:space="preserve"> </w:t>
      </w:r>
      <w:r>
        <w:t>greater</w:t>
      </w:r>
      <w:r>
        <w:rPr>
          <w:spacing w:val="-3"/>
        </w:rPr>
        <w:t xml:space="preserve"> </w:t>
      </w:r>
      <w:r>
        <w:t>amounts</w:t>
      </w:r>
      <w:r>
        <w:rPr>
          <w:spacing w:val="-3"/>
        </w:rPr>
        <w:t xml:space="preserve"> </w:t>
      </w:r>
      <w:r>
        <w:t>of</w:t>
      </w:r>
      <w:r>
        <w:rPr>
          <w:spacing w:val="-3"/>
        </w:rPr>
        <w:t xml:space="preserve"> </w:t>
      </w:r>
      <w:r>
        <w:t>capital</w:t>
      </w:r>
      <w:r>
        <w:rPr>
          <w:spacing w:val="-3"/>
        </w:rPr>
        <w:t xml:space="preserve"> </w:t>
      </w:r>
      <w:r>
        <w:t>as</w:t>
      </w:r>
      <w:r>
        <w:rPr>
          <w:spacing w:val="-3"/>
        </w:rPr>
        <w:t xml:space="preserve"> </w:t>
      </w:r>
      <w:r>
        <w:t>a</w:t>
      </w:r>
      <w:r>
        <w:rPr>
          <w:spacing w:val="-3"/>
        </w:rPr>
        <w:t xml:space="preserve"> </w:t>
      </w:r>
      <w:r>
        <w:t>share</w:t>
      </w:r>
      <w:r>
        <w:rPr>
          <w:spacing w:val="-3"/>
        </w:rPr>
        <w:t xml:space="preserve"> </w:t>
      </w:r>
      <w:r>
        <w:t>of</w:t>
      </w:r>
      <w:r>
        <w:rPr>
          <w:spacing w:val="-3"/>
        </w:rPr>
        <w:t xml:space="preserve"> </w:t>
      </w:r>
      <w:r>
        <w:t>their risk-weighted assets, relative to regulatory requirements, than larger firms and maintain significant liquidity buffers.</w:t>
      </w:r>
    </w:p>
    <w:p w14:paraId="5FF5E58F" w14:textId="77777777" w:rsidR="00184DB6" w:rsidRDefault="00351460">
      <w:pPr>
        <w:pStyle w:val="Heading4"/>
        <w:spacing w:before="265" w:line="314" w:lineRule="auto"/>
        <w:ind w:left="97"/>
      </w:pPr>
      <w:r>
        <w:t>The</w:t>
      </w:r>
      <w:r>
        <w:rPr>
          <w:spacing w:val="-3"/>
        </w:rPr>
        <w:t xml:space="preserve"> </w:t>
      </w:r>
      <w:r>
        <w:t>results</w:t>
      </w:r>
      <w:r>
        <w:rPr>
          <w:spacing w:val="-3"/>
        </w:rPr>
        <w:t xml:space="preserve"> </w:t>
      </w:r>
      <w:r>
        <w:t>of</w:t>
      </w:r>
      <w:r>
        <w:rPr>
          <w:spacing w:val="-3"/>
        </w:rPr>
        <w:t xml:space="preserve"> </w:t>
      </w:r>
      <w:r>
        <w:t>the</w:t>
      </w:r>
      <w:r>
        <w:rPr>
          <w:spacing w:val="-3"/>
        </w:rPr>
        <w:t xml:space="preserve"> </w:t>
      </w:r>
      <w:r>
        <w:t>2022/23</w:t>
      </w:r>
      <w:r>
        <w:rPr>
          <w:spacing w:val="-3"/>
        </w:rPr>
        <w:t xml:space="preserve"> </w:t>
      </w:r>
      <w:r>
        <w:t>stress</w:t>
      </w:r>
      <w:r>
        <w:rPr>
          <w:spacing w:val="-3"/>
        </w:rPr>
        <w:t xml:space="preserve"> </w:t>
      </w:r>
      <w:r>
        <w:t>test</w:t>
      </w:r>
      <w:r>
        <w:rPr>
          <w:spacing w:val="-3"/>
        </w:rPr>
        <w:t xml:space="preserve"> </w:t>
      </w:r>
      <w:r>
        <w:t>indicate</w:t>
      </w:r>
      <w:r>
        <w:rPr>
          <w:spacing w:val="-3"/>
        </w:rPr>
        <w:t xml:space="preserve"> </w:t>
      </w:r>
      <w:r>
        <w:t>that</w:t>
      </w:r>
      <w:r>
        <w:rPr>
          <w:spacing w:val="-3"/>
        </w:rPr>
        <w:t xml:space="preserve"> </w:t>
      </w:r>
      <w:r>
        <w:t>the</w:t>
      </w:r>
      <w:r>
        <w:rPr>
          <w:spacing w:val="-3"/>
        </w:rPr>
        <w:t xml:space="preserve"> </w:t>
      </w:r>
      <w:r>
        <w:t>major</w:t>
      </w:r>
      <w:r>
        <w:rPr>
          <w:spacing w:val="-3"/>
        </w:rPr>
        <w:t xml:space="preserve"> </w:t>
      </w:r>
      <w:r>
        <w:t>UK</w:t>
      </w:r>
      <w:r>
        <w:rPr>
          <w:spacing w:val="-3"/>
        </w:rPr>
        <w:t xml:space="preserve"> </w:t>
      </w:r>
      <w:r>
        <w:t>banks</w:t>
      </w:r>
      <w:r>
        <w:rPr>
          <w:spacing w:val="-3"/>
        </w:rPr>
        <w:t xml:space="preserve"> </w:t>
      </w:r>
      <w:r>
        <w:t>are resilient to a severe stress scenario that incorporates persistently higher advanced economy inflation, increasing global interest rates, deep simultaneous recessions in the UK and global economies with materially</w:t>
      </w:r>
    </w:p>
    <w:p w14:paraId="7774927C" w14:textId="77777777" w:rsidR="00184DB6" w:rsidRDefault="00351460">
      <w:pPr>
        <w:spacing w:line="314" w:lineRule="auto"/>
        <w:ind w:left="97" w:right="103"/>
        <w:rPr>
          <w:sz w:val="27"/>
        </w:rPr>
      </w:pPr>
      <w:r>
        <w:rPr>
          <w:rFonts w:ascii="Arial"/>
          <w:b/>
          <w:sz w:val="27"/>
        </w:rPr>
        <w:t>higher</w:t>
      </w:r>
      <w:r>
        <w:rPr>
          <w:rFonts w:ascii="Arial"/>
          <w:b/>
          <w:spacing w:val="-3"/>
          <w:sz w:val="27"/>
        </w:rPr>
        <w:t xml:space="preserve"> </w:t>
      </w:r>
      <w:r>
        <w:rPr>
          <w:rFonts w:ascii="Arial"/>
          <w:b/>
          <w:sz w:val="27"/>
        </w:rPr>
        <w:t>unemployment,</w:t>
      </w:r>
      <w:r>
        <w:rPr>
          <w:rFonts w:ascii="Arial"/>
          <w:b/>
          <w:spacing w:val="-3"/>
          <w:sz w:val="27"/>
        </w:rPr>
        <w:t xml:space="preserve"> </w:t>
      </w:r>
      <w:r>
        <w:rPr>
          <w:rFonts w:ascii="Arial"/>
          <w:b/>
          <w:sz w:val="27"/>
        </w:rPr>
        <w:t>and</w:t>
      </w:r>
      <w:r>
        <w:rPr>
          <w:rFonts w:ascii="Arial"/>
          <w:b/>
          <w:spacing w:val="-3"/>
          <w:sz w:val="27"/>
        </w:rPr>
        <w:t xml:space="preserve"> </w:t>
      </w:r>
      <w:r>
        <w:rPr>
          <w:rFonts w:ascii="Arial"/>
          <w:b/>
          <w:sz w:val="27"/>
        </w:rPr>
        <w:t>sharp</w:t>
      </w:r>
      <w:r>
        <w:rPr>
          <w:rFonts w:ascii="Arial"/>
          <w:b/>
          <w:spacing w:val="-3"/>
          <w:sz w:val="27"/>
        </w:rPr>
        <w:t xml:space="preserve"> </w:t>
      </w:r>
      <w:r>
        <w:rPr>
          <w:rFonts w:ascii="Arial"/>
          <w:b/>
          <w:sz w:val="27"/>
        </w:rPr>
        <w:t>falls</w:t>
      </w:r>
      <w:r>
        <w:rPr>
          <w:rFonts w:ascii="Arial"/>
          <w:b/>
          <w:spacing w:val="-3"/>
          <w:sz w:val="27"/>
        </w:rPr>
        <w:t xml:space="preserve"> </w:t>
      </w:r>
      <w:r>
        <w:rPr>
          <w:rFonts w:ascii="Arial"/>
          <w:b/>
          <w:sz w:val="27"/>
        </w:rPr>
        <w:t>in</w:t>
      </w:r>
      <w:r>
        <w:rPr>
          <w:rFonts w:ascii="Arial"/>
          <w:b/>
          <w:spacing w:val="-3"/>
          <w:sz w:val="27"/>
        </w:rPr>
        <w:t xml:space="preserve"> </w:t>
      </w:r>
      <w:r>
        <w:rPr>
          <w:rFonts w:ascii="Arial"/>
          <w:b/>
          <w:sz w:val="27"/>
        </w:rPr>
        <w:t>asset</w:t>
      </w:r>
      <w:r>
        <w:rPr>
          <w:rFonts w:ascii="Arial"/>
          <w:b/>
          <w:spacing w:val="-3"/>
          <w:sz w:val="27"/>
        </w:rPr>
        <w:t xml:space="preserve"> </w:t>
      </w:r>
      <w:r>
        <w:rPr>
          <w:rFonts w:ascii="Arial"/>
          <w:b/>
          <w:sz w:val="27"/>
        </w:rPr>
        <w:t>prices.</w:t>
      </w:r>
      <w:r>
        <w:rPr>
          <w:rFonts w:ascii="Arial"/>
          <w:b/>
          <w:spacing w:val="-8"/>
          <w:sz w:val="27"/>
        </w:rPr>
        <w:t xml:space="preserve"> </w:t>
      </w:r>
      <w:r>
        <w:rPr>
          <w:sz w:val="27"/>
        </w:rPr>
        <w:t>The</w:t>
      </w:r>
      <w:r>
        <w:rPr>
          <w:spacing w:val="-3"/>
          <w:sz w:val="27"/>
        </w:rPr>
        <w:t xml:space="preserve"> </w:t>
      </w:r>
      <w:r>
        <w:rPr>
          <w:sz w:val="27"/>
        </w:rPr>
        <w:t>stress</w:t>
      </w:r>
      <w:r>
        <w:rPr>
          <w:spacing w:val="-3"/>
          <w:sz w:val="27"/>
        </w:rPr>
        <w:t xml:space="preserve"> </w:t>
      </w:r>
      <w:r>
        <w:rPr>
          <w:sz w:val="27"/>
        </w:rPr>
        <w:t>test</w:t>
      </w:r>
      <w:r>
        <w:rPr>
          <w:spacing w:val="-3"/>
          <w:sz w:val="27"/>
        </w:rPr>
        <w:t xml:space="preserve"> </w:t>
      </w:r>
      <w:r>
        <w:rPr>
          <w:sz w:val="27"/>
        </w:rPr>
        <w:t>scenario is not a forecast of macroeconomic and financial conditions in the UK or abroad.</w:t>
      </w:r>
    </w:p>
    <w:p w14:paraId="4E24A2B2" w14:textId="77777777" w:rsidR="00184DB6" w:rsidRDefault="00351460">
      <w:pPr>
        <w:pStyle w:val="BodyText"/>
        <w:spacing w:line="314" w:lineRule="auto"/>
        <w:ind w:right="198"/>
      </w:pPr>
      <w:r>
        <w:t>Rather,</w:t>
      </w:r>
      <w:r>
        <w:rPr>
          <w:spacing w:val="-4"/>
        </w:rPr>
        <w:t xml:space="preserve"> </w:t>
      </w:r>
      <w:r>
        <w:t>it</w:t>
      </w:r>
      <w:r>
        <w:rPr>
          <w:spacing w:val="-4"/>
        </w:rPr>
        <w:t xml:space="preserve"> </w:t>
      </w:r>
      <w:r>
        <w:t>represents</w:t>
      </w:r>
      <w:r>
        <w:rPr>
          <w:spacing w:val="-4"/>
        </w:rPr>
        <w:t xml:space="preserve"> </w:t>
      </w:r>
      <w:r>
        <w:t>a</w:t>
      </w:r>
      <w:r>
        <w:rPr>
          <w:spacing w:val="-4"/>
        </w:rPr>
        <w:t xml:space="preserve"> </w:t>
      </w:r>
      <w:r>
        <w:t>‘tail</w:t>
      </w:r>
      <w:r>
        <w:rPr>
          <w:spacing w:val="-4"/>
        </w:rPr>
        <w:t xml:space="preserve"> </w:t>
      </w:r>
      <w:r>
        <w:t>risk’</w:t>
      </w:r>
      <w:r>
        <w:rPr>
          <w:spacing w:val="-14"/>
        </w:rPr>
        <w:t xml:space="preserve"> </w:t>
      </w:r>
      <w:r>
        <w:t>scenario</w:t>
      </w:r>
      <w:r>
        <w:rPr>
          <w:spacing w:val="-4"/>
        </w:rPr>
        <w:t xml:space="preserve"> </w:t>
      </w:r>
      <w:r>
        <w:t>designed</w:t>
      </w:r>
      <w:r>
        <w:rPr>
          <w:spacing w:val="-4"/>
        </w:rPr>
        <w:t xml:space="preserve"> </w:t>
      </w:r>
      <w:r>
        <w:t>to</w:t>
      </w:r>
      <w:r>
        <w:rPr>
          <w:spacing w:val="-4"/>
        </w:rPr>
        <w:t xml:space="preserve"> </w:t>
      </w:r>
      <w:r>
        <w:t>be</w:t>
      </w:r>
      <w:r>
        <w:rPr>
          <w:spacing w:val="-4"/>
        </w:rPr>
        <w:t xml:space="preserve"> </w:t>
      </w:r>
      <w:r>
        <w:t>severe</w:t>
      </w:r>
      <w:r>
        <w:rPr>
          <w:spacing w:val="-4"/>
        </w:rPr>
        <w:t xml:space="preserve"> </w:t>
      </w:r>
      <w:r>
        <w:t>and</w:t>
      </w:r>
      <w:r>
        <w:rPr>
          <w:spacing w:val="-4"/>
        </w:rPr>
        <w:t xml:space="preserve"> </w:t>
      </w:r>
      <w:r>
        <w:t>broad</w:t>
      </w:r>
      <w:r>
        <w:rPr>
          <w:spacing w:val="-4"/>
        </w:rPr>
        <w:t xml:space="preserve"> </w:t>
      </w:r>
      <w:r>
        <w:t>enough to assess the resilience of UK banks to a range of adverse shocks.</w:t>
      </w:r>
    </w:p>
    <w:p w14:paraId="6E82660C" w14:textId="77777777" w:rsidR="00184DB6" w:rsidRDefault="00351460">
      <w:pPr>
        <w:spacing w:before="258" w:line="314" w:lineRule="auto"/>
        <w:ind w:left="97" w:right="170"/>
        <w:rPr>
          <w:sz w:val="27"/>
        </w:rPr>
      </w:pPr>
      <w:r>
        <w:rPr>
          <w:rFonts w:ascii="Arial" w:hAnsi="Arial"/>
          <w:b/>
          <w:sz w:val="27"/>
        </w:rPr>
        <w:t>The rise in interest rates from a low level has increased bank net interest margins in aggregate. But the fact that higher rates also reduce the market value of banks’</w:t>
      </w:r>
      <w:r>
        <w:rPr>
          <w:rFonts w:ascii="Arial" w:hAnsi="Arial"/>
          <w:b/>
          <w:spacing w:val="-5"/>
          <w:sz w:val="27"/>
        </w:rPr>
        <w:t xml:space="preserve"> </w:t>
      </w:r>
      <w:r>
        <w:rPr>
          <w:rFonts w:ascii="Arial" w:hAnsi="Arial"/>
          <w:b/>
          <w:sz w:val="27"/>
        </w:rPr>
        <w:t xml:space="preserve">fixed-rate assets can present risks to all banks. </w:t>
      </w:r>
      <w:r>
        <w:rPr>
          <w:sz w:val="27"/>
        </w:rPr>
        <w:t>UK banks manage these risks through their hedging practices within a regulatory framework that includes rules designed to ensure that UK banks have capital against interest rate</w:t>
      </w:r>
      <w:r>
        <w:rPr>
          <w:spacing w:val="-4"/>
          <w:sz w:val="27"/>
        </w:rPr>
        <w:t xml:space="preserve"> </w:t>
      </w:r>
      <w:r>
        <w:rPr>
          <w:sz w:val="27"/>
        </w:rPr>
        <w:t>risks</w:t>
      </w:r>
      <w:r>
        <w:rPr>
          <w:spacing w:val="-4"/>
          <w:sz w:val="27"/>
        </w:rPr>
        <w:t xml:space="preserve"> </w:t>
      </w:r>
      <w:r>
        <w:rPr>
          <w:sz w:val="27"/>
        </w:rPr>
        <w:t>in</w:t>
      </w:r>
      <w:r>
        <w:rPr>
          <w:spacing w:val="-4"/>
          <w:sz w:val="27"/>
        </w:rPr>
        <w:t xml:space="preserve"> </w:t>
      </w:r>
      <w:r>
        <w:rPr>
          <w:sz w:val="27"/>
        </w:rPr>
        <w:t>their</w:t>
      </w:r>
      <w:r>
        <w:rPr>
          <w:spacing w:val="-4"/>
          <w:sz w:val="27"/>
        </w:rPr>
        <w:t xml:space="preserve"> </w:t>
      </w:r>
      <w:r>
        <w:rPr>
          <w:sz w:val="27"/>
        </w:rPr>
        <w:t>banking</w:t>
      </w:r>
      <w:r>
        <w:rPr>
          <w:spacing w:val="-4"/>
          <w:sz w:val="27"/>
        </w:rPr>
        <w:t xml:space="preserve"> </w:t>
      </w:r>
      <w:r>
        <w:rPr>
          <w:sz w:val="27"/>
        </w:rPr>
        <w:t>book,</w:t>
      </w:r>
      <w:r>
        <w:rPr>
          <w:spacing w:val="-4"/>
          <w:sz w:val="27"/>
        </w:rPr>
        <w:t xml:space="preserve"> </w:t>
      </w:r>
      <w:r>
        <w:rPr>
          <w:sz w:val="27"/>
        </w:rPr>
        <w:t>the</w:t>
      </w:r>
      <w:r>
        <w:rPr>
          <w:spacing w:val="-4"/>
          <w:sz w:val="27"/>
        </w:rPr>
        <w:t xml:space="preserve"> </w:t>
      </w:r>
      <w:r>
        <w:rPr>
          <w:sz w:val="27"/>
        </w:rPr>
        <w:t>maintenance</w:t>
      </w:r>
      <w:r>
        <w:rPr>
          <w:spacing w:val="-4"/>
          <w:sz w:val="27"/>
        </w:rPr>
        <w:t xml:space="preserve"> </w:t>
      </w:r>
      <w:r>
        <w:rPr>
          <w:sz w:val="27"/>
        </w:rPr>
        <w:t>of</w:t>
      </w:r>
      <w:r>
        <w:rPr>
          <w:spacing w:val="-4"/>
          <w:sz w:val="27"/>
        </w:rPr>
        <w:t xml:space="preserve"> </w:t>
      </w:r>
      <w:r>
        <w:rPr>
          <w:sz w:val="27"/>
        </w:rPr>
        <w:t>substantial</w:t>
      </w:r>
      <w:r>
        <w:rPr>
          <w:spacing w:val="-4"/>
          <w:sz w:val="27"/>
        </w:rPr>
        <w:t xml:space="preserve"> </w:t>
      </w:r>
      <w:r>
        <w:rPr>
          <w:sz w:val="27"/>
        </w:rPr>
        <w:t>liquid</w:t>
      </w:r>
      <w:r>
        <w:rPr>
          <w:spacing w:val="-4"/>
          <w:sz w:val="27"/>
        </w:rPr>
        <w:t xml:space="preserve"> </w:t>
      </w:r>
      <w:r>
        <w:rPr>
          <w:sz w:val="27"/>
        </w:rPr>
        <w:t>asset</w:t>
      </w:r>
      <w:r>
        <w:rPr>
          <w:spacing w:val="-4"/>
          <w:sz w:val="27"/>
        </w:rPr>
        <w:t xml:space="preserve"> </w:t>
      </w:r>
      <w:r>
        <w:rPr>
          <w:sz w:val="27"/>
        </w:rPr>
        <w:t>buffers, supervision by the PRA, and regular stress testing.</w:t>
      </w:r>
    </w:p>
    <w:p w14:paraId="1B91BCF8" w14:textId="77777777" w:rsidR="00184DB6" w:rsidRDefault="00184DB6">
      <w:pPr>
        <w:spacing w:line="314" w:lineRule="auto"/>
        <w:rPr>
          <w:sz w:val="27"/>
        </w:rPr>
        <w:sectPr w:rsidR="00184DB6">
          <w:pgSz w:w="11880" w:h="16820"/>
          <w:pgMar w:top="1420" w:right="850" w:bottom="280" w:left="850" w:header="770" w:footer="0" w:gutter="0"/>
          <w:cols w:space="720"/>
        </w:sectPr>
      </w:pPr>
    </w:p>
    <w:p w14:paraId="410B2B11" w14:textId="77777777" w:rsidR="00184DB6" w:rsidRDefault="00351460">
      <w:pPr>
        <w:pStyle w:val="Heading4"/>
        <w:spacing w:before="95" w:line="314" w:lineRule="auto"/>
        <w:ind w:left="97" w:right="103"/>
      </w:pPr>
      <w:r>
        <w:lastRenderedPageBreak/>
        <w:t>The</w:t>
      </w:r>
      <w:r>
        <w:rPr>
          <w:spacing w:val="-3"/>
        </w:rPr>
        <w:t xml:space="preserve"> </w:t>
      </w:r>
      <w:r>
        <w:t>FPC</w:t>
      </w:r>
      <w:r>
        <w:rPr>
          <w:spacing w:val="-3"/>
        </w:rPr>
        <w:t xml:space="preserve"> </w:t>
      </w:r>
      <w:r>
        <w:t>continues</w:t>
      </w:r>
      <w:r>
        <w:rPr>
          <w:spacing w:val="-3"/>
        </w:rPr>
        <w:t xml:space="preserve"> </w:t>
      </w:r>
      <w:r>
        <w:t>to</w:t>
      </w:r>
      <w:r>
        <w:rPr>
          <w:spacing w:val="-3"/>
        </w:rPr>
        <w:t xml:space="preserve"> </w:t>
      </w:r>
      <w:r>
        <w:t>judge</w:t>
      </w:r>
      <w:r>
        <w:rPr>
          <w:spacing w:val="-3"/>
        </w:rPr>
        <w:t xml:space="preserve"> </w:t>
      </w:r>
      <w:r>
        <w:t>that</w:t>
      </w:r>
      <w:r>
        <w:rPr>
          <w:spacing w:val="-3"/>
        </w:rPr>
        <w:t xml:space="preserve"> </w:t>
      </w:r>
      <w:r>
        <w:t>the</w:t>
      </w:r>
      <w:r>
        <w:rPr>
          <w:spacing w:val="-3"/>
        </w:rPr>
        <w:t xml:space="preserve"> </w:t>
      </w:r>
      <w:r>
        <w:t>UK</w:t>
      </w:r>
      <w:r>
        <w:rPr>
          <w:spacing w:val="-3"/>
        </w:rPr>
        <w:t xml:space="preserve"> </w:t>
      </w:r>
      <w:r>
        <w:t>banking</w:t>
      </w:r>
      <w:r>
        <w:rPr>
          <w:spacing w:val="-3"/>
        </w:rPr>
        <w:t xml:space="preserve"> </w:t>
      </w:r>
      <w:r>
        <w:t>system</w:t>
      </w:r>
      <w:r>
        <w:rPr>
          <w:spacing w:val="-3"/>
        </w:rPr>
        <w:t xml:space="preserve"> </w:t>
      </w:r>
      <w:r>
        <w:t>is</w:t>
      </w:r>
      <w:r>
        <w:rPr>
          <w:spacing w:val="-3"/>
        </w:rPr>
        <w:t xml:space="preserve"> </w:t>
      </w:r>
      <w:r>
        <w:t>resilient,</w:t>
      </w:r>
      <w:r>
        <w:rPr>
          <w:spacing w:val="-3"/>
        </w:rPr>
        <w:t xml:space="preserve"> </w:t>
      </w:r>
      <w:r>
        <w:t>and</w:t>
      </w:r>
      <w:r>
        <w:rPr>
          <w:spacing w:val="-3"/>
        </w:rPr>
        <w:t xml:space="preserve"> </w:t>
      </w:r>
      <w:r>
        <w:t>has the capacity to support households and businesses through a period of higher interest rates, even if economic and financial conditions were to be substantially worse than expected.</w:t>
      </w:r>
    </w:p>
    <w:p w14:paraId="6480151F" w14:textId="77777777" w:rsidR="00184DB6" w:rsidRDefault="00351460">
      <w:pPr>
        <w:spacing w:before="264" w:line="314" w:lineRule="auto"/>
        <w:ind w:left="97"/>
        <w:rPr>
          <w:rFonts w:ascii="Arial"/>
          <w:b/>
          <w:sz w:val="27"/>
        </w:rPr>
      </w:pPr>
      <w:r>
        <w:rPr>
          <w:rFonts w:ascii="Arial"/>
          <w:b/>
          <w:sz w:val="27"/>
        </w:rPr>
        <w:t>The FPC judges that the tightening of lending standards seen over recent quarters does not reflect banks restricting lending primarily to protect their capital positions. The FPC will continue to monitor UK credit conditions for signs</w:t>
      </w:r>
      <w:r>
        <w:rPr>
          <w:rFonts w:ascii="Arial"/>
          <w:b/>
          <w:spacing w:val="-3"/>
          <w:sz w:val="27"/>
        </w:rPr>
        <w:t xml:space="preserve"> </w:t>
      </w:r>
      <w:r>
        <w:rPr>
          <w:rFonts w:ascii="Arial"/>
          <w:b/>
          <w:sz w:val="27"/>
        </w:rPr>
        <w:t>of</w:t>
      </w:r>
      <w:r>
        <w:rPr>
          <w:rFonts w:ascii="Arial"/>
          <w:b/>
          <w:spacing w:val="-3"/>
          <w:sz w:val="27"/>
        </w:rPr>
        <w:t xml:space="preserve"> </w:t>
      </w:r>
      <w:r>
        <w:rPr>
          <w:rFonts w:ascii="Arial"/>
          <w:b/>
          <w:sz w:val="27"/>
        </w:rPr>
        <w:t>tightening</w:t>
      </w:r>
      <w:r>
        <w:rPr>
          <w:rFonts w:ascii="Arial"/>
          <w:b/>
          <w:spacing w:val="-3"/>
          <w:sz w:val="27"/>
        </w:rPr>
        <w:t xml:space="preserve"> </w:t>
      </w:r>
      <w:r>
        <w:rPr>
          <w:rFonts w:ascii="Arial"/>
          <w:b/>
          <w:sz w:val="27"/>
        </w:rPr>
        <w:t>that</w:t>
      </w:r>
      <w:r>
        <w:rPr>
          <w:rFonts w:ascii="Arial"/>
          <w:b/>
          <w:spacing w:val="-3"/>
          <w:sz w:val="27"/>
        </w:rPr>
        <w:t xml:space="preserve"> </w:t>
      </w:r>
      <w:r>
        <w:rPr>
          <w:rFonts w:ascii="Arial"/>
          <w:b/>
          <w:sz w:val="27"/>
        </w:rPr>
        <w:t>are</w:t>
      </w:r>
      <w:r>
        <w:rPr>
          <w:rFonts w:ascii="Arial"/>
          <w:b/>
          <w:spacing w:val="-3"/>
          <w:sz w:val="27"/>
        </w:rPr>
        <w:t xml:space="preserve"> </w:t>
      </w:r>
      <w:r>
        <w:rPr>
          <w:rFonts w:ascii="Arial"/>
          <w:b/>
          <w:sz w:val="27"/>
        </w:rPr>
        <w:t>not</w:t>
      </w:r>
      <w:r>
        <w:rPr>
          <w:rFonts w:ascii="Arial"/>
          <w:b/>
          <w:spacing w:val="-3"/>
          <w:sz w:val="27"/>
        </w:rPr>
        <w:t xml:space="preserve"> </w:t>
      </w:r>
      <w:r>
        <w:rPr>
          <w:rFonts w:ascii="Arial"/>
          <w:b/>
          <w:sz w:val="27"/>
        </w:rPr>
        <w:t>warranted</w:t>
      </w:r>
      <w:r>
        <w:rPr>
          <w:rFonts w:ascii="Arial"/>
          <w:b/>
          <w:spacing w:val="-3"/>
          <w:sz w:val="27"/>
        </w:rPr>
        <w:t xml:space="preserve"> </w:t>
      </w:r>
      <w:r>
        <w:rPr>
          <w:rFonts w:ascii="Arial"/>
          <w:b/>
          <w:sz w:val="27"/>
        </w:rPr>
        <w:t>by</w:t>
      </w:r>
      <w:r>
        <w:rPr>
          <w:rFonts w:ascii="Arial"/>
          <w:b/>
          <w:spacing w:val="-3"/>
          <w:sz w:val="27"/>
        </w:rPr>
        <w:t xml:space="preserve"> </w:t>
      </w:r>
      <w:r>
        <w:rPr>
          <w:rFonts w:ascii="Arial"/>
          <w:b/>
          <w:sz w:val="27"/>
        </w:rPr>
        <w:t>changes</w:t>
      </w:r>
      <w:r>
        <w:rPr>
          <w:rFonts w:ascii="Arial"/>
          <w:b/>
          <w:spacing w:val="-3"/>
          <w:sz w:val="27"/>
        </w:rPr>
        <w:t xml:space="preserve"> </w:t>
      </w:r>
      <w:r>
        <w:rPr>
          <w:rFonts w:ascii="Arial"/>
          <w:b/>
          <w:sz w:val="27"/>
        </w:rPr>
        <w:t>in</w:t>
      </w:r>
      <w:r>
        <w:rPr>
          <w:rFonts w:ascii="Arial"/>
          <w:b/>
          <w:spacing w:val="-3"/>
          <w:sz w:val="27"/>
        </w:rPr>
        <w:t xml:space="preserve"> </w:t>
      </w:r>
      <w:r>
        <w:rPr>
          <w:rFonts w:ascii="Arial"/>
          <w:b/>
          <w:sz w:val="27"/>
        </w:rPr>
        <w:t>the</w:t>
      </w:r>
      <w:r>
        <w:rPr>
          <w:rFonts w:ascii="Arial"/>
          <w:b/>
          <w:spacing w:val="-3"/>
          <w:sz w:val="27"/>
        </w:rPr>
        <w:t xml:space="preserve"> </w:t>
      </w:r>
      <w:r>
        <w:rPr>
          <w:rFonts w:ascii="Arial"/>
          <w:b/>
          <w:sz w:val="27"/>
        </w:rPr>
        <w:t xml:space="preserve">macroeconomic </w:t>
      </w:r>
      <w:r>
        <w:rPr>
          <w:rFonts w:ascii="Arial"/>
          <w:b/>
          <w:spacing w:val="-2"/>
          <w:sz w:val="27"/>
        </w:rPr>
        <w:t>outlook.</w:t>
      </w:r>
    </w:p>
    <w:p w14:paraId="20B74052" w14:textId="77777777" w:rsidR="00184DB6" w:rsidRDefault="00351460">
      <w:pPr>
        <w:spacing w:before="263" w:line="314" w:lineRule="auto"/>
        <w:ind w:left="97" w:right="103"/>
        <w:rPr>
          <w:sz w:val="27"/>
        </w:rPr>
      </w:pPr>
      <w:r>
        <w:rPr>
          <w:rFonts w:ascii="Arial"/>
          <w:b/>
          <w:sz w:val="27"/>
        </w:rPr>
        <w:t>The</w:t>
      </w:r>
      <w:r>
        <w:rPr>
          <w:rFonts w:ascii="Arial"/>
          <w:b/>
          <w:spacing w:val="-3"/>
          <w:sz w:val="27"/>
        </w:rPr>
        <w:t xml:space="preserve"> </w:t>
      </w:r>
      <w:r>
        <w:rPr>
          <w:rFonts w:ascii="Arial"/>
          <w:b/>
          <w:sz w:val="27"/>
        </w:rPr>
        <w:t>FPC</w:t>
      </w:r>
      <w:r>
        <w:rPr>
          <w:rFonts w:ascii="Arial"/>
          <w:b/>
          <w:spacing w:val="-3"/>
          <w:sz w:val="27"/>
        </w:rPr>
        <w:t xml:space="preserve"> </w:t>
      </w:r>
      <w:r>
        <w:rPr>
          <w:rFonts w:ascii="Arial"/>
          <w:b/>
          <w:sz w:val="27"/>
        </w:rPr>
        <w:t>agreed</w:t>
      </w:r>
      <w:r>
        <w:rPr>
          <w:rFonts w:ascii="Arial"/>
          <w:b/>
          <w:spacing w:val="-3"/>
          <w:sz w:val="27"/>
        </w:rPr>
        <w:t xml:space="preserve"> </w:t>
      </w:r>
      <w:r>
        <w:rPr>
          <w:rFonts w:ascii="Arial"/>
          <w:b/>
          <w:sz w:val="27"/>
        </w:rPr>
        <w:t>to</w:t>
      </w:r>
      <w:r>
        <w:rPr>
          <w:rFonts w:ascii="Arial"/>
          <w:b/>
          <w:spacing w:val="-3"/>
          <w:sz w:val="27"/>
        </w:rPr>
        <w:t xml:space="preserve"> </w:t>
      </w:r>
      <w:r>
        <w:rPr>
          <w:rFonts w:ascii="Arial"/>
          <w:b/>
          <w:sz w:val="27"/>
        </w:rPr>
        <w:t>maintain</w:t>
      </w:r>
      <w:r>
        <w:rPr>
          <w:rFonts w:ascii="Arial"/>
          <w:b/>
          <w:spacing w:val="-3"/>
          <w:sz w:val="27"/>
        </w:rPr>
        <w:t xml:space="preserve"> </w:t>
      </w:r>
      <w:r>
        <w:rPr>
          <w:rFonts w:ascii="Arial"/>
          <w:b/>
          <w:sz w:val="27"/>
        </w:rPr>
        <w:t>the</w:t>
      </w:r>
      <w:r>
        <w:rPr>
          <w:rFonts w:ascii="Arial"/>
          <w:b/>
          <w:spacing w:val="-3"/>
          <w:sz w:val="27"/>
        </w:rPr>
        <w:t xml:space="preserve"> </w:t>
      </w:r>
      <w:r>
        <w:rPr>
          <w:rFonts w:ascii="Arial"/>
          <w:b/>
          <w:sz w:val="27"/>
        </w:rPr>
        <w:t>UK</w:t>
      </w:r>
      <w:r>
        <w:rPr>
          <w:rFonts w:ascii="Arial"/>
          <w:b/>
          <w:spacing w:val="-3"/>
          <w:sz w:val="27"/>
        </w:rPr>
        <w:t xml:space="preserve"> </w:t>
      </w:r>
      <w:r>
        <w:rPr>
          <w:rFonts w:ascii="Arial"/>
          <w:b/>
          <w:sz w:val="27"/>
        </w:rPr>
        <w:t>countercyclical</w:t>
      </w:r>
      <w:r>
        <w:rPr>
          <w:rFonts w:ascii="Arial"/>
          <w:b/>
          <w:spacing w:val="-3"/>
          <w:sz w:val="27"/>
        </w:rPr>
        <w:t xml:space="preserve"> </w:t>
      </w:r>
      <w:r>
        <w:rPr>
          <w:rFonts w:ascii="Arial"/>
          <w:b/>
          <w:sz w:val="27"/>
        </w:rPr>
        <w:t>capital</w:t>
      </w:r>
      <w:r>
        <w:rPr>
          <w:rFonts w:ascii="Arial"/>
          <w:b/>
          <w:spacing w:val="-3"/>
          <w:sz w:val="27"/>
        </w:rPr>
        <w:t xml:space="preserve"> </w:t>
      </w:r>
      <w:r>
        <w:rPr>
          <w:rFonts w:ascii="Arial"/>
          <w:b/>
          <w:sz w:val="27"/>
        </w:rPr>
        <w:t>buffer</w:t>
      </w:r>
      <w:r>
        <w:rPr>
          <w:rFonts w:ascii="Arial"/>
          <w:b/>
          <w:spacing w:val="-3"/>
          <w:sz w:val="27"/>
        </w:rPr>
        <w:t xml:space="preserve"> </w:t>
      </w:r>
      <w:r>
        <w:rPr>
          <w:rFonts w:ascii="Arial"/>
          <w:b/>
          <w:sz w:val="27"/>
        </w:rPr>
        <w:t>(</w:t>
      </w:r>
      <w:proofErr w:type="spellStart"/>
      <w:r>
        <w:rPr>
          <w:rFonts w:ascii="Arial"/>
          <w:b/>
          <w:sz w:val="27"/>
        </w:rPr>
        <w:t>CCyB</w:t>
      </w:r>
      <w:proofErr w:type="spellEnd"/>
      <w:r>
        <w:rPr>
          <w:rFonts w:ascii="Arial"/>
          <w:b/>
          <w:sz w:val="27"/>
        </w:rPr>
        <w:t>)</w:t>
      </w:r>
      <w:r>
        <w:rPr>
          <w:rFonts w:ascii="Arial"/>
          <w:b/>
          <w:spacing w:val="-3"/>
          <w:sz w:val="27"/>
        </w:rPr>
        <w:t xml:space="preserve"> </w:t>
      </w:r>
      <w:r>
        <w:rPr>
          <w:rFonts w:ascii="Arial"/>
          <w:b/>
          <w:sz w:val="27"/>
        </w:rPr>
        <w:t xml:space="preserve">rate at 2%. </w:t>
      </w:r>
      <w:r>
        <w:rPr>
          <w:sz w:val="27"/>
        </w:rPr>
        <w:t xml:space="preserve">This will help to ensure that banks have sufficient capacity to absorb future shocks without unduly restricting lending. The FPC stands ready to vary the UK </w:t>
      </w:r>
      <w:proofErr w:type="spellStart"/>
      <w:r>
        <w:rPr>
          <w:sz w:val="27"/>
        </w:rPr>
        <w:t>CCyB</w:t>
      </w:r>
      <w:proofErr w:type="spellEnd"/>
      <w:r>
        <w:rPr>
          <w:sz w:val="27"/>
        </w:rPr>
        <w:t xml:space="preserve"> rate, in either direction, in line with the evolution of economic and financial conditions, underlying vulnerabilities, and the overall risk environment.</w:t>
      </w:r>
    </w:p>
    <w:p w14:paraId="312B5F82" w14:textId="77777777" w:rsidR="00184DB6" w:rsidRDefault="00184DB6">
      <w:pPr>
        <w:pStyle w:val="BodyText"/>
        <w:spacing w:before="64"/>
        <w:ind w:left="0"/>
      </w:pPr>
    </w:p>
    <w:p w14:paraId="67FBD045" w14:textId="77777777" w:rsidR="00184DB6" w:rsidRDefault="00351460">
      <w:pPr>
        <w:pStyle w:val="Heading2"/>
      </w:pPr>
      <w:r>
        <w:rPr>
          <w:color w:val="12273E"/>
          <w:spacing w:val="-6"/>
        </w:rPr>
        <w:t>The</w:t>
      </w:r>
      <w:r>
        <w:rPr>
          <w:color w:val="12273E"/>
          <w:spacing w:val="-16"/>
        </w:rPr>
        <w:t xml:space="preserve"> </w:t>
      </w:r>
      <w:r>
        <w:rPr>
          <w:color w:val="12273E"/>
          <w:spacing w:val="-6"/>
        </w:rPr>
        <w:t>impact</w:t>
      </w:r>
      <w:r>
        <w:rPr>
          <w:color w:val="12273E"/>
          <w:spacing w:val="-16"/>
        </w:rPr>
        <w:t xml:space="preserve"> </w:t>
      </w:r>
      <w:r>
        <w:rPr>
          <w:color w:val="12273E"/>
          <w:spacing w:val="-6"/>
        </w:rPr>
        <w:t>of</w:t>
      </w:r>
      <w:r>
        <w:rPr>
          <w:color w:val="12273E"/>
          <w:spacing w:val="-16"/>
        </w:rPr>
        <w:t xml:space="preserve"> </w:t>
      </w:r>
      <w:r>
        <w:rPr>
          <w:color w:val="12273E"/>
          <w:spacing w:val="-6"/>
        </w:rPr>
        <w:t>higher</w:t>
      </w:r>
      <w:r>
        <w:rPr>
          <w:color w:val="12273E"/>
          <w:spacing w:val="-16"/>
        </w:rPr>
        <w:t xml:space="preserve"> </w:t>
      </w:r>
      <w:r>
        <w:rPr>
          <w:color w:val="12273E"/>
          <w:spacing w:val="-6"/>
        </w:rPr>
        <w:t>interest</w:t>
      </w:r>
      <w:r>
        <w:rPr>
          <w:color w:val="12273E"/>
          <w:spacing w:val="-16"/>
        </w:rPr>
        <w:t xml:space="preserve"> </w:t>
      </w:r>
      <w:r>
        <w:rPr>
          <w:color w:val="12273E"/>
          <w:spacing w:val="-6"/>
        </w:rPr>
        <w:t>rates</w:t>
      </w:r>
      <w:r>
        <w:rPr>
          <w:color w:val="12273E"/>
          <w:spacing w:val="-16"/>
        </w:rPr>
        <w:t xml:space="preserve"> </w:t>
      </w:r>
      <w:r>
        <w:rPr>
          <w:color w:val="12273E"/>
          <w:spacing w:val="-6"/>
        </w:rPr>
        <w:t>on</w:t>
      </w:r>
      <w:r>
        <w:rPr>
          <w:color w:val="12273E"/>
          <w:spacing w:val="-16"/>
        </w:rPr>
        <w:t xml:space="preserve"> </w:t>
      </w:r>
      <w:r>
        <w:rPr>
          <w:color w:val="12273E"/>
          <w:spacing w:val="-6"/>
        </w:rPr>
        <w:t>global</w:t>
      </w:r>
      <w:r>
        <w:rPr>
          <w:color w:val="12273E"/>
          <w:spacing w:val="-16"/>
        </w:rPr>
        <w:t xml:space="preserve"> </w:t>
      </w:r>
      <w:r>
        <w:rPr>
          <w:color w:val="12273E"/>
          <w:spacing w:val="-6"/>
        </w:rPr>
        <w:t>vulnerabilities</w:t>
      </w:r>
    </w:p>
    <w:p w14:paraId="4271E34C" w14:textId="77777777" w:rsidR="00184DB6" w:rsidRDefault="00351460">
      <w:pPr>
        <w:pStyle w:val="Heading4"/>
        <w:spacing w:before="145"/>
        <w:ind w:left="97"/>
      </w:pPr>
      <w:r>
        <w:t xml:space="preserve">Higher interest rates have affected households and businesses in </w:t>
      </w:r>
      <w:r>
        <w:rPr>
          <w:spacing w:val="-2"/>
        </w:rPr>
        <w:t>other</w:t>
      </w:r>
    </w:p>
    <w:p w14:paraId="2629BA98" w14:textId="77777777" w:rsidR="00184DB6" w:rsidRDefault="00351460">
      <w:pPr>
        <w:spacing w:before="94" w:line="314" w:lineRule="auto"/>
        <w:ind w:left="97"/>
        <w:rPr>
          <w:rFonts w:ascii="Arial" w:hAnsi="Arial"/>
          <w:b/>
          <w:sz w:val="27"/>
        </w:rPr>
      </w:pPr>
      <w:r>
        <w:rPr>
          <w:rFonts w:ascii="Arial" w:hAnsi="Arial"/>
          <w:b/>
          <w:sz w:val="27"/>
        </w:rPr>
        <w:t xml:space="preserve">advanced economies in similar ways. </w:t>
      </w:r>
      <w:r>
        <w:rPr>
          <w:sz w:val="27"/>
        </w:rPr>
        <w:t xml:space="preserve">Jurisdictions where long-term fixed-rate mortgages are more prevalent are likely to have financial sectors that are more naturally exposed to interest rate risk. </w:t>
      </w:r>
      <w:r>
        <w:rPr>
          <w:rFonts w:ascii="Arial" w:hAnsi="Arial"/>
          <w:b/>
          <w:sz w:val="27"/>
        </w:rPr>
        <w:t>Riskier corporate borrowing in financial markets</w:t>
      </w:r>
      <w:r>
        <w:rPr>
          <w:rFonts w:ascii="Arial" w:hAnsi="Arial"/>
          <w:b/>
          <w:spacing w:val="-1"/>
          <w:sz w:val="27"/>
        </w:rPr>
        <w:t xml:space="preserve"> </w:t>
      </w:r>
      <w:r>
        <w:rPr>
          <w:rFonts w:ascii="Arial" w:hAnsi="Arial"/>
          <w:b/>
          <w:sz w:val="27"/>
        </w:rPr>
        <w:t>–</w:t>
      </w:r>
      <w:r>
        <w:rPr>
          <w:rFonts w:ascii="Arial" w:hAnsi="Arial"/>
          <w:b/>
          <w:spacing w:val="-1"/>
          <w:sz w:val="27"/>
        </w:rPr>
        <w:t xml:space="preserve"> </w:t>
      </w:r>
      <w:r>
        <w:rPr>
          <w:rFonts w:ascii="Arial" w:hAnsi="Arial"/>
          <w:b/>
          <w:sz w:val="27"/>
        </w:rPr>
        <w:t>such</w:t>
      </w:r>
      <w:r>
        <w:rPr>
          <w:rFonts w:ascii="Arial" w:hAnsi="Arial"/>
          <w:b/>
          <w:spacing w:val="-1"/>
          <w:sz w:val="27"/>
        </w:rPr>
        <w:t xml:space="preserve"> </w:t>
      </w:r>
      <w:r>
        <w:rPr>
          <w:rFonts w:ascii="Arial" w:hAnsi="Arial"/>
          <w:b/>
          <w:sz w:val="27"/>
        </w:rPr>
        <w:t>as</w:t>
      </w:r>
      <w:r>
        <w:rPr>
          <w:rFonts w:ascii="Arial" w:hAnsi="Arial"/>
          <w:b/>
          <w:spacing w:val="-1"/>
          <w:sz w:val="27"/>
        </w:rPr>
        <w:t xml:space="preserve"> </w:t>
      </w:r>
      <w:r>
        <w:rPr>
          <w:rFonts w:ascii="Arial" w:hAnsi="Arial"/>
          <w:b/>
          <w:sz w:val="27"/>
        </w:rPr>
        <w:t>private</w:t>
      </w:r>
      <w:r>
        <w:rPr>
          <w:rFonts w:ascii="Arial" w:hAnsi="Arial"/>
          <w:b/>
          <w:spacing w:val="-1"/>
          <w:sz w:val="27"/>
        </w:rPr>
        <w:t xml:space="preserve"> </w:t>
      </w:r>
      <w:r>
        <w:rPr>
          <w:rFonts w:ascii="Arial" w:hAnsi="Arial"/>
          <w:b/>
          <w:sz w:val="27"/>
        </w:rPr>
        <w:t>credit</w:t>
      </w:r>
      <w:r>
        <w:rPr>
          <w:rFonts w:ascii="Arial" w:hAnsi="Arial"/>
          <w:b/>
          <w:spacing w:val="-1"/>
          <w:sz w:val="27"/>
        </w:rPr>
        <w:t xml:space="preserve"> </w:t>
      </w:r>
      <w:r>
        <w:rPr>
          <w:rFonts w:ascii="Arial" w:hAnsi="Arial"/>
          <w:b/>
          <w:sz w:val="27"/>
        </w:rPr>
        <w:t>and</w:t>
      </w:r>
      <w:r>
        <w:rPr>
          <w:rFonts w:ascii="Arial" w:hAnsi="Arial"/>
          <w:b/>
          <w:spacing w:val="-1"/>
          <w:sz w:val="27"/>
        </w:rPr>
        <w:t xml:space="preserve"> </w:t>
      </w:r>
      <w:r>
        <w:rPr>
          <w:rFonts w:ascii="Arial" w:hAnsi="Arial"/>
          <w:b/>
          <w:sz w:val="27"/>
        </w:rPr>
        <w:t>leveraged</w:t>
      </w:r>
      <w:r>
        <w:rPr>
          <w:rFonts w:ascii="Arial" w:hAnsi="Arial"/>
          <w:b/>
          <w:spacing w:val="-1"/>
          <w:sz w:val="27"/>
        </w:rPr>
        <w:t xml:space="preserve"> </w:t>
      </w:r>
      <w:r>
        <w:rPr>
          <w:rFonts w:ascii="Arial" w:hAnsi="Arial"/>
          <w:b/>
          <w:sz w:val="27"/>
        </w:rPr>
        <w:t>lending</w:t>
      </w:r>
      <w:r>
        <w:rPr>
          <w:rFonts w:ascii="Arial" w:hAnsi="Arial"/>
          <w:b/>
          <w:spacing w:val="-1"/>
          <w:sz w:val="27"/>
        </w:rPr>
        <w:t xml:space="preserve"> </w:t>
      </w:r>
      <w:r>
        <w:rPr>
          <w:rFonts w:ascii="Arial" w:hAnsi="Arial"/>
          <w:b/>
          <w:sz w:val="27"/>
        </w:rPr>
        <w:t>–</w:t>
      </w:r>
      <w:r>
        <w:rPr>
          <w:rFonts w:ascii="Arial" w:hAnsi="Arial"/>
          <w:b/>
          <w:spacing w:val="-1"/>
          <w:sz w:val="27"/>
        </w:rPr>
        <w:t xml:space="preserve"> </w:t>
      </w:r>
      <w:r>
        <w:rPr>
          <w:rFonts w:ascii="Arial" w:hAnsi="Arial"/>
          <w:b/>
          <w:sz w:val="27"/>
        </w:rPr>
        <w:t>appears</w:t>
      </w:r>
      <w:r>
        <w:rPr>
          <w:rFonts w:ascii="Arial" w:hAnsi="Arial"/>
          <w:b/>
          <w:spacing w:val="-1"/>
          <w:sz w:val="27"/>
        </w:rPr>
        <w:t xml:space="preserve"> </w:t>
      </w:r>
      <w:r>
        <w:rPr>
          <w:rFonts w:ascii="Arial" w:hAnsi="Arial"/>
          <w:b/>
          <w:sz w:val="27"/>
        </w:rPr>
        <w:t>particularly vulnerable,</w:t>
      </w:r>
      <w:r>
        <w:rPr>
          <w:rFonts w:ascii="Arial" w:hAnsi="Arial"/>
          <w:b/>
          <w:spacing w:val="-3"/>
          <w:sz w:val="27"/>
        </w:rPr>
        <w:t xml:space="preserve"> </w:t>
      </w:r>
      <w:r>
        <w:rPr>
          <w:rFonts w:ascii="Arial" w:hAnsi="Arial"/>
          <w:b/>
          <w:sz w:val="27"/>
        </w:rPr>
        <w:t>and</w:t>
      </w:r>
      <w:r>
        <w:rPr>
          <w:rFonts w:ascii="Arial" w:hAnsi="Arial"/>
          <w:b/>
          <w:spacing w:val="-3"/>
          <w:sz w:val="27"/>
        </w:rPr>
        <w:t xml:space="preserve"> </w:t>
      </w:r>
      <w:r>
        <w:rPr>
          <w:rFonts w:ascii="Arial" w:hAnsi="Arial"/>
          <w:b/>
          <w:sz w:val="27"/>
        </w:rPr>
        <w:t>global</w:t>
      </w:r>
      <w:r>
        <w:rPr>
          <w:rFonts w:ascii="Arial" w:hAnsi="Arial"/>
          <w:b/>
          <w:spacing w:val="-3"/>
          <w:sz w:val="27"/>
        </w:rPr>
        <w:t xml:space="preserve"> </w:t>
      </w:r>
      <w:r>
        <w:rPr>
          <w:rFonts w:ascii="Arial" w:hAnsi="Arial"/>
          <w:b/>
          <w:sz w:val="27"/>
        </w:rPr>
        <w:t>commercial</w:t>
      </w:r>
      <w:r>
        <w:rPr>
          <w:rFonts w:ascii="Arial" w:hAnsi="Arial"/>
          <w:b/>
          <w:spacing w:val="-3"/>
          <w:sz w:val="27"/>
        </w:rPr>
        <w:t xml:space="preserve"> </w:t>
      </w:r>
      <w:r>
        <w:rPr>
          <w:rFonts w:ascii="Arial" w:hAnsi="Arial"/>
          <w:b/>
          <w:sz w:val="27"/>
        </w:rPr>
        <w:t>real</w:t>
      </w:r>
      <w:r>
        <w:rPr>
          <w:rFonts w:ascii="Arial" w:hAnsi="Arial"/>
          <w:b/>
          <w:spacing w:val="-3"/>
          <w:sz w:val="27"/>
        </w:rPr>
        <w:t xml:space="preserve"> </w:t>
      </w:r>
      <w:r>
        <w:rPr>
          <w:rFonts w:ascii="Arial" w:hAnsi="Arial"/>
          <w:b/>
          <w:sz w:val="27"/>
        </w:rPr>
        <w:t>estate</w:t>
      </w:r>
      <w:r>
        <w:rPr>
          <w:rFonts w:ascii="Arial" w:hAnsi="Arial"/>
          <w:b/>
          <w:spacing w:val="-3"/>
          <w:sz w:val="27"/>
        </w:rPr>
        <w:t xml:space="preserve"> </w:t>
      </w:r>
      <w:r>
        <w:rPr>
          <w:rFonts w:ascii="Arial" w:hAnsi="Arial"/>
          <w:b/>
          <w:sz w:val="27"/>
        </w:rPr>
        <w:t>markets</w:t>
      </w:r>
      <w:r>
        <w:rPr>
          <w:rFonts w:ascii="Arial" w:hAnsi="Arial"/>
          <w:b/>
          <w:spacing w:val="-3"/>
          <w:sz w:val="27"/>
        </w:rPr>
        <w:t xml:space="preserve"> </w:t>
      </w:r>
      <w:r>
        <w:rPr>
          <w:rFonts w:ascii="Arial" w:hAnsi="Arial"/>
          <w:b/>
          <w:sz w:val="27"/>
        </w:rPr>
        <w:t>face</w:t>
      </w:r>
      <w:r>
        <w:rPr>
          <w:rFonts w:ascii="Arial" w:hAnsi="Arial"/>
          <w:b/>
          <w:spacing w:val="-3"/>
          <w:sz w:val="27"/>
        </w:rPr>
        <w:t xml:space="preserve"> </w:t>
      </w:r>
      <w:r>
        <w:rPr>
          <w:rFonts w:ascii="Arial" w:hAnsi="Arial"/>
          <w:b/>
          <w:sz w:val="27"/>
        </w:rPr>
        <w:t>a</w:t>
      </w:r>
      <w:r>
        <w:rPr>
          <w:rFonts w:ascii="Arial" w:hAnsi="Arial"/>
          <w:b/>
          <w:spacing w:val="-3"/>
          <w:sz w:val="27"/>
        </w:rPr>
        <w:t xml:space="preserve"> </w:t>
      </w:r>
      <w:r>
        <w:rPr>
          <w:rFonts w:ascii="Arial" w:hAnsi="Arial"/>
          <w:b/>
          <w:sz w:val="27"/>
        </w:rPr>
        <w:t>number</w:t>
      </w:r>
      <w:r>
        <w:rPr>
          <w:rFonts w:ascii="Arial" w:hAnsi="Arial"/>
          <w:b/>
          <w:spacing w:val="-3"/>
          <w:sz w:val="27"/>
        </w:rPr>
        <w:t xml:space="preserve"> </w:t>
      </w:r>
      <w:r>
        <w:rPr>
          <w:rFonts w:ascii="Arial" w:hAnsi="Arial"/>
          <w:b/>
          <w:sz w:val="27"/>
        </w:rPr>
        <w:t>of</w:t>
      </w:r>
      <w:r>
        <w:rPr>
          <w:rFonts w:ascii="Arial" w:hAnsi="Arial"/>
          <w:b/>
          <w:spacing w:val="-3"/>
          <w:sz w:val="27"/>
        </w:rPr>
        <w:t xml:space="preserve"> </w:t>
      </w:r>
      <w:r>
        <w:rPr>
          <w:rFonts w:ascii="Arial" w:hAnsi="Arial"/>
          <w:b/>
          <w:sz w:val="27"/>
        </w:rPr>
        <w:t>short and longer-term headwinds that are pushing down on prices and making</w:t>
      </w:r>
    </w:p>
    <w:p w14:paraId="29E826D9" w14:textId="77777777" w:rsidR="00184DB6" w:rsidRDefault="00351460">
      <w:pPr>
        <w:spacing w:line="301" w:lineRule="exact"/>
        <w:ind w:left="97"/>
        <w:rPr>
          <w:rFonts w:ascii="Arial"/>
          <w:b/>
          <w:sz w:val="27"/>
        </w:rPr>
      </w:pPr>
      <w:r>
        <w:rPr>
          <w:rFonts w:ascii="Arial"/>
          <w:b/>
          <w:sz w:val="27"/>
        </w:rPr>
        <w:t xml:space="preserve">refinancing </w:t>
      </w:r>
      <w:r>
        <w:rPr>
          <w:rFonts w:ascii="Arial"/>
          <w:b/>
          <w:spacing w:val="-2"/>
          <w:sz w:val="27"/>
        </w:rPr>
        <w:t>challenging.</w:t>
      </w:r>
    </w:p>
    <w:p w14:paraId="4A270D33" w14:textId="77777777" w:rsidR="00184DB6" w:rsidRDefault="00184DB6">
      <w:pPr>
        <w:pStyle w:val="BodyText"/>
        <w:spacing w:before="167"/>
        <w:ind w:left="0"/>
        <w:rPr>
          <w:rFonts w:ascii="Arial"/>
          <w:b/>
        </w:rPr>
      </w:pPr>
    </w:p>
    <w:p w14:paraId="57324A79" w14:textId="77777777" w:rsidR="00184DB6" w:rsidRDefault="00351460">
      <w:pPr>
        <w:pStyle w:val="Heading2"/>
      </w:pPr>
      <w:r>
        <w:rPr>
          <w:color w:val="12273E"/>
          <w:spacing w:val="-8"/>
        </w:rPr>
        <w:t>Lessons</w:t>
      </w:r>
      <w:r>
        <w:rPr>
          <w:color w:val="12273E"/>
          <w:spacing w:val="-20"/>
        </w:rPr>
        <w:t xml:space="preserve"> </w:t>
      </w:r>
      <w:r>
        <w:rPr>
          <w:color w:val="12273E"/>
          <w:spacing w:val="-8"/>
        </w:rPr>
        <w:t>from</w:t>
      </w:r>
      <w:r>
        <w:rPr>
          <w:color w:val="12273E"/>
          <w:spacing w:val="-20"/>
        </w:rPr>
        <w:t xml:space="preserve"> </w:t>
      </w:r>
      <w:r>
        <w:rPr>
          <w:color w:val="12273E"/>
          <w:spacing w:val="-8"/>
        </w:rPr>
        <w:t>the</w:t>
      </w:r>
      <w:r>
        <w:rPr>
          <w:color w:val="12273E"/>
          <w:spacing w:val="-20"/>
        </w:rPr>
        <w:t xml:space="preserve"> </w:t>
      </w:r>
      <w:r>
        <w:rPr>
          <w:color w:val="12273E"/>
          <w:spacing w:val="-8"/>
        </w:rPr>
        <w:t>recent</w:t>
      </w:r>
      <w:r>
        <w:rPr>
          <w:color w:val="12273E"/>
          <w:spacing w:val="-20"/>
        </w:rPr>
        <w:t xml:space="preserve"> </w:t>
      </w:r>
      <w:r>
        <w:rPr>
          <w:color w:val="12273E"/>
          <w:spacing w:val="-8"/>
        </w:rPr>
        <w:t>global</w:t>
      </w:r>
      <w:r>
        <w:rPr>
          <w:color w:val="12273E"/>
          <w:spacing w:val="-19"/>
        </w:rPr>
        <w:t xml:space="preserve"> </w:t>
      </w:r>
      <w:r>
        <w:rPr>
          <w:color w:val="12273E"/>
          <w:spacing w:val="-8"/>
        </w:rPr>
        <w:t>banking</w:t>
      </w:r>
      <w:r>
        <w:rPr>
          <w:color w:val="12273E"/>
          <w:spacing w:val="-20"/>
        </w:rPr>
        <w:t xml:space="preserve"> </w:t>
      </w:r>
      <w:r>
        <w:rPr>
          <w:color w:val="12273E"/>
          <w:spacing w:val="-8"/>
        </w:rPr>
        <w:t>sector</w:t>
      </w:r>
      <w:r>
        <w:rPr>
          <w:color w:val="12273E"/>
          <w:spacing w:val="-20"/>
        </w:rPr>
        <w:t xml:space="preserve"> </w:t>
      </w:r>
      <w:r>
        <w:rPr>
          <w:color w:val="12273E"/>
          <w:spacing w:val="-8"/>
        </w:rPr>
        <w:t>stress</w:t>
      </w:r>
    </w:p>
    <w:p w14:paraId="3F5FE1D8" w14:textId="77777777" w:rsidR="00184DB6" w:rsidRDefault="00351460">
      <w:pPr>
        <w:pStyle w:val="Heading4"/>
        <w:spacing w:before="145" w:line="314" w:lineRule="auto"/>
        <w:ind w:left="97" w:right="348"/>
        <w:jc w:val="both"/>
      </w:pPr>
      <w:r>
        <w:t>The</w:t>
      </w:r>
      <w:r>
        <w:rPr>
          <w:spacing w:val="-5"/>
        </w:rPr>
        <w:t xml:space="preserve"> </w:t>
      </w:r>
      <w:r>
        <w:t>UK’s</w:t>
      </w:r>
      <w:r>
        <w:rPr>
          <w:spacing w:val="-5"/>
        </w:rPr>
        <w:t xml:space="preserve"> </w:t>
      </w:r>
      <w:r>
        <w:t>regulatory</w:t>
      </w:r>
      <w:r>
        <w:rPr>
          <w:spacing w:val="-5"/>
        </w:rPr>
        <w:t xml:space="preserve"> </w:t>
      </w:r>
      <w:r>
        <w:t>and</w:t>
      </w:r>
      <w:r>
        <w:rPr>
          <w:spacing w:val="-5"/>
        </w:rPr>
        <w:t xml:space="preserve"> </w:t>
      </w:r>
      <w:r>
        <w:t>institutional</w:t>
      </w:r>
      <w:r>
        <w:rPr>
          <w:spacing w:val="-5"/>
        </w:rPr>
        <w:t xml:space="preserve"> </w:t>
      </w:r>
      <w:r>
        <w:t>framework</w:t>
      </w:r>
      <w:r>
        <w:rPr>
          <w:spacing w:val="-5"/>
        </w:rPr>
        <w:t xml:space="preserve"> </w:t>
      </w:r>
      <w:r>
        <w:t>has</w:t>
      </w:r>
      <w:r>
        <w:rPr>
          <w:spacing w:val="-5"/>
        </w:rPr>
        <w:t xml:space="preserve"> </w:t>
      </w:r>
      <w:r>
        <w:t>supported</w:t>
      </w:r>
      <w:r>
        <w:rPr>
          <w:spacing w:val="-5"/>
        </w:rPr>
        <w:t xml:space="preserve"> </w:t>
      </w:r>
      <w:r>
        <w:t>UK</w:t>
      </w:r>
      <w:r>
        <w:rPr>
          <w:spacing w:val="-5"/>
        </w:rPr>
        <w:t xml:space="preserve"> </w:t>
      </w:r>
      <w:r>
        <w:t>financial stability through recent stresses in parts of the global banking system,</w:t>
      </w:r>
    </w:p>
    <w:p w14:paraId="5C67E5CC" w14:textId="77777777" w:rsidR="00184DB6" w:rsidRDefault="00351460">
      <w:pPr>
        <w:spacing w:line="314" w:lineRule="auto"/>
        <w:ind w:left="97" w:right="98"/>
        <w:jc w:val="both"/>
        <w:rPr>
          <w:rFonts w:ascii="Arial"/>
          <w:b/>
          <w:sz w:val="27"/>
        </w:rPr>
      </w:pPr>
      <w:r>
        <w:rPr>
          <w:rFonts w:ascii="Arial"/>
          <w:b/>
          <w:sz w:val="27"/>
        </w:rPr>
        <w:t>underlining</w:t>
      </w:r>
      <w:r>
        <w:rPr>
          <w:rFonts w:ascii="Arial"/>
          <w:b/>
          <w:spacing w:val="-5"/>
          <w:sz w:val="27"/>
        </w:rPr>
        <w:t xml:space="preserve"> </w:t>
      </w:r>
      <w:r>
        <w:rPr>
          <w:rFonts w:ascii="Arial"/>
          <w:b/>
          <w:sz w:val="27"/>
        </w:rPr>
        <w:t>the</w:t>
      </w:r>
      <w:r>
        <w:rPr>
          <w:rFonts w:ascii="Arial"/>
          <w:b/>
          <w:spacing w:val="-5"/>
          <w:sz w:val="27"/>
        </w:rPr>
        <w:t xml:space="preserve"> </w:t>
      </w:r>
      <w:r>
        <w:rPr>
          <w:rFonts w:ascii="Arial"/>
          <w:b/>
          <w:sz w:val="27"/>
        </w:rPr>
        <w:t>importance</w:t>
      </w:r>
      <w:r>
        <w:rPr>
          <w:rFonts w:ascii="Arial"/>
          <w:b/>
          <w:spacing w:val="-5"/>
          <w:sz w:val="27"/>
        </w:rPr>
        <w:t xml:space="preserve"> </w:t>
      </w:r>
      <w:r>
        <w:rPr>
          <w:rFonts w:ascii="Arial"/>
          <w:b/>
          <w:sz w:val="27"/>
        </w:rPr>
        <w:t>of</w:t>
      </w:r>
      <w:r>
        <w:rPr>
          <w:rFonts w:ascii="Arial"/>
          <w:b/>
          <w:spacing w:val="-5"/>
          <w:sz w:val="27"/>
        </w:rPr>
        <w:t xml:space="preserve"> </w:t>
      </w:r>
      <w:r>
        <w:rPr>
          <w:rFonts w:ascii="Arial"/>
          <w:b/>
          <w:sz w:val="27"/>
        </w:rPr>
        <w:t>maintaining</w:t>
      </w:r>
      <w:r>
        <w:rPr>
          <w:rFonts w:ascii="Arial"/>
          <w:b/>
          <w:spacing w:val="-5"/>
          <w:sz w:val="27"/>
        </w:rPr>
        <w:t xml:space="preserve"> </w:t>
      </w:r>
      <w:r>
        <w:rPr>
          <w:rFonts w:ascii="Arial"/>
          <w:b/>
          <w:sz w:val="27"/>
        </w:rPr>
        <w:t>robust</w:t>
      </w:r>
      <w:r>
        <w:rPr>
          <w:rFonts w:ascii="Arial"/>
          <w:b/>
          <w:spacing w:val="-5"/>
          <w:sz w:val="27"/>
        </w:rPr>
        <w:t xml:space="preserve"> </w:t>
      </w:r>
      <w:r>
        <w:rPr>
          <w:rFonts w:ascii="Arial"/>
          <w:b/>
          <w:sz w:val="27"/>
        </w:rPr>
        <w:t>macroprudential,</w:t>
      </w:r>
      <w:r>
        <w:rPr>
          <w:rFonts w:ascii="Arial"/>
          <w:b/>
          <w:spacing w:val="-5"/>
          <w:sz w:val="27"/>
        </w:rPr>
        <w:t xml:space="preserve"> </w:t>
      </w:r>
      <w:r>
        <w:rPr>
          <w:rFonts w:ascii="Arial"/>
          <w:b/>
          <w:sz w:val="27"/>
        </w:rPr>
        <w:t xml:space="preserve">regulatory and supervisory standards. Nevertheless, the FPC will draw lessons from the </w:t>
      </w:r>
      <w:r>
        <w:rPr>
          <w:rFonts w:ascii="Arial"/>
          <w:b/>
          <w:spacing w:val="-2"/>
          <w:sz w:val="27"/>
        </w:rPr>
        <w:t>episode.</w:t>
      </w:r>
    </w:p>
    <w:p w14:paraId="18E7A425" w14:textId="77777777" w:rsidR="00184DB6" w:rsidRDefault="00184DB6">
      <w:pPr>
        <w:spacing w:line="314" w:lineRule="auto"/>
        <w:jc w:val="both"/>
        <w:rPr>
          <w:rFonts w:ascii="Arial"/>
          <w:b/>
          <w:sz w:val="27"/>
        </w:rPr>
        <w:sectPr w:rsidR="00184DB6">
          <w:pgSz w:w="11880" w:h="16820"/>
          <w:pgMar w:top="1420" w:right="850" w:bottom="280" w:left="850" w:header="770" w:footer="0" w:gutter="0"/>
          <w:cols w:space="720"/>
        </w:sectPr>
      </w:pPr>
    </w:p>
    <w:p w14:paraId="0990DB8A" w14:textId="77777777" w:rsidR="00184DB6" w:rsidRDefault="00351460">
      <w:pPr>
        <w:pStyle w:val="BodyText"/>
        <w:spacing w:before="95" w:line="314" w:lineRule="auto"/>
        <w:ind w:right="103"/>
      </w:pPr>
      <w:r>
        <w:lastRenderedPageBreak/>
        <w:t>For example, the impact of the stress underscored how contagion can spread across</w:t>
      </w:r>
      <w:r>
        <w:rPr>
          <w:spacing w:val="-3"/>
        </w:rPr>
        <w:t xml:space="preserve"> </w:t>
      </w:r>
      <w:r>
        <w:t>and</w:t>
      </w:r>
      <w:r>
        <w:rPr>
          <w:spacing w:val="-3"/>
        </w:rPr>
        <w:t xml:space="preserve"> </w:t>
      </w:r>
      <w:r>
        <w:t>within</w:t>
      </w:r>
      <w:r>
        <w:rPr>
          <w:spacing w:val="-3"/>
        </w:rPr>
        <w:t xml:space="preserve"> </w:t>
      </w:r>
      <w:r>
        <w:t>jurisdictions,</w:t>
      </w:r>
      <w:r>
        <w:rPr>
          <w:spacing w:val="-3"/>
        </w:rPr>
        <w:t xml:space="preserve"> </w:t>
      </w:r>
      <w:r>
        <w:t>even</w:t>
      </w:r>
      <w:r>
        <w:rPr>
          <w:spacing w:val="-3"/>
        </w:rPr>
        <w:t xml:space="preserve"> </w:t>
      </w:r>
      <w:r>
        <w:t>where</w:t>
      </w:r>
      <w:r>
        <w:rPr>
          <w:spacing w:val="-3"/>
        </w:rPr>
        <w:t xml:space="preserve"> </w:t>
      </w:r>
      <w:r>
        <w:t>smaller</w:t>
      </w:r>
      <w:r>
        <w:rPr>
          <w:spacing w:val="-3"/>
        </w:rPr>
        <w:t xml:space="preserve"> </w:t>
      </w:r>
      <w:r>
        <w:t>institutions</w:t>
      </w:r>
      <w:r>
        <w:rPr>
          <w:spacing w:val="-3"/>
        </w:rPr>
        <w:t xml:space="preserve"> </w:t>
      </w:r>
      <w:r>
        <w:t>are</w:t>
      </w:r>
      <w:r>
        <w:rPr>
          <w:spacing w:val="-3"/>
        </w:rPr>
        <w:t xml:space="preserve"> </w:t>
      </w:r>
      <w:r>
        <w:t>involved.</w:t>
      </w:r>
      <w:r>
        <w:rPr>
          <w:spacing w:val="-3"/>
        </w:rPr>
        <w:t xml:space="preserve"> </w:t>
      </w:r>
      <w:r>
        <w:t>It</w:t>
      </w:r>
      <w:r>
        <w:rPr>
          <w:spacing w:val="-3"/>
        </w:rPr>
        <w:t xml:space="preserve"> </w:t>
      </w:r>
      <w:r>
        <w:t>also highlighted that while an individual institution may not be considered systemic, if a risk is common – or perceived to be common – among similar institutions, the collective impact can pose a systemic risk.</w:t>
      </w:r>
    </w:p>
    <w:p w14:paraId="1542E42C" w14:textId="77777777" w:rsidR="00184DB6" w:rsidRDefault="00351460">
      <w:pPr>
        <w:pStyle w:val="BodyText"/>
        <w:spacing w:before="262" w:line="314" w:lineRule="auto"/>
        <w:ind w:right="170"/>
      </w:pPr>
      <w:r>
        <w:t xml:space="preserve">The stress highlighted the need for all banks to be adequately </w:t>
      </w:r>
      <w:proofErr w:type="spellStart"/>
      <w:r>
        <w:t>capitalised</w:t>
      </w:r>
      <w:proofErr w:type="spellEnd"/>
      <w:r>
        <w:t xml:space="preserve"> against the</w:t>
      </w:r>
      <w:r>
        <w:rPr>
          <w:spacing w:val="-3"/>
        </w:rPr>
        <w:t xml:space="preserve"> </w:t>
      </w:r>
      <w:r>
        <w:t>risks</w:t>
      </w:r>
      <w:r>
        <w:rPr>
          <w:spacing w:val="-3"/>
        </w:rPr>
        <w:t xml:space="preserve"> </w:t>
      </w:r>
      <w:r>
        <w:t>they</w:t>
      </w:r>
      <w:r>
        <w:rPr>
          <w:spacing w:val="-3"/>
        </w:rPr>
        <w:t xml:space="preserve"> </w:t>
      </w:r>
      <w:r>
        <w:t>are</w:t>
      </w:r>
      <w:r>
        <w:rPr>
          <w:spacing w:val="-3"/>
        </w:rPr>
        <w:t xml:space="preserve"> </w:t>
      </w:r>
      <w:r>
        <w:t>exposed</w:t>
      </w:r>
      <w:r>
        <w:rPr>
          <w:spacing w:val="-3"/>
        </w:rPr>
        <w:t xml:space="preserve"> </w:t>
      </w:r>
      <w:r>
        <w:t>to,</w:t>
      </w:r>
      <w:r>
        <w:rPr>
          <w:spacing w:val="-3"/>
        </w:rPr>
        <w:t xml:space="preserve"> </w:t>
      </w:r>
      <w:r>
        <w:t>including</w:t>
      </w:r>
      <w:r>
        <w:rPr>
          <w:spacing w:val="-3"/>
        </w:rPr>
        <w:t xml:space="preserve"> </w:t>
      </w:r>
      <w:r>
        <w:t>interest</w:t>
      </w:r>
      <w:r>
        <w:rPr>
          <w:spacing w:val="-3"/>
        </w:rPr>
        <w:t xml:space="preserve"> </w:t>
      </w:r>
      <w:r>
        <w:t>rate</w:t>
      </w:r>
      <w:r>
        <w:rPr>
          <w:spacing w:val="-3"/>
        </w:rPr>
        <w:t xml:space="preserve"> </w:t>
      </w:r>
      <w:r>
        <w:t>risk.</w:t>
      </w:r>
      <w:r>
        <w:rPr>
          <w:spacing w:val="-8"/>
        </w:rPr>
        <w:t xml:space="preserve"> </w:t>
      </w:r>
      <w:r>
        <w:t>This</w:t>
      </w:r>
      <w:r>
        <w:rPr>
          <w:spacing w:val="-3"/>
        </w:rPr>
        <w:t xml:space="preserve"> </w:t>
      </w:r>
      <w:r>
        <w:t>is</w:t>
      </w:r>
      <w:r>
        <w:rPr>
          <w:spacing w:val="-3"/>
        </w:rPr>
        <w:t xml:space="preserve"> </w:t>
      </w:r>
      <w:r>
        <w:t>consistent</w:t>
      </w:r>
      <w:r>
        <w:rPr>
          <w:spacing w:val="-3"/>
        </w:rPr>
        <w:t xml:space="preserve"> </w:t>
      </w:r>
      <w:r>
        <w:t>with</w:t>
      </w:r>
      <w:r>
        <w:rPr>
          <w:spacing w:val="-3"/>
        </w:rPr>
        <w:t xml:space="preserve"> </w:t>
      </w:r>
      <w:r>
        <w:t>the PRA’s current regulatory frameworks, as well as its initiative to maintain the resilience of the smallest UK banks while considering measures to simplify regulatory requirements for these lenders, known as ‘Strong and Simple’.</w:t>
      </w:r>
    </w:p>
    <w:p w14:paraId="423837D0" w14:textId="77777777" w:rsidR="00184DB6" w:rsidRDefault="00351460">
      <w:pPr>
        <w:pStyle w:val="BodyText"/>
        <w:spacing w:before="263" w:line="314" w:lineRule="auto"/>
        <w:ind w:right="198"/>
      </w:pPr>
      <w:r>
        <w:t>Deposit outflows at some regional US banks were large and rapid, with digital banking technology and social media playing a role in increasing the speed at which</w:t>
      </w:r>
      <w:r>
        <w:rPr>
          <w:spacing w:val="-3"/>
        </w:rPr>
        <w:t xml:space="preserve"> </w:t>
      </w:r>
      <w:r>
        <w:t>information</w:t>
      </w:r>
      <w:r>
        <w:rPr>
          <w:spacing w:val="-3"/>
        </w:rPr>
        <w:t xml:space="preserve"> </w:t>
      </w:r>
      <w:r>
        <w:t>was</w:t>
      </w:r>
      <w:r>
        <w:rPr>
          <w:spacing w:val="-3"/>
        </w:rPr>
        <w:t xml:space="preserve"> </w:t>
      </w:r>
      <w:r>
        <w:t>shared</w:t>
      </w:r>
      <w:r>
        <w:rPr>
          <w:spacing w:val="-3"/>
        </w:rPr>
        <w:t xml:space="preserve"> </w:t>
      </w:r>
      <w:r>
        <w:t>and</w:t>
      </w:r>
      <w:r>
        <w:rPr>
          <w:spacing w:val="-3"/>
        </w:rPr>
        <w:t xml:space="preserve"> </w:t>
      </w:r>
      <w:r>
        <w:t>deposits</w:t>
      </w:r>
      <w:r>
        <w:rPr>
          <w:spacing w:val="-3"/>
        </w:rPr>
        <w:t xml:space="preserve"> </w:t>
      </w:r>
      <w:r>
        <w:t>withdrawn.</w:t>
      </w:r>
      <w:r>
        <w:rPr>
          <w:spacing w:val="-8"/>
        </w:rPr>
        <w:t xml:space="preserve"> </w:t>
      </w:r>
      <w:r>
        <w:t>The</w:t>
      </w:r>
      <w:r>
        <w:rPr>
          <w:spacing w:val="-3"/>
        </w:rPr>
        <w:t xml:space="preserve"> </w:t>
      </w:r>
      <w:r>
        <w:t>Bank</w:t>
      </w:r>
      <w:r>
        <w:rPr>
          <w:spacing w:val="-3"/>
        </w:rPr>
        <w:t xml:space="preserve"> </w:t>
      </w:r>
      <w:r>
        <w:t>will</w:t>
      </w:r>
      <w:r>
        <w:rPr>
          <w:spacing w:val="-3"/>
        </w:rPr>
        <w:t xml:space="preserve"> </w:t>
      </w:r>
      <w:r>
        <w:t>contribute</w:t>
      </w:r>
      <w:r>
        <w:rPr>
          <w:spacing w:val="-3"/>
        </w:rPr>
        <w:t xml:space="preserve"> </w:t>
      </w:r>
      <w:r>
        <w:t>to relevant international work to consider whether lessons can be learnt for the liquidity</w:t>
      </w:r>
      <w:r>
        <w:rPr>
          <w:spacing w:val="-1"/>
        </w:rPr>
        <w:t xml:space="preserve"> </w:t>
      </w:r>
      <w:r>
        <w:t>framework</w:t>
      </w:r>
      <w:r>
        <w:rPr>
          <w:spacing w:val="-1"/>
        </w:rPr>
        <w:t xml:space="preserve"> </w:t>
      </w:r>
      <w:r>
        <w:t>for</w:t>
      </w:r>
      <w:r>
        <w:rPr>
          <w:spacing w:val="-1"/>
        </w:rPr>
        <w:t xml:space="preserve"> </w:t>
      </w:r>
      <w:r>
        <w:t>banks,</w:t>
      </w:r>
      <w:r>
        <w:rPr>
          <w:spacing w:val="-1"/>
        </w:rPr>
        <w:t xml:space="preserve"> </w:t>
      </w:r>
      <w:r>
        <w:t>or</w:t>
      </w:r>
      <w:r>
        <w:rPr>
          <w:spacing w:val="-1"/>
        </w:rPr>
        <w:t xml:space="preserve"> </w:t>
      </w:r>
      <w:r>
        <w:t>components</w:t>
      </w:r>
      <w:r>
        <w:rPr>
          <w:spacing w:val="-1"/>
        </w:rPr>
        <w:t xml:space="preserve"> </w:t>
      </w:r>
      <w:r>
        <w:t>of</w:t>
      </w:r>
      <w:r>
        <w:rPr>
          <w:spacing w:val="-1"/>
        </w:rPr>
        <w:t xml:space="preserve"> </w:t>
      </w:r>
      <w:r>
        <w:t>it,</w:t>
      </w:r>
      <w:r>
        <w:rPr>
          <w:spacing w:val="-1"/>
        </w:rPr>
        <w:t xml:space="preserve"> </w:t>
      </w:r>
      <w:r>
        <w:t>in</w:t>
      </w:r>
      <w:r>
        <w:rPr>
          <w:spacing w:val="-1"/>
        </w:rPr>
        <w:t xml:space="preserve"> </w:t>
      </w:r>
      <w:r>
        <w:t>the</w:t>
      </w:r>
      <w:r>
        <w:rPr>
          <w:spacing w:val="-1"/>
        </w:rPr>
        <w:t xml:space="preserve"> </w:t>
      </w:r>
      <w:r>
        <w:t>light</w:t>
      </w:r>
      <w:r>
        <w:rPr>
          <w:spacing w:val="-1"/>
        </w:rPr>
        <w:t xml:space="preserve"> </w:t>
      </w:r>
      <w:r>
        <w:t>of</w:t>
      </w:r>
      <w:r>
        <w:rPr>
          <w:spacing w:val="-1"/>
        </w:rPr>
        <w:t xml:space="preserve"> </w:t>
      </w:r>
      <w:r>
        <w:t>the</w:t>
      </w:r>
      <w:r>
        <w:rPr>
          <w:spacing w:val="-1"/>
        </w:rPr>
        <w:t xml:space="preserve"> </w:t>
      </w:r>
      <w:r>
        <w:t>size</w:t>
      </w:r>
      <w:r>
        <w:rPr>
          <w:spacing w:val="-1"/>
        </w:rPr>
        <w:t xml:space="preserve"> </w:t>
      </w:r>
      <w:r>
        <w:t>and</w:t>
      </w:r>
      <w:r>
        <w:rPr>
          <w:spacing w:val="-1"/>
        </w:rPr>
        <w:t xml:space="preserve"> </w:t>
      </w:r>
      <w:r>
        <w:t>pace of outflows witnessed in recent events.</w:t>
      </w:r>
    </w:p>
    <w:p w14:paraId="01C1F983" w14:textId="77777777" w:rsidR="00184DB6" w:rsidRDefault="00351460">
      <w:pPr>
        <w:spacing w:before="261" w:line="314" w:lineRule="auto"/>
        <w:ind w:left="97" w:right="186"/>
        <w:jc w:val="both"/>
        <w:rPr>
          <w:rFonts w:ascii="Arial"/>
          <w:b/>
          <w:sz w:val="27"/>
        </w:rPr>
      </w:pPr>
      <w:r>
        <w:rPr>
          <w:sz w:val="27"/>
        </w:rPr>
        <w:t>These</w:t>
      </w:r>
      <w:r>
        <w:rPr>
          <w:spacing w:val="-1"/>
          <w:sz w:val="27"/>
        </w:rPr>
        <w:t xml:space="preserve"> </w:t>
      </w:r>
      <w:r>
        <w:rPr>
          <w:sz w:val="27"/>
        </w:rPr>
        <w:t>events</w:t>
      </w:r>
      <w:r>
        <w:rPr>
          <w:spacing w:val="-1"/>
          <w:sz w:val="27"/>
        </w:rPr>
        <w:t xml:space="preserve"> </w:t>
      </w:r>
      <w:r>
        <w:rPr>
          <w:sz w:val="27"/>
        </w:rPr>
        <w:t>also</w:t>
      </w:r>
      <w:r>
        <w:rPr>
          <w:spacing w:val="-1"/>
          <w:sz w:val="27"/>
        </w:rPr>
        <w:t xml:space="preserve"> </w:t>
      </w:r>
      <w:r>
        <w:rPr>
          <w:sz w:val="27"/>
        </w:rPr>
        <w:t>showed</w:t>
      </w:r>
      <w:r>
        <w:rPr>
          <w:spacing w:val="-1"/>
          <w:sz w:val="27"/>
        </w:rPr>
        <w:t xml:space="preserve"> </w:t>
      </w:r>
      <w:r>
        <w:rPr>
          <w:sz w:val="27"/>
        </w:rPr>
        <w:t>the</w:t>
      </w:r>
      <w:r>
        <w:rPr>
          <w:spacing w:val="-1"/>
          <w:sz w:val="27"/>
        </w:rPr>
        <w:t xml:space="preserve"> </w:t>
      </w:r>
      <w:r>
        <w:rPr>
          <w:sz w:val="27"/>
        </w:rPr>
        <w:t>importance</w:t>
      </w:r>
      <w:r>
        <w:rPr>
          <w:spacing w:val="-1"/>
          <w:sz w:val="27"/>
        </w:rPr>
        <w:t xml:space="preserve"> </w:t>
      </w:r>
      <w:r>
        <w:rPr>
          <w:sz w:val="27"/>
        </w:rPr>
        <w:t>of</w:t>
      </w:r>
      <w:r>
        <w:rPr>
          <w:spacing w:val="-1"/>
          <w:sz w:val="27"/>
        </w:rPr>
        <w:t xml:space="preserve"> </w:t>
      </w:r>
      <w:r>
        <w:rPr>
          <w:sz w:val="27"/>
        </w:rPr>
        <w:t>being</w:t>
      </w:r>
      <w:r>
        <w:rPr>
          <w:spacing w:val="-1"/>
          <w:sz w:val="27"/>
        </w:rPr>
        <w:t xml:space="preserve"> </w:t>
      </w:r>
      <w:r>
        <w:rPr>
          <w:sz w:val="27"/>
        </w:rPr>
        <w:t>able</w:t>
      </w:r>
      <w:r>
        <w:rPr>
          <w:spacing w:val="-1"/>
          <w:sz w:val="27"/>
        </w:rPr>
        <w:t xml:space="preserve"> </w:t>
      </w:r>
      <w:r>
        <w:rPr>
          <w:sz w:val="27"/>
        </w:rPr>
        <w:t>to</w:t>
      </w:r>
      <w:r>
        <w:rPr>
          <w:spacing w:val="-1"/>
          <w:sz w:val="27"/>
        </w:rPr>
        <w:t xml:space="preserve"> </w:t>
      </w:r>
      <w:r>
        <w:rPr>
          <w:sz w:val="27"/>
        </w:rPr>
        <w:t>resolve</w:t>
      </w:r>
      <w:r>
        <w:rPr>
          <w:spacing w:val="-1"/>
          <w:sz w:val="27"/>
        </w:rPr>
        <w:t xml:space="preserve"> </w:t>
      </w:r>
      <w:r>
        <w:rPr>
          <w:sz w:val="27"/>
        </w:rPr>
        <w:t>firms</w:t>
      </w:r>
      <w:r>
        <w:rPr>
          <w:spacing w:val="-1"/>
          <w:sz w:val="27"/>
        </w:rPr>
        <w:t xml:space="preserve"> </w:t>
      </w:r>
      <w:r>
        <w:rPr>
          <w:sz w:val="27"/>
        </w:rPr>
        <w:t>effectively and</w:t>
      </w:r>
      <w:r>
        <w:rPr>
          <w:spacing w:val="-4"/>
          <w:sz w:val="27"/>
        </w:rPr>
        <w:t xml:space="preserve"> </w:t>
      </w:r>
      <w:r>
        <w:rPr>
          <w:sz w:val="27"/>
        </w:rPr>
        <w:t>of</w:t>
      </w:r>
      <w:r>
        <w:rPr>
          <w:spacing w:val="-4"/>
          <w:sz w:val="27"/>
        </w:rPr>
        <w:t xml:space="preserve"> </w:t>
      </w:r>
      <w:r>
        <w:rPr>
          <w:sz w:val="27"/>
        </w:rPr>
        <w:t>maintaining</w:t>
      </w:r>
      <w:r>
        <w:rPr>
          <w:spacing w:val="-4"/>
          <w:sz w:val="27"/>
        </w:rPr>
        <w:t xml:space="preserve"> </w:t>
      </w:r>
      <w:r>
        <w:rPr>
          <w:sz w:val="27"/>
        </w:rPr>
        <w:t>confidence</w:t>
      </w:r>
      <w:r>
        <w:rPr>
          <w:spacing w:val="-4"/>
          <w:sz w:val="27"/>
        </w:rPr>
        <w:t xml:space="preserve"> </w:t>
      </w:r>
      <w:r>
        <w:rPr>
          <w:sz w:val="27"/>
        </w:rPr>
        <w:t>in</w:t>
      </w:r>
      <w:r>
        <w:rPr>
          <w:spacing w:val="-4"/>
          <w:sz w:val="27"/>
        </w:rPr>
        <w:t xml:space="preserve"> </w:t>
      </w:r>
      <w:r>
        <w:rPr>
          <w:sz w:val="27"/>
        </w:rPr>
        <w:t>resolution</w:t>
      </w:r>
      <w:r>
        <w:rPr>
          <w:spacing w:val="-4"/>
          <w:sz w:val="27"/>
        </w:rPr>
        <w:t xml:space="preserve"> </w:t>
      </w:r>
      <w:r>
        <w:rPr>
          <w:sz w:val="27"/>
        </w:rPr>
        <w:t>frameworks.</w:t>
      </w:r>
      <w:r>
        <w:rPr>
          <w:spacing w:val="-4"/>
          <w:sz w:val="27"/>
        </w:rPr>
        <w:t xml:space="preserve"> </w:t>
      </w:r>
      <w:r>
        <w:rPr>
          <w:rFonts w:ascii="Arial"/>
          <w:b/>
          <w:sz w:val="27"/>
        </w:rPr>
        <w:t>In</w:t>
      </w:r>
      <w:r>
        <w:rPr>
          <w:rFonts w:ascii="Arial"/>
          <w:b/>
          <w:spacing w:val="-4"/>
          <w:sz w:val="27"/>
        </w:rPr>
        <w:t xml:space="preserve"> </w:t>
      </w:r>
      <w:r>
        <w:rPr>
          <w:rFonts w:ascii="Arial"/>
          <w:b/>
          <w:sz w:val="27"/>
        </w:rPr>
        <w:t>co-ordination</w:t>
      </w:r>
      <w:r>
        <w:rPr>
          <w:rFonts w:ascii="Arial"/>
          <w:b/>
          <w:spacing w:val="-4"/>
          <w:sz w:val="27"/>
        </w:rPr>
        <w:t xml:space="preserve"> </w:t>
      </w:r>
      <w:r>
        <w:rPr>
          <w:rFonts w:ascii="Arial"/>
          <w:b/>
          <w:sz w:val="27"/>
        </w:rPr>
        <w:t>with</w:t>
      </w:r>
      <w:r>
        <w:rPr>
          <w:rFonts w:ascii="Arial"/>
          <w:b/>
          <w:spacing w:val="-4"/>
          <w:sz w:val="27"/>
        </w:rPr>
        <w:t xml:space="preserve"> </w:t>
      </w:r>
      <w:r>
        <w:rPr>
          <w:rFonts w:ascii="Arial"/>
          <w:b/>
          <w:sz w:val="27"/>
        </w:rPr>
        <w:t>HM Treasury, the Bank is seeking to ensure that for small banks, which do not</w:t>
      </w:r>
    </w:p>
    <w:p w14:paraId="098DCCFE" w14:textId="77777777" w:rsidR="00184DB6" w:rsidRDefault="00351460">
      <w:pPr>
        <w:spacing w:line="314" w:lineRule="auto"/>
        <w:ind w:left="97"/>
        <w:rPr>
          <w:sz w:val="27"/>
        </w:rPr>
      </w:pPr>
      <w:r>
        <w:rPr>
          <w:rFonts w:ascii="Arial"/>
          <w:b/>
          <w:sz w:val="27"/>
        </w:rPr>
        <w:t>need to hold additional resources to meet the minimum requirement for own funds</w:t>
      </w:r>
      <w:r>
        <w:rPr>
          <w:rFonts w:ascii="Arial"/>
          <w:b/>
          <w:spacing w:val="-4"/>
          <w:sz w:val="27"/>
        </w:rPr>
        <w:t xml:space="preserve"> </w:t>
      </w:r>
      <w:r>
        <w:rPr>
          <w:rFonts w:ascii="Arial"/>
          <w:b/>
          <w:sz w:val="27"/>
        </w:rPr>
        <w:t>and</w:t>
      </w:r>
      <w:r>
        <w:rPr>
          <w:rFonts w:ascii="Arial"/>
          <w:b/>
          <w:spacing w:val="-4"/>
          <w:sz w:val="27"/>
        </w:rPr>
        <w:t xml:space="preserve"> </w:t>
      </w:r>
      <w:r>
        <w:rPr>
          <w:rFonts w:ascii="Arial"/>
          <w:b/>
          <w:sz w:val="27"/>
        </w:rPr>
        <w:t>eligible</w:t>
      </w:r>
      <w:r>
        <w:rPr>
          <w:rFonts w:ascii="Arial"/>
          <w:b/>
          <w:spacing w:val="-4"/>
          <w:sz w:val="27"/>
        </w:rPr>
        <w:t xml:space="preserve"> </w:t>
      </w:r>
      <w:r>
        <w:rPr>
          <w:rFonts w:ascii="Arial"/>
          <w:b/>
          <w:sz w:val="27"/>
        </w:rPr>
        <w:t>liabilities</w:t>
      </w:r>
      <w:r>
        <w:rPr>
          <w:rFonts w:ascii="Arial"/>
          <w:b/>
          <w:spacing w:val="-4"/>
          <w:sz w:val="27"/>
        </w:rPr>
        <w:t xml:space="preserve"> </w:t>
      </w:r>
      <w:r>
        <w:rPr>
          <w:rFonts w:ascii="Arial"/>
          <w:b/>
          <w:sz w:val="27"/>
        </w:rPr>
        <w:t>(MREL),</w:t>
      </w:r>
      <w:r>
        <w:rPr>
          <w:rFonts w:ascii="Arial"/>
          <w:b/>
          <w:spacing w:val="-4"/>
          <w:sz w:val="27"/>
        </w:rPr>
        <w:t xml:space="preserve"> </w:t>
      </w:r>
      <w:r>
        <w:rPr>
          <w:rFonts w:ascii="Arial"/>
          <w:b/>
          <w:sz w:val="27"/>
        </w:rPr>
        <w:t>there</w:t>
      </w:r>
      <w:r>
        <w:rPr>
          <w:rFonts w:ascii="Arial"/>
          <w:b/>
          <w:spacing w:val="-4"/>
          <w:sz w:val="27"/>
        </w:rPr>
        <w:t xml:space="preserve"> </w:t>
      </w:r>
      <w:r>
        <w:rPr>
          <w:rFonts w:ascii="Arial"/>
          <w:b/>
          <w:sz w:val="27"/>
        </w:rPr>
        <w:t>are</w:t>
      </w:r>
      <w:r>
        <w:rPr>
          <w:rFonts w:ascii="Arial"/>
          <w:b/>
          <w:spacing w:val="-4"/>
          <w:sz w:val="27"/>
        </w:rPr>
        <w:t xml:space="preserve"> </w:t>
      </w:r>
      <w:r>
        <w:rPr>
          <w:rFonts w:ascii="Arial"/>
          <w:b/>
          <w:sz w:val="27"/>
        </w:rPr>
        <w:t>resolution</w:t>
      </w:r>
      <w:r>
        <w:rPr>
          <w:rFonts w:ascii="Arial"/>
          <w:b/>
          <w:spacing w:val="-4"/>
          <w:sz w:val="27"/>
        </w:rPr>
        <w:t xml:space="preserve"> </w:t>
      </w:r>
      <w:r>
        <w:rPr>
          <w:rFonts w:ascii="Arial"/>
          <w:b/>
          <w:sz w:val="27"/>
        </w:rPr>
        <w:t>options</w:t>
      </w:r>
      <w:r>
        <w:rPr>
          <w:rFonts w:ascii="Arial"/>
          <w:b/>
          <w:spacing w:val="-4"/>
          <w:sz w:val="27"/>
        </w:rPr>
        <w:t xml:space="preserve"> </w:t>
      </w:r>
      <w:r>
        <w:rPr>
          <w:rFonts w:ascii="Arial"/>
          <w:b/>
          <w:sz w:val="27"/>
        </w:rPr>
        <w:t>that</w:t>
      </w:r>
      <w:r>
        <w:rPr>
          <w:rFonts w:ascii="Arial"/>
          <w:b/>
          <w:spacing w:val="-4"/>
          <w:sz w:val="27"/>
        </w:rPr>
        <w:t xml:space="preserve"> </w:t>
      </w:r>
      <w:r>
        <w:rPr>
          <w:rFonts w:ascii="Arial"/>
          <w:b/>
          <w:sz w:val="27"/>
        </w:rPr>
        <w:t xml:space="preserve">improve continuity of access to deposits and so outcomes for depositors. </w:t>
      </w:r>
      <w:r>
        <w:rPr>
          <w:sz w:val="27"/>
        </w:rPr>
        <w:t>The FPC supports this work. The stress also demonstrated the importance of international</w:t>
      </w:r>
    </w:p>
    <w:p w14:paraId="1FFDDACF" w14:textId="77777777" w:rsidR="00184DB6" w:rsidRDefault="00351460">
      <w:pPr>
        <w:pStyle w:val="BodyText"/>
        <w:spacing w:line="314" w:lineRule="auto"/>
        <w:ind w:right="256"/>
        <w:jc w:val="both"/>
      </w:pPr>
      <w:r>
        <w:t>authorities’</w:t>
      </w:r>
      <w:r>
        <w:rPr>
          <w:spacing w:val="-13"/>
        </w:rPr>
        <w:t xml:space="preserve"> </w:t>
      </w:r>
      <w:r>
        <w:t>commitment</w:t>
      </w:r>
      <w:r>
        <w:rPr>
          <w:spacing w:val="-4"/>
        </w:rPr>
        <w:t xml:space="preserve"> </w:t>
      </w:r>
      <w:r>
        <w:t>to</w:t>
      </w:r>
      <w:r>
        <w:rPr>
          <w:spacing w:val="-4"/>
        </w:rPr>
        <w:t xml:space="preserve"> </w:t>
      </w:r>
      <w:r>
        <w:t>ensuring</w:t>
      </w:r>
      <w:r>
        <w:rPr>
          <w:spacing w:val="-4"/>
        </w:rPr>
        <w:t xml:space="preserve"> </w:t>
      </w:r>
      <w:r>
        <w:t>that</w:t>
      </w:r>
      <w:r>
        <w:rPr>
          <w:spacing w:val="-4"/>
        </w:rPr>
        <w:t xml:space="preserve"> </w:t>
      </w:r>
      <w:r>
        <w:t>the</w:t>
      </w:r>
      <w:r>
        <w:rPr>
          <w:spacing w:val="-4"/>
        </w:rPr>
        <w:t xml:space="preserve"> </w:t>
      </w:r>
      <w:r>
        <w:t>resolution</w:t>
      </w:r>
      <w:r>
        <w:rPr>
          <w:spacing w:val="-4"/>
        </w:rPr>
        <w:t xml:space="preserve"> </w:t>
      </w:r>
      <w:r>
        <w:t>framework</w:t>
      </w:r>
      <w:r>
        <w:rPr>
          <w:spacing w:val="-4"/>
        </w:rPr>
        <w:t xml:space="preserve"> </w:t>
      </w:r>
      <w:r>
        <w:t>and</w:t>
      </w:r>
      <w:r>
        <w:rPr>
          <w:spacing w:val="-4"/>
        </w:rPr>
        <w:t xml:space="preserve"> </w:t>
      </w:r>
      <w:r>
        <w:t>plans</w:t>
      </w:r>
      <w:r>
        <w:rPr>
          <w:spacing w:val="-4"/>
        </w:rPr>
        <w:t xml:space="preserve"> </w:t>
      </w:r>
      <w:r>
        <w:t>for</w:t>
      </w:r>
      <w:r>
        <w:rPr>
          <w:spacing w:val="-4"/>
        </w:rPr>
        <w:t xml:space="preserve"> </w:t>
      </w:r>
      <w:r>
        <w:t>G- SIBs, in line with Financial Stability Board (FSB) standards, remain credible.</w:t>
      </w:r>
    </w:p>
    <w:p w14:paraId="68BFF9F3" w14:textId="77777777" w:rsidR="00184DB6" w:rsidRDefault="00184DB6">
      <w:pPr>
        <w:pStyle w:val="BodyText"/>
        <w:spacing w:before="58"/>
        <w:ind w:left="0"/>
      </w:pPr>
    </w:p>
    <w:p w14:paraId="27E4CA2A" w14:textId="77777777" w:rsidR="00184DB6" w:rsidRDefault="00351460">
      <w:pPr>
        <w:pStyle w:val="Heading2"/>
        <w:jc w:val="both"/>
      </w:pPr>
      <w:r>
        <w:rPr>
          <w:color w:val="12273E"/>
          <w:spacing w:val="-10"/>
        </w:rPr>
        <w:t>The resilience</w:t>
      </w:r>
      <w:r>
        <w:rPr>
          <w:color w:val="12273E"/>
          <w:spacing w:val="-9"/>
        </w:rPr>
        <w:t xml:space="preserve"> </w:t>
      </w:r>
      <w:r>
        <w:rPr>
          <w:color w:val="12273E"/>
          <w:spacing w:val="-10"/>
        </w:rPr>
        <w:t>of</w:t>
      </w:r>
      <w:r>
        <w:rPr>
          <w:color w:val="12273E"/>
          <w:spacing w:val="-9"/>
        </w:rPr>
        <w:t xml:space="preserve"> </w:t>
      </w:r>
      <w:r>
        <w:rPr>
          <w:color w:val="12273E"/>
          <w:spacing w:val="-10"/>
        </w:rPr>
        <w:t>market</w:t>
      </w:r>
      <w:r>
        <w:rPr>
          <w:rFonts w:ascii="Trebuchet MS" w:hAnsi="Trebuchet MS"/>
          <w:color w:val="12273E"/>
          <w:spacing w:val="-10"/>
          <w:sz w:val="38"/>
        </w:rPr>
        <w:t>-</w:t>
      </w:r>
      <w:r>
        <w:rPr>
          <w:color w:val="12273E"/>
          <w:spacing w:val="-10"/>
        </w:rPr>
        <w:t>based ﬁnance</w:t>
      </w:r>
    </w:p>
    <w:p w14:paraId="0F2C7830" w14:textId="77777777" w:rsidR="00184DB6" w:rsidRDefault="00351460">
      <w:pPr>
        <w:spacing w:before="143" w:line="314" w:lineRule="auto"/>
        <w:ind w:left="97"/>
        <w:rPr>
          <w:rFonts w:ascii="Arial"/>
          <w:b/>
          <w:sz w:val="27"/>
        </w:rPr>
      </w:pPr>
      <w:r>
        <w:rPr>
          <w:rFonts w:ascii="Arial"/>
          <w:b/>
          <w:sz w:val="27"/>
        </w:rPr>
        <w:t>Vulnerabilities</w:t>
      </w:r>
      <w:r>
        <w:rPr>
          <w:rFonts w:ascii="Arial"/>
          <w:b/>
          <w:spacing w:val="-5"/>
          <w:sz w:val="27"/>
        </w:rPr>
        <w:t xml:space="preserve"> </w:t>
      </w:r>
      <w:r>
        <w:rPr>
          <w:rFonts w:ascii="Arial"/>
          <w:b/>
          <w:sz w:val="27"/>
        </w:rPr>
        <w:t>in</w:t>
      </w:r>
      <w:r>
        <w:rPr>
          <w:rFonts w:ascii="Arial"/>
          <w:b/>
          <w:spacing w:val="-5"/>
          <w:sz w:val="27"/>
        </w:rPr>
        <w:t xml:space="preserve"> </w:t>
      </w:r>
      <w:r>
        <w:rPr>
          <w:rFonts w:ascii="Arial"/>
          <w:b/>
          <w:sz w:val="27"/>
        </w:rPr>
        <w:t>certain</w:t>
      </w:r>
      <w:r>
        <w:rPr>
          <w:rFonts w:ascii="Arial"/>
          <w:b/>
          <w:spacing w:val="-5"/>
          <w:sz w:val="27"/>
        </w:rPr>
        <w:t xml:space="preserve"> </w:t>
      </w:r>
      <w:r>
        <w:rPr>
          <w:rFonts w:ascii="Arial"/>
          <w:b/>
          <w:sz w:val="27"/>
        </w:rPr>
        <w:t>parts</w:t>
      </w:r>
      <w:r>
        <w:rPr>
          <w:rFonts w:ascii="Arial"/>
          <w:b/>
          <w:spacing w:val="-5"/>
          <w:sz w:val="27"/>
        </w:rPr>
        <w:t xml:space="preserve"> </w:t>
      </w:r>
      <w:r>
        <w:rPr>
          <w:rFonts w:ascii="Arial"/>
          <w:b/>
          <w:sz w:val="27"/>
        </w:rPr>
        <w:t>of</w:t>
      </w:r>
      <w:r>
        <w:rPr>
          <w:rFonts w:ascii="Arial"/>
          <w:b/>
          <w:spacing w:val="-5"/>
          <w:sz w:val="27"/>
        </w:rPr>
        <w:t xml:space="preserve"> </w:t>
      </w:r>
      <w:r>
        <w:rPr>
          <w:rFonts w:ascii="Arial"/>
          <w:b/>
          <w:sz w:val="27"/>
        </w:rPr>
        <w:t>market-based</w:t>
      </w:r>
      <w:r>
        <w:rPr>
          <w:rFonts w:ascii="Arial"/>
          <w:b/>
          <w:spacing w:val="-5"/>
          <w:sz w:val="27"/>
        </w:rPr>
        <w:t xml:space="preserve"> </w:t>
      </w:r>
      <w:r>
        <w:rPr>
          <w:rFonts w:ascii="Arial"/>
          <w:b/>
          <w:sz w:val="27"/>
        </w:rPr>
        <w:t>finance</w:t>
      </w:r>
      <w:r>
        <w:rPr>
          <w:rFonts w:ascii="Arial"/>
          <w:b/>
          <w:spacing w:val="-5"/>
          <w:sz w:val="27"/>
        </w:rPr>
        <w:t xml:space="preserve"> </w:t>
      </w:r>
      <w:r>
        <w:rPr>
          <w:rFonts w:ascii="Arial"/>
          <w:b/>
          <w:sz w:val="27"/>
        </w:rPr>
        <w:t>(MBF)</w:t>
      </w:r>
      <w:r>
        <w:rPr>
          <w:rFonts w:ascii="Arial"/>
          <w:b/>
          <w:spacing w:val="-5"/>
          <w:sz w:val="27"/>
        </w:rPr>
        <w:t xml:space="preserve"> </w:t>
      </w:r>
      <w:r>
        <w:rPr>
          <w:rFonts w:ascii="Arial"/>
          <w:b/>
          <w:sz w:val="27"/>
        </w:rPr>
        <w:t>remain.</w:t>
      </w:r>
      <w:r>
        <w:rPr>
          <w:rFonts w:ascii="Arial"/>
          <w:b/>
          <w:spacing w:val="-5"/>
          <w:sz w:val="27"/>
        </w:rPr>
        <w:t xml:space="preserve"> </w:t>
      </w:r>
      <w:r>
        <w:rPr>
          <w:rFonts w:ascii="Arial"/>
          <w:b/>
          <w:sz w:val="27"/>
        </w:rPr>
        <w:t xml:space="preserve">These could </w:t>
      </w:r>
      <w:proofErr w:type="spellStart"/>
      <w:r>
        <w:rPr>
          <w:rFonts w:ascii="Arial"/>
          <w:b/>
          <w:sz w:val="27"/>
        </w:rPr>
        <w:t>crystallise</w:t>
      </w:r>
      <w:proofErr w:type="spellEnd"/>
      <w:r>
        <w:rPr>
          <w:rFonts w:ascii="Arial"/>
          <w:b/>
          <w:sz w:val="27"/>
        </w:rPr>
        <w:t xml:space="preserve"> in the context of the current interest rate volatility,</w:t>
      </w:r>
    </w:p>
    <w:p w14:paraId="380B957E" w14:textId="77777777" w:rsidR="00184DB6" w:rsidRDefault="00351460">
      <w:pPr>
        <w:spacing w:line="307" w:lineRule="exact"/>
        <w:ind w:left="97"/>
        <w:rPr>
          <w:rFonts w:ascii="Arial"/>
          <w:b/>
          <w:sz w:val="27"/>
        </w:rPr>
      </w:pPr>
      <w:r>
        <w:rPr>
          <w:rFonts w:ascii="Arial"/>
          <w:b/>
          <w:sz w:val="27"/>
        </w:rPr>
        <w:t xml:space="preserve">amplifying any tightening in financial </w:t>
      </w:r>
      <w:r>
        <w:rPr>
          <w:rFonts w:ascii="Arial"/>
          <w:b/>
          <w:spacing w:val="-2"/>
          <w:sz w:val="27"/>
        </w:rPr>
        <w:t>conditions.</w:t>
      </w:r>
    </w:p>
    <w:p w14:paraId="2F72C443" w14:textId="77777777" w:rsidR="00184DB6" w:rsidRDefault="00184DB6">
      <w:pPr>
        <w:spacing w:line="307" w:lineRule="exact"/>
        <w:rPr>
          <w:rFonts w:ascii="Arial"/>
          <w:b/>
          <w:sz w:val="27"/>
        </w:rPr>
        <w:sectPr w:rsidR="00184DB6">
          <w:pgSz w:w="11880" w:h="16820"/>
          <w:pgMar w:top="1420" w:right="850" w:bottom="280" w:left="850" w:header="770" w:footer="0" w:gutter="0"/>
          <w:cols w:space="720"/>
        </w:sectPr>
      </w:pPr>
    </w:p>
    <w:p w14:paraId="60E00EBC" w14:textId="77777777" w:rsidR="00184DB6" w:rsidRDefault="00351460">
      <w:pPr>
        <w:spacing w:before="95" w:line="314" w:lineRule="auto"/>
        <w:ind w:left="97" w:right="103"/>
        <w:rPr>
          <w:rFonts w:ascii="Arial"/>
          <w:b/>
          <w:sz w:val="27"/>
        </w:rPr>
      </w:pPr>
      <w:r>
        <w:rPr>
          <w:rFonts w:ascii="Arial"/>
          <w:b/>
          <w:sz w:val="27"/>
        </w:rPr>
        <w:lastRenderedPageBreak/>
        <w:t>Although the business models of some non-bank financial institutions (NBFIs),</w:t>
      </w:r>
      <w:r>
        <w:rPr>
          <w:rFonts w:ascii="Arial"/>
          <w:b/>
          <w:spacing w:val="-4"/>
          <w:sz w:val="27"/>
        </w:rPr>
        <w:t xml:space="preserve"> </w:t>
      </w:r>
      <w:r>
        <w:rPr>
          <w:rFonts w:ascii="Arial"/>
          <w:b/>
          <w:sz w:val="27"/>
        </w:rPr>
        <w:t>such</w:t>
      </w:r>
      <w:r>
        <w:rPr>
          <w:rFonts w:ascii="Arial"/>
          <w:b/>
          <w:spacing w:val="-4"/>
          <w:sz w:val="27"/>
        </w:rPr>
        <w:t xml:space="preserve"> </w:t>
      </w:r>
      <w:r>
        <w:rPr>
          <w:rFonts w:ascii="Arial"/>
          <w:b/>
          <w:sz w:val="27"/>
        </w:rPr>
        <w:t>as</w:t>
      </w:r>
      <w:r>
        <w:rPr>
          <w:rFonts w:ascii="Arial"/>
          <w:b/>
          <w:spacing w:val="-4"/>
          <w:sz w:val="27"/>
        </w:rPr>
        <w:t xml:space="preserve"> </w:t>
      </w:r>
      <w:r>
        <w:rPr>
          <w:rFonts w:ascii="Arial"/>
          <w:b/>
          <w:sz w:val="27"/>
        </w:rPr>
        <w:t>pension</w:t>
      </w:r>
      <w:r>
        <w:rPr>
          <w:rFonts w:ascii="Arial"/>
          <w:b/>
          <w:spacing w:val="-4"/>
          <w:sz w:val="27"/>
        </w:rPr>
        <w:t xml:space="preserve"> </w:t>
      </w:r>
      <w:r>
        <w:rPr>
          <w:rFonts w:ascii="Arial"/>
          <w:b/>
          <w:sz w:val="27"/>
        </w:rPr>
        <w:t>funds</w:t>
      </w:r>
      <w:r>
        <w:rPr>
          <w:rFonts w:ascii="Arial"/>
          <w:b/>
          <w:spacing w:val="-4"/>
          <w:sz w:val="27"/>
        </w:rPr>
        <w:t xml:space="preserve"> </w:t>
      </w:r>
      <w:r>
        <w:rPr>
          <w:rFonts w:ascii="Arial"/>
          <w:b/>
          <w:sz w:val="27"/>
        </w:rPr>
        <w:t>and</w:t>
      </w:r>
      <w:r>
        <w:rPr>
          <w:rFonts w:ascii="Arial"/>
          <w:b/>
          <w:spacing w:val="-4"/>
          <w:sz w:val="27"/>
        </w:rPr>
        <w:t xml:space="preserve"> </w:t>
      </w:r>
      <w:r>
        <w:rPr>
          <w:rFonts w:ascii="Arial"/>
          <w:b/>
          <w:sz w:val="27"/>
        </w:rPr>
        <w:t>insurance</w:t>
      </w:r>
      <w:r>
        <w:rPr>
          <w:rFonts w:ascii="Arial"/>
          <w:b/>
          <w:spacing w:val="-4"/>
          <w:sz w:val="27"/>
        </w:rPr>
        <w:t xml:space="preserve"> </w:t>
      </w:r>
      <w:r>
        <w:rPr>
          <w:rFonts w:ascii="Arial"/>
          <w:b/>
          <w:sz w:val="27"/>
        </w:rPr>
        <w:t>companies,</w:t>
      </w:r>
      <w:r>
        <w:rPr>
          <w:rFonts w:ascii="Arial"/>
          <w:b/>
          <w:spacing w:val="-4"/>
          <w:sz w:val="27"/>
        </w:rPr>
        <w:t xml:space="preserve"> </w:t>
      </w:r>
      <w:r>
        <w:rPr>
          <w:rFonts w:ascii="Arial"/>
          <w:b/>
          <w:sz w:val="27"/>
        </w:rPr>
        <w:t>mean</w:t>
      </w:r>
      <w:r>
        <w:rPr>
          <w:rFonts w:ascii="Arial"/>
          <w:b/>
          <w:spacing w:val="-4"/>
          <w:sz w:val="27"/>
        </w:rPr>
        <w:t xml:space="preserve"> </w:t>
      </w:r>
      <w:r>
        <w:rPr>
          <w:rFonts w:ascii="Arial"/>
          <w:b/>
          <w:sz w:val="27"/>
        </w:rPr>
        <w:t>that</w:t>
      </w:r>
      <w:r>
        <w:rPr>
          <w:rFonts w:ascii="Arial"/>
          <w:b/>
          <w:spacing w:val="-4"/>
          <w:sz w:val="27"/>
        </w:rPr>
        <w:t xml:space="preserve"> </w:t>
      </w:r>
      <w:r>
        <w:rPr>
          <w:rFonts w:ascii="Arial"/>
          <w:b/>
          <w:sz w:val="27"/>
        </w:rPr>
        <w:t>they</w:t>
      </w:r>
    </w:p>
    <w:p w14:paraId="0EA23EAE" w14:textId="77777777" w:rsidR="00184DB6" w:rsidRDefault="00351460">
      <w:pPr>
        <w:spacing w:line="314" w:lineRule="auto"/>
        <w:ind w:left="97"/>
        <w:rPr>
          <w:rFonts w:ascii="Arial"/>
          <w:b/>
          <w:sz w:val="27"/>
        </w:rPr>
      </w:pPr>
      <w:r>
        <w:rPr>
          <w:rFonts w:ascii="Arial"/>
          <w:b/>
          <w:sz w:val="27"/>
        </w:rPr>
        <w:t>can benefit from the impact of higher interest rates, the use of derivatives to hedge</w:t>
      </w:r>
      <w:r>
        <w:rPr>
          <w:rFonts w:ascii="Arial"/>
          <w:b/>
          <w:spacing w:val="-4"/>
          <w:sz w:val="27"/>
        </w:rPr>
        <w:t xml:space="preserve"> </w:t>
      </w:r>
      <w:r>
        <w:rPr>
          <w:rFonts w:ascii="Arial"/>
          <w:b/>
          <w:sz w:val="27"/>
        </w:rPr>
        <w:t>their</w:t>
      </w:r>
      <w:r>
        <w:rPr>
          <w:rFonts w:ascii="Arial"/>
          <w:b/>
          <w:spacing w:val="-4"/>
          <w:sz w:val="27"/>
        </w:rPr>
        <w:t xml:space="preserve"> </w:t>
      </w:r>
      <w:r>
        <w:rPr>
          <w:rFonts w:ascii="Arial"/>
          <w:b/>
          <w:sz w:val="27"/>
        </w:rPr>
        <w:t>interest</w:t>
      </w:r>
      <w:r>
        <w:rPr>
          <w:rFonts w:ascii="Arial"/>
          <w:b/>
          <w:spacing w:val="-4"/>
          <w:sz w:val="27"/>
        </w:rPr>
        <w:t xml:space="preserve"> </w:t>
      </w:r>
      <w:r>
        <w:rPr>
          <w:rFonts w:ascii="Arial"/>
          <w:b/>
          <w:sz w:val="27"/>
        </w:rPr>
        <w:t>rate</w:t>
      </w:r>
      <w:r>
        <w:rPr>
          <w:rFonts w:ascii="Arial"/>
          <w:b/>
          <w:spacing w:val="-4"/>
          <w:sz w:val="27"/>
        </w:rPr>
        <w:t xml:space="preserve"> </w:t>
      </w:r>
      <w:r>
        <w:rPr>
          <w:rFonts w:ascii="Arial"/>
          <w:b/>
          <w:sz w:val="27"/>
        </w:rPr>
        <w:t>exposures</w:t>
      </w:r>
      <w:r>
        <w:rPr>
          <w:rFonts w:ascii="Arial"/>
          <w:b/>
          <w:spacing w:val="-4"/>
          <w:sz w:val="27"/>
        </w:rPr>
        <w:t xml:space="preserve"> </w:t>
      </w:r>
      <w:r>
        <w:rPr>
          <w:rFonts w:ascii="Arial"/>
          <w:b/>
          <w:sz w:val="27"/>
        </w:rPr>
        <w:t>can</w:t>
      </w:r>
      <w:r>
        <w:rPr>
          <w:rFonts w:ascii="Arial"/>
          <w:b/>
          <w:spacing w:val="-4"/>
          <w:sz w:val="27"/>
        </w:rPr>
        <w:t xml:space="preserve"> </w:t>
      </w:r>
      <w:r>
        <w:rPr>
          <w:rFonts w:ascii="Arial"/>
          <w:b/>
          <w:sz w:val="27"/>
        </w:rPr>
        <w:t>create</w:t>
      </w:r>
      <w:r>
        <w:rPr>
          <w:rFonts w:ascii="Arial"/>
          <w:b/>
          <w:spacing w:val="-4"/>
          <w:sz w:val="27"/>
        </w:rPr>
        <w:t xml:space="preserve"> </w:t>
      </w:r>
      <w:r>
        <w:rPr>
          <w:rFonts w:ascii="Arial"/>
          <w:b/>
          <w:sz w:val="27"/>
        </w:rPr>
        <w:t>material</w:t>
      </w:r>
      <w:r>
        <w:rPr>
          <w:rFonts w:ascii="Arial"/>
          <w:b/>
          <w:spacing w:val="-4"/>
          <w:sz w:val="27"/>
        </w:rPr>
        <w:t xml:space="preserve"> </w:t>
      </w:r>
      <w:r>
        <w:rPr>
          <w:rFonts w:ascii="Arial"/>
          <w:b/>
          <w:sz w:val="27"/>
        </w:rPr>
        <w:t>liquidity</w:t>
      </w:r>
      <w:r>
        <w:rPr>
          <w:rFonts w:ascii="Arial"/>
          <w:b/>
          <w:spacing w:val="-4"/>
          <w:sz w:val="27"/>
        </w:rPr>
        <w:t xml:space="preserve"> </w:t>
      </w:r>
      <w:r>
        <w:rPr>
          <w:rFonts w:ascii="Arial"/>
          <w:b/>
          <w:sz w:val="27"/>
        </w:rPr>
        <w:t>risk.</w:t>
      </w:r>
      <w:r>
        <w:rPr>
          <w:rFonts w:ascii="Arial"/>
          <w:b/>
          <w:spacing w:val="-4"/>
          <w:sz w:val="27"/>
        </w:rPr>
        <w:t xml:space="preserve"> </w:t>
      </w:r>
      <w:r>
        <w:rPr>
          <w:rFonts w:ascii="Arial"/>
          <w:b/>
          <w:sz w:val="27"/>
        </w:rPr>
        <w:t>Liquidity risks also arise when NBFIs use derivatives and repo to create leverage.</w:t>
      </w:r>
    </w:p>
    <w:p w14:paraId="014B60C6" w14:textId="77777777" w:rsidR="00184DB6" w:rsidRDefault="00351460">
      <w:pPr>
        <w:spacing w:line="314" w:lineRule="auto"/>
        <w:ind w:left="97" w:right="198"/>
        <w:rPr>
          <w:rFonts w:ascii="Arial"/>
          <w:b/>
          <w:sz w:val="27"/>
        </w:rPr>
      </w:pPr>
      <w:r>
        <w:rPr>
          <w:rFonts w:ascii="Arial"/>
          <w:b/>
          <w:sz w:val="27"/>
        </w:rPr>
        <w:t>These</w:t>
      </w:r>
      <w:r>
        <w:rPr>
          <w:rFonts w:ascii="Arial"/>
          <w:b/>
          <w:spacing w:val="-3"/>
          <w:sz w:val="27"/>
        </w:rPr>
        <w:t xml:space="preserve"> </w:t>
      </w:r>
      <w:r>
        <w:rPr>
          <w:rFonts w:ascii="Arial"/>
          <w:b/>
          <w:sz w:val="27"/>
        </w:rPr>
        <w:t>liquidity</w:t>
      </w:r>
      <w:r>
        <w:rPr>
          <w:rFonts w:ascii="Arial"/>
          <w:b/>
          <w:spacing w:val="-3"/>
          <w:sz w:val="27"/>
        </w:rPr>
        <w:t xml:space="preserve"> </w:t>
      </w:r>
      <w:r>
        <w:rPr>
          <w:rFonts w:ascii="Arial"/>
          <w:b/>
          <w:sz w:val="27"/>
        </w:rPr>
        <w:t>risks</w:t>
      </w:r>
      <w:r>
        <w:rPr>
          <w:rFonts w:ascii="Arial"/>
          <w:b/>
          <w:spacing w:val="-3"/>
          <w:sz w:val="27"/>
        </w:rPr>
        <w:t xml:space="preserve"> </w:t>
      </w:r>
      <w:r>
        <w:rPr>
          <w:rFonts w:ascii="Arial"/>
          <w:b/>
          <w:sz w:val="27"/>
        </w:rPr>
        <w:t>must</w:t>
      </w:r>
      <w:r>
        <w:rPr>
          <w:rFonts w:ascii="Arial"/>
          <w:b/>
          <w:spacing w:val="-3"/>
          <w:sz w:val="27"/>
        </w:rPr>
        <w:t xml:space="preserve"> </w:t>
      </w:r>
      <w:r>
        <w:rPr>
          <w:rFonts w:ascii="Arial"/>
          <w:b/>
          <w:sz w:val="27"/>
        </w:rPr>
        <w:t>be</w:t>
      </w:r>
      <w:r>
        <w:rPr>
          <w:rFonts w:ascii="Arial"/>
          <w:b/>
          <w:spacing w:val="-3"/>
          <w:sz w:val="27"/>
        </w:rPr>
        <w:t xml:space="preserve"> </w:t>
      </w:r>
      <w:r>
        <w:rPr>
          <w:rFonts w:ascii="Arial"/>
          <w:b/>
          <w:sz w:val="27"/>
        </w:rPr>
        <w:t>managed,</w:t>
      </w:r>
      <w:r>
        <w:rPr>
          <w:rFonts w:ascii="Arial"/>
          <w:b/>
          <w:spacing w:val="-3"/>
          <w:sz w:val="27"/>
        </w:rPr>
        <w:t xml:space="preserve"> </w:t>
      </w:r>
      <w:r>
        <w:rPr>
          <w:rFonts w:ascii="Arial"/>
          <w:b/>
          <w:sz w:val="27"/>
        </w:rPr>
        <w:t>as</w:t>
      </w:r>
      <w:r>
        <w:rPr>
          <w:rFonts w:ascii="Arial"/>
          <w:b/>
          <w:spacing w:val="-3"/>
          <w:sz w:val="27"/>
        </w:rPr>
        <w:t xml:space="preserve"> </w:t>
      </w:r>
      <w:r>
        <w:rPr>
          <w:rFonts w:ascii="Arial"/>
          <w:b/>
          <w:sz w:val="27"/>
        </w:rPr>
        <w:t>evidenced</w:t>
      </w:r>
      <w:r>
        <w:rPr>
          <w:rFonts w:ascii="Arial"/>
          <w:b/>
          <w:spacing w:val="-3"/>
          <w:sz w:val="27"/>
        </w:rPr>
        <w:t xml:space="preserve"> </w:t>
      </w:r>
      <w:r>
        <w:rPr>
          <w:rFonts w:ascii="Arial"/>
          <w:b/>
          <w:sz w:val="27"/>
        </w:rPr>
        <w:t>by</w:t>
      </w:r>
      <w:r>
        <w:rPr>
          <w:rFonts w:ascii="Arial"/>
          <w:b/>
          <w:spacing w:val="-3"/>
          <w:sz w:val="27"/>
        </w:rPr>
        <w:t xml:space="preserve"> </w:t>
      </w:r>
      <w:r>
        <w:rPr>
          <w:rFonts w:ascii="Arial"/>
          <w:b/>
          <w:sz w:val="27"/>
        </w:rPr>
        <w:t>the</w:t>
      </w:r>
      <w:r>
        <w:rPr>
          <w:rFonts w:ascii="Arial"/>
          <w:b/>
          <w:spacing w:val="-3"/>
          <w:sz w:val="27"/>
        </w:rPr>
        <w:t xml:space="preserve"> </w:t>
      </w:r>
      <w:r>
        <w:rPr>
          <w:rFonts w:ascii="Arial"/>
          <w:b/>
          <w:sz w:val="27"/>
        </w:rPr>
        <w:t>LDI</w:t>
      </w:r>
      <w:r>
        <w:rPr>
          <w:rFonts w:ascii="Arial"/>
          <w:b/>
          <w:spacing w:val="-3"/>
          <w:sz w:val="27"/>
        </w:rPr>
        <w:t xml:space="preserve"> </w:t>
      </w:r>
      <w:r>
        <w:rPr>
          <w:rFonts w:ascii="Arial"/>
          <w:b/>
          <w:sz w:val="27"/>
        </w:rPr>
        <w:t>stress</w:t>
      </w:r>
      <w:r>
        <w:rPr>
          <w:rFonts w:ascii="Arial"/>
          <w:b/>
          <w:spacing w:val="-3"/>
          <w:sz w:val="27"/>
        </w:rPr>
        <w:t xml:space="preserve"> </w:t>
      </w:r>
      <w:r>
        <w:rPr>
          <w:rFonts w:ascii="Arial"/>
          <w:b/>
          <w:sz w:val="27"/>
        </w:rPr>
        <w:t>seen in September 2022.</w:t>
      </w:r>
    </w:p>
    <w:p w14:paraId="43CC2AF3" w14:textId="77777777" w:rsidR="00184DB6" w:rsidRDefault="00351460">
      <w:pPr>
        <w:pStyle w:val="BodyText"/>
        <w:spacing w:before="259" w:line="314" w:lineRule="auto"/>
        <w:ind w:right="443"/>
        <w:jc w:val="both"/>
      </w:pPr>
      <w:r>
        <w:t>The risks from higher interest rates can also be amplified by NBFIs deleveraging and</w:t>
      </w:r>
      <w:r>
        <w:rPr>
          <w:spacing w:val="-3"/>
        </w:rPr>
        <w:t xml:space="preserve"> </w:t>
      </w:r>
      <w:r>
        <w:t>rebalancing</w:t>
      </w:r>
      <w:r>
        <w:rPr>
          <w:spacing w:val="-3"/>
        </w:rPr>
        <w:t xml:space="preserve"> </w:t>
      </w:r>
      <w:r>
        <w:t>their</w:t>
      </w:r>
      <w:r>
        <w:rPr>
          <w:spacing w:val="-3"/>
        </w:rPr>
        <w:t xml:space="preserve"> </w:t>
      </w:r>
      <w:r>
        <w:t>portfolios.</w:t>
      </w:r>
      <w:r>
        <w:rPr>
          <w:spacing w:val="-8"/>
        </w:rPr>
        <w:t xml:space="preserve"> </w:t>
      </w:r>
      <w:r>
        <w:t>The</w:t>
      </w:r>
      <w:r>
        <w:rPr>
          <w:spacing w:val="-3"/>
        </w:rPr>
        <w:t xml:space="preserve"> </w:t>
      </w:r>
      <w:r>
        <w:t>FPC</w:t>
      </w:r>
      <w:r>
        <w:rPr>
          <w:spacing w:val="-3"/>
        </w:rPr>
        <w:t xml:space="preserve"> </w:t>
      </w:r>
      <w:r>
        <w:t>will</w:t>
      </w:r>
      <w:r>
        <w:rPr>
          <w:spacing w:val="-3"/>
        </w:rPr>
        <w:t xml:space="preserve"> </w:t>
      </w:r>
      <w:r>
        <w:t>continue</w:t>
      </w:r>
      <w:r>
        <w:rPr>
          <w:spacing w:val="-3"/>
        </w:rPr>
        <w:t xml:space="preserve"> </w:t>
      </w:r>
      <w:r>
        <w:t>to</w:t>
      </w:r>
      <w:r>
        <w:rPr>
          <w:spacing w:val="-3"/>
        </w:rPr>
        <w:t xml:space="preserve"> </w:t>
      </w:r>
      <w:r>
        <w:t>develop</w:t>
      </w:r>
      <w:r>
        <w:rPr>
          <w:spacing w:val="-3"/>
        </w:rPr>
        <w:t xml:space="preserve"> </w:t>
      </w:r>
      <w:r>
        <w:t>its</w:t>
      </w:r>
      <w:r>
        <w:rPr>
          <w:spacing w:val="-3"/>
        </w:rPr>
        <w:t xml:space="preserve"> </w:t>
      </w:r>
      <w:r>
        <w:t>approach</w:t>
      </w:r>
      <w:r>
        <w:rPr>
          <w:spacing w:val="-3"/>
        </w:rPr>
        <w:t xml:space="preserve"> </w:t>
      </w:r>
      <w:r>
        <w:t>to monitoring such risks as the financial system adjusts to higher interest rates.</w:t>
      </w:r>
    </w:p>
    <w:p w14:paraId="0A988DC4" w14:textId="77777777" w:rsidR="00184DB6" w:rsidRDefault="00351460">
      <w:pPr>
        <w:pStyle w:val="Heading4"/>
        <w:spacing w:before="266"/>
        <w:ind w:left="97"/>
      </w:pPr>
      <w:r>
        <w:t>There</w:t>
      </w:r>
      <w:r>
        <w:rPr>
          <w:spacing w:val="-2"/>
        </w:rPr>
        <w:t xml:space="preserve"> </w:t>
      </w:r>
      <w:r>
        <w:t xml:space="preserve">continues to be an urgent need to increase resilience in MBF </w:t>
      </w:r>
      <w:r>
        <w:rPr>
          <w:spacing w:val="-2"/>
        </w:rPr>
        <w:t>globally.</w:t>
      </w:r>
    </w:p>
    <w:p w14:paraId="19833CD9" w14:textId="77777777" w:rsidR="00184DB6" w:rsidRDefault="00351460">
      <w:pPr>
        <w:spacing w:before="95" w:line="314" w:lineRule="auto"/>
        <w:ind w:left="97" w:right="103"/>
        <w:rPr>
          <w:rFonts w:ascii="Arial"/>
          <w:b/>
          <w:sz w:val="27"/>
        </w:rPr>
      </w:pPr>
      <w:r>
        <w:rPr>
          <w:rFonts w:ascii="Arial"/>
          <w:b/>
          <w:sz w:val="27"/>
        </w:rPr>
        <w:t>Alongside international policy work led by the FSB, the UK authorities are also</w:t>
      </w:r>
      <w:r>
        <w:rPr>
          <w:rFonts w:ascii="Arial"/>
          <w:b/>
          <w:spacing w:val="-4"/>
          <w:sz w:val="27"/>
        </w:rPr>
        <w:t xml:space="preserve"> </w:t>
      </w:r>
      <w:r>
        <w:rPr>
          <w:rFonts w:ascii="Arial"/>
          <w:b/>
          <w:sz w:val="27"/>
        </w:rPr>
        <w:t>working</w:t>
      </w:r>
      <w:r>
        <w:rPr>
          <w:rFonts w:ascii="Arial"/>
          <w:b/>
          <w:spacing w:val="-4"/>
          <w:sz w:val="27"/>
        </w:rPr>
        <w:t xml:space="preserve"> </w:t>
      </w:r>
      <w:r>
        <w:rPr>
          <w:rFonts w:ascii="Arial"/>
          <w:b/>
          <w:sz w:val="27"/>
        </w:rPr>
        <w:t>to</w:t>
      </w:r>
      <w:r>
        <w:rPr>
          <w:rFonts w:ascii="Arial"/>
          <w:b/>
          <w:spacing w:val="-4"/>
          <w:sz w:val="27"/>
        </w:rPr>
        <w:t xml:space="preserve"> </w:t>
      </w:r>
      <w:r>
        <w:rPr>
          <w:rFonts w:ascii="Arial"/>
          <w:b/>
          <w:sz w:val="27"/>
        </w:rPr>
        <w:t>reduce</w:t>
      </w:r>
      <w:r>
        <w:rPr>
          <w:rFonts w:ascii="Arial"/>
          <w:b/>
          <w:spacing w:val="-4"/>
          <w:sz w:val="27"/>
        </w:rPr>
        <w:t xml:space="preserve"> </w:t>
      </w:r>
      <w:r>
        <w:rPr>
          <w:rFonts w:ascii="Arial"/>
          <w:b/>
          <w:sz w:val="27"/>
        </w:rPr>
        <w:t>vulnerabilities</w:t>
      </w:r>
      <w:r>
        <w:rPr>
          <w:rFonts w:ascii="Arial"/>
          <w:b/>
          <w:spacing w:val="-4"/>
          <w:sz w:val="27"/>
        </w:rPr>
        <w:t xml:space="preserve"> </w:t>
      </w:r>
      <w:r>
        <w:rPr>
          <w:rFonts w:ascii="Arial"/>
          <w:b/>
          <w:sz w:val="27"/>
        </w:rPr>
        <w:t>domestically</w:t>
      </w:r>
      <w:r>
        <w:rPr>
          <w:rFonts w:ascii="Arial"/>
          <w:b/>
          <w:spacing w:val="-4"/>
          <w:sz w:val="27"/>
        </w:rPr>
        <w:t xml:space="preserve"> </w:t>
      </w:r>
      <w:r>
        <w:rPr>
          <w:rFonts w:ascii="Arial"/>
          <w:b/>
          <w:sz w:val="27"/>
        </w:rPr>
        <w:t>where</w:t>
      </w:r>
      <w:r>
        <w:rPr>
          <w:rFonts w:ascii="Arial"/>
          <w:b/>
          <w:spacing w:val="-4"/>
          <w:sz w:val="27"/>
        </w:rPr>
        <w:t xml:space="preserve"> </w:t>
      </w:r>
      <w:r>
        <w:rPr>
          <w:rFonts w:ascii="Arial"/>
          <w:b/>
          <w:sz w:val="27"/>
        </w:rPr>
        <w:t>it</w:t>
      </w:r>
      <w:r>
        <w:rPr>
          <w:rFonts w:ascii="Arial"/>
          <w:b/>
          <w:spacing w:val="-4"/>
          <w:sz w:val="27"/>
        </w:rPr>
        <w:t xml:space="preserve"> </w:t>
      </w:r>
      <w:r>
        <w:rPr>
          <w:rFonts w:ascii="Arial"/>
          <w:b/>
          <w:sz w:val="27"/>
        </w:rPr>
        <w:t>is</w:t>
      </w:r>
      <w:r>
        <w:rPr>
          <w:rFonts w:ascii="Arial"/>
          <w:b/>
          <w:spacing w:val="-4"/>
          <w:sz w:val="27"/>
        </w:rPr>
        <w:t xml:space="preserve"> </w:t>
      </w:r>
      <w:r>
        <w:rPr>
          <w:rFonts w:ascii="Arial"/>
          <w:b/>
          <w:sz w:val="27"/>
        </w:rPr>
        <w:t>effective</w:t>
      </w:r>
      <w:r>
        <w:rPr>
          <w:rFonts w:ascii="Arial"/>
          <w:b/>
          <w:spacing w:val="-4"/>
          <w:sz w:val="27"/>
        </w:rPr>
        <w:t xml:space="preserve"> </w:t>
      </w:r>
      <w:r>
        <w:rPr>
          <w:rFonts w:ascii="Arial"/>
          <w:b/>
          <w:sz w:val="27"/>
        </w:rPr>
        <w:t xml:space="preserve">and </w:t>
      </w:r>
      <w:r>
        <w:rPr>
          <w:rFonts w:ascii="Arial"/>
          <w:b/>
          <w:spacing w:val="-2"/>
          <w:sz w:val="27"/>
        </w:rPr>
        <w:t>practical.</w:t>
      </w:r>
    </w:p>
    <w:p w14:paraId="5AC1FD7D" w14:textId="77777777" w:rsidR="00184DB6" w:rsidRDefault="00351460">
      <w:pPr>
        <w:spacing w:before="265" w:line="314" w:lineRule="auto"/>
        <w:ind w:left="97" w:right="170"/>
        <w:rPr>
          <w:rFonts w:ascii="Arial"/>
          <w:b/>
          <w:sz w:val="27"/>
        </w:rPr>
      </w:pPr>
      <w:r>
        <w:rPr>
          <w:sz w:val="27"/>
        </w:rPr>
        <w:t>For</w:t>
      </w:r>
      <w:r>
        <w:rPr>
          <w:spacing w:val="-3"/>
          <w:sz w:val="27"/>
        </w:rPr>
        <w:t xml:space="preserve"> </w:t>
      </w:r>
      <w:r>
        <w:rPr>
          <w:sz w:val="27"/>
        </w:rPr>
        <w:t>example,</w:t>
      </w:r>
      <w:r>
        <w:rPr>
          <w:spacing w:val="-3"/>
          <w:sz w:val="27"/>
        </w:rPr>
        <w:t xml:space="preserve"> </w:t>
      </w:r>
      <w:r>
        <w:rPr>
          <w:sz w:val="27"/>
        </w:rPr>
        <w:t>in</w:t>
      </w:r>
      <w:r>
        <w:rPr>
          <w:spacing w:val="-3"/>
          <w:sz w:val="27"/>
        </w:rPr>
        <w:t xml:space="preserve"> </w:t>
      </w:r>
      <w:r>
        <w:rPr>
          <w:sz w:val="27"/>
        </w:rPr>
        <w:t>March</w:t>
      </w:r>
      <w:r>
        <w:rPr>
          <w:spacing w:val="-3"/>
          <w:sz w:val="27"/>
        </w:rPr>
        <w:t xml:space="preserve"> </w:t>
      </w:r>
      <w:r>
        <w:rPr>
          <w:sz w:val="27"/>
        </w:rPr>
        <w:t>2023,</w:t>
      </w:r>
      <w:r>
        <w:rPr>
          <w:spacing w:val="-3"/>
          <w:sz w:val="27"/>
        </w:rPr>
        <w:t xml:space="preserve"> </w:t>
      </w:r>
      <w:r>
        <w:rPr>
          <w:sz w:val="27"/>
        </w:rPr>
        <w:t>the</w:t>
      </w:r>
      <w:r>
        <w:rPr>
          <w:spacing w:val="-3"/>
          <w:sz w:val="27"/>
        </w:rPr>
        <w:t xml:space="preserve"> </w:t>
      </w:r>
      <w:r>
        <w:rPr>
          <w:sz w:val="27"/>
        </w:rPr>
        <w:t>FPC</w:t>
      </w:r>
      <w:r>
        <w:rPr>
          <w:spacing w:val="-3"/>
          <w:sz w:val="27"/>
        </w:rPr>
        <w:t xml:space="preserve"> </w:t>
      </w:r>
      <w:r>
        <w:rPr>
          <w:sz w:val="27"/>
        </w:rPr>
        <w:t>recommended</w:t>
      </w:r>
      <w:r>
        <w:rPr>
          <w:spacing w:val="-3"/>
          <w:sz w:val="27"/>
        </w:rPr>
        <w:t xml:space="preserve"> </w:t>
      </w:r>
      <w:r>
        <w:rPr>
          <w:sz w:val="27"/>
        </w:rPr>
        <w:t>that</w:t>
      </w:r>
      <w:r>
        <w:rPr>
          <w:spacing w:val="-8"/>
          <w:sz w:val="27"/>
        </w:rPr>
        <w:t xml:space="preserve"> </w:t>
      </w:r>
      <w:r>
        <w:rPr>
          <w:sz w:val="27"/>
        </w:rPr>
        <w:t>The</w:t>
      </w:r>
      <w:r>
        <w:rPr>
          <w:spacing w:val="-3"/>
          <w:sz w:val="27"/>
        </w:rPr>
        <w:t xml:space="preserve"> </w:t>
      </w:r>
      <w:r>
        <w:rPr>
          <w:sz w:val="27"/>
        </w:rPr>
        <w:t>Pensions</w:t>
      </w:r>
      <w:r>
        <w:rPr>
          <w:spacing w:val="-3"/>
          <w:sz w:val="27"/>
        </w:rPr>
        <w:t xml:space="preserve"> </w:t>
      </w:r>
      <w:r>
        <w:rPr>
          <w:sz w:val="27"/>
        </w:rPr>
        <w:t>Regulator (TPR) take action as soon as possible to mitigate financial stability risks by specifying the minimum levels of resilience for the LDI funds and LDI mandates in which pension scheme trustees may invest. Since then, both the FCA</w:t>
      </w:r>
      <w:r>
        <w:rPr>
          <w:spacing w:val="-5"/>
          <w:sz w:val="27"/>
        </w:rPr>
        <w:t xml:space="preserve"> </w:t>
      </w:r>
      <w:r>
        <w:rPr>
          <w:sz w:val="27"/>
        </w:rPr>
        <w:t xml:space="preserve">and TPR have published detailed guidance on LDI resilience. </w:t>
      </w:r>
      <w:r>
        <w:rPr>
          <w:rFonts w:ascii="Arial"/>
          <w:b/>
          <w:sz w:val="27"/>
        </w:rPr>
        <w:t>The FPC welcomes this guidance and the steps taken by TPR and the FCA</w:t>
      </w:r>
      <w:r>
        <w:rPr>
          <w:rFonts w:ascii="Arial"/>
          <w:b/>
          <w:spacing w:val="-1"/>
          <w:sz w:val="27"/>
        </w:rPr>
        <w:t xml:space="preserve"> </w:t>
      </w:r>
      <w:r>
        <w:rPr>
          <w:rFonts w:ascii="Arial"/>
          <w:b/>
          <w:sz w:val="27"/>
        </w:rPr>
        <w:t xml:space="preserve">to ensure the continued resilience of LDI funds. </w:t>
      </w:r>
      <w:r>
        <w:rPr>
          <w:sz w:val="27"/>
        </w:rPr>
        <w:t>In recent months as interest rates have risen furth</w:t>
      </w:r>
      <w:r>
        <w:rPr>
          <w:sz w:val="27"/>
        </w:rPr>
        <w:t xml:space="preserve">er, funds have in general maintained levels of resilience consistent with the minimum levels recommended by the FPC in March, and have initiated </w:t>
      </w:r>
      <w:proofErr w:type="spellStart"/>
      <w:r>
        <w:rPr>
          <w:sz w:val="27"/>
        </w:rPr>
        <w:t>recapitalisation</w:t>
      </w:r>
      <w:proofErr w:type="spellEnd"/>
      <w:r>
        <w:rPr>
          <w:sz w:val="27"/>
        </w:rPr>
        <w:t xml:space="preserve"> at higher levels of resilience than previously. </w:t>
      </w:r>
      <w:r>
        <w:rPr>
          <w:rFonts w:ascii="Arial"/>
          <w:b/>
          <w:sz w:val="27"/>
        </w:rPr>
        <w:t>The Bank will continue working with the</w:t>
      </w:r>
      <w:r>
        <w:rPr>
          <w:rFonts w:ascii="Arial"/>
          <w:b/>
          <w:spacing w:val="-2"/>
          <w:sz w:val="27"/>
        </w:rPr>
        <w:t xml:space="preserve"> </w:t>
      </w:r>
      <w:r>
        <w:rPr>
          <w:rFonts w:ascii="Arial"/>
          <w:b/>
          <w:sz w:val="27"/>
        </w:rPr>
        <w:t>FCA,</w:t>
      </w:r>
      <w:r>
        <w:rPr>
          <w:rFonts w:ascii="Arial"/>
          <w:b/>
          <w:spacing w:val="-2"/>
          <w:sz w:val="27"/>
        </w:rPr>
        <w:t xml:space="preserve"> </w:t>
      </w:r>
      <w:r>
        <w:rPr>
          <w:rFonts w:ascii="Arial"/>
          <w:b/>
          <w:sz w:val="27"/>
        </w:rPr>
        <w:t>TPR</w:t>
      </w:r>
      <w:r>
        <w:rPr>
          <w:rFonts w:ascii="Arial"/>
          <w:b/>
          <w:spacing w:val="-2"/>
          <w:sz w:val="27"/>
        </w:rPr>
        <w:t xml:space="preserve"> </w:t>
      </w:r>
      <w:r>
        <w:rPr>
          <w:rFonts w:ascii="Arial"/>
          <w:b/>
          <w:sz w:val="27"/>
        </w:rPr>
        <w:t>and</w:t>
      </w:r>
      <w:r>
        <w:rPr>
          <w:rFonts w:ascii="Arial"/>
          <w:b/>
          <w:spacing w:val="-2"/>
          <w:sz w:val="27"/>
        </w:rPr>
        <w:t xml:space="preserve"> </w:t>
      </w:r>
      <w:r>
        <w:rPr>
          <w:rFonts w:ascii="Arial"/>
          <w:b/>
          <w:sz w:val="27"/>
        </w:rPr>
        <w:t>overseas</w:t>
      </w:r>
      <w:r>
        <w:rPr>
          <w:rFonts w:ascii="Arial"/>
          <w:b/>
          <w:spacing w:val="-2"/>
          <w:sz w:val="27"/>
        </w:rPr>
        <w:t xml:space="preserve"> </w:t>
      </w:r>
      <w:r>
        <w:rPr>
          <w:rFonts w:ascii="Arial"/>
          <w:b/>
          <w:sz w:val="27"/>
        </w:rPr>
        <w:t>regulators</w:t>
      </w:r>
      <w:r>
        <w:rPr>
          <w:rFonts w:ascii="Arial"/>
          <w:b/>
          <w:spacing w:val="-2"/>
          <w:sz w:val="27"/>
        </w:rPr>
        <w:t xml:space="preserve"> </w:t>
      </w:r>
      <w:r>
        <w:rPr>
          <w:rFonts w:ascii="Arial"/>
          <w:b/>
          <w:sz w:val="27"/>
        </w:rPr>
        <w:t>to</w:t>
      </w:r>
      <w:r>
        <w:rPr>
          <w:rFonts w:ascii="Arial"/>
          <w:b/>
          <w:spacing w:val="-2"/>
          <w:sz w:val="27"/>
        </w:rPr>
        <w:t xml:space="preserve"> </w:t>
      </w:r>
      <w:r>
        <w:rPr>
          <w:rFonts w:ascii="Arial"/>
          <w:b/>
          <w:sz w:val="27"/>
        </w:rPr>
        <w:t>monitor</w:t>
      </w:r>
      <w:r>
        <w:rPr>
          <w:rFonts w:ascii="Arial"/>
          <w:b/>
          <w:spacing w:val="-2"/>
          <w:sz w:val="27"/>
        </w:rPr>
        <w:t xml:space="preserve"> </w:t>
      </w:r>
      <w:r>
        <w:rPr>
          <w:rFonts w:ascii="Arial"/>
          <w:b/>
          <w:sz w:val="27"/>
        </w:rPr>
        <w:t>the</w:t>
      </w:r>
      <w:r>
        <w:rPr>
          <w:rFonts w:ascii="Arial"/>
          <w:b/>
          <w:spacing w:val="-2"/>
          <w:sz w:val="27"/>
        </w:rPr>
        <w:t xml:space="preserve"> </w:t>
      </w:r>
      <w:r>
        <w:rPr>
          <w:rFonts w:ascii="Arial"/>
          <w:b/>
          <w:sz w:val="27"/>
        </w:rPr>
        <w:t>resilience</w:t>
      </w:r>
      <w:r>
        <w:rPr>
          <w:rFonts w:ascii="Arial"/>
          <w:b/>
          <w:spacing w:val="-2"/>
          <w:sz w:val="27"/>
        </w:rPr>
        <w:t xml:space="preserve"> </w:t>
      </w:r>
      <w:r>
        <w:rPr>
          <w:rFonts w:ascii="Arial"/>
          <w:b/>
          <w:sz w:val="27"/>
        </w:rPr>
        <w:t>of</w:t>
      </w:r>
      <w:r>
        <w:rPr>
          <w:rFonts w:ascii="Arial"/>
          <w:b/>
          <w:spacing w:val="-2"/>
          <w:sz w:val="27"/>
        </w:rPr>
        <w:t xml:space="preserve"> </w:t>
      </w:r>
      <w:r>
        <w:rPr>
          <w:rFonts w:ascii="Arial"/>
          <w:b/>
          <w:sz w:val="27"/>
        </w:rPr>
        <w:t>LDI</w:t>
      </w:r>
      <w:r>
        <w:rPr>
          <w:rFonts w:ascii="Arial"/>
          <w:b/>
          <w:spacing w:val="-2"/>
          <w:sz w:val="27"/>
        </w:rPr>
        <w:t xml:space="preserve"> </w:t>
      </w:r>
      <w:r>
        <w:rPr>
          <w:rFonts w:ascii="Arial"/>
          <w:b/>
          <w:sz w:val="27"/>
        </w:rPr>
        <w:t xml:space="preserve">funds </w:t>
      </w:r>
      <w:r>
        <w:rPr>
          <w:rFonts w:ascii="Arial"/>
          <w:b/>
          <w:spacing w:val="-2"/>
          <w:sz w:val="27"/>
        </w:rPr>
        <w:t>closely.</w:t>
      </w:r>
    </w:p>
    <w:p w14:paraId="5F268823" w14:textId="77777777" w:rsidR="00184DB6" w:rsidRDefault="00351460">
      <w:pPr>
        <w:spacing w:before="253" w:line="314" w:lineRule="auto"/>
        <w:ind w:left="97" w:right="96"/>
        <w:rPr>
          <w:sz w:val="27"/>
        </w:rPr>
      </w:pPr>
      <w:r>
        <w:rPr>
          <w:rFonts w:ascii="Arial"/>
          <w:b/>
          <w:sz w:val="27"/>
        </w:rPr>
        <w:t>The Bank has recently launched its system-wide exploratory scenario</w:t>
      </w:r>
      <w:r>
        <w:rPr>
          <w:rFonts w:ascii="Arial"/>
          <w:b/>
          <w:spacing w:val="40"/>
          <w:sz w:val="27"/>
        </w:rPr>
        <w:t xml:space="preserve"> </w:t>
      </w:r>
      <w:r>
        <w:rPr>
          <w:rFonts w:ascii="Arial"/>
          <w:b/>
          <w:sz w:val="27"/>
        </w:rPr>
        <w:t>(SWES)</w:t>
      </w:r>
      <w:r>
        <w:rPr>
          <w:rFonts w:ascii="Arial"/>
          <w:b/>
          <w:spacing w:val="-3"/>
          <w:sz w:val="27"/>
        </w:rPr>
        <w:t xml:space="preserve"> </w:t>
      </w:r>
      <w:r>
        <w:rPr>
          <w:rFonts w:ascii="Arial"/>
          <w:b/>
          <w:sz w:val="27"/>
        </w:rPr>
        <w:t>exercise,</w:t>
      </w:r>
      <w:r>
        <w:rPr>
          <w:rFonts w:ascii="Arial"/>
          <w:b/>
          <w:spacing w:val="-3"/>
          <w:sz w:val="27"/>
        </w:rPr>
        <w:t xml:space="preserve"> </w:t>
      </w:r>
      <w:r>
        <w:rPr>
          <w:rFonts w:ascii="Arial"/>
          <w:b/>
          <w:sz w:val="27"/>
        </w:rPr>
        <w:t>which</w:t>
      </w:r>
      <w:r>
        <w:rPr>
          <w:rFonts w:ascii="Arial"/>
          <w:b/>
          <w:spacing w:val="-3"/>
          <w:sz w:val="27"/>
        </w:rPr>
        <w:t xml:space="preserve"> </w:t>
      </w:r>
      <w:r>
        <w:rPr>
          <w:rFonts w:ascii="Arial"/>
          <w:b/>
          <w:sz w:val="27"/>
        </w:rPr>
        <w:t>will</w:t>
      </w:r>
      <w:r>
        <w:rPr>
          <w:rFonts w:ascii="Arial"/>
          <w:b/>
          <w:spacing w:val="-3"/>
          <w:sz w:val="27"/>
        </w:rPr>
        <w:t xml:space="preserve"> </w:t>
      </w:r>
      <w:r>
        <w:rPr>
          <w:rFonts w:ascii="Arial"/>
          <w:b/>
          <w:sz w:val="27"/>
        </w:rPr>
        <w:t>be</w:t>
      </w:r>
      <w:r>
        <w:rPr>
          <w:rFonts w:ascii="Arial"/>
          <w:b/>
          <w:spacing w:val="-3"/>
          <w:sz w:val="27"/>
        </w:rPr>
        <w:t xml:space="preserve"> </w:t>
      </w:r>
      <w:r>
        <w:rPr>
          <w:rFonts w:ascii="Arial"/>
          <w:b/>
          <w:sz w:val="27"/>
        </w:rPr>
        <w:t>the</w:t>
      </w:r>
      <w:r>
        <w:rPr>
          <w:rFonts w:ascii="Arial"/>
          <w:b/>
          <w:spacing w:val="-3"/>
          <w:sz w:val="27"/>
        </w:rPr>
        <w:t xml:space="preserve"> </w:t>
      </w:r>
      <w:r>
        <w:rPr>
          <w:rFonts w:ascii="Arial"/>
          <w:b/>
          <w:sz w:val="27"/>
        </w:rPr>
        <w:t>first</w:t>
      </w:r>
      <w:r>
        <w:rPr>
          <w:rFonts w:ascii="Arial"/>
          <w:b/>
          <w:spacing w:val="-3"/>
          <w:sz w:val="27"/>
        </w:rPr>
        <w:t xml:space="preserve"> </w:t>
      </w:r>
      <w:r>
        <w:rPr>
          <w:rFonts w:ascii="Arial"/>
          <w:b/>
          <w:sz w:val="27"/>
        </w:rPr>
        <w:t>exercise</w:t>
      </w:r>
      <w:r>
        <w:rPr>
          <w:rFonts w:ascii="Arial"/>
          <w:b/>
          <w:spacing w:val="-3"/>
          <w:sz w:val="27"/>
        </w:rPr>
        <w:t xml:space="preserve"> </w:t>
      </w:r>
      <w:r>
        <w:rPr>
          <w:rFonts w:ascii="Arial"/>
          <w:b/>
          <w:sz w:val="27"/>
        </w:rPr>
        <w:t>of</w:t>
      </w:r>
      <w:r>
        <w:rPr>
          <w:rFonts w:ascii="Arial"/>
          <w:b/>
          <w:spacing w:val="-3"/>
          <w:sz w:val="27"/>
        </w:rPr>
        <w:t xml:space="preserve"> </w:t>
      </w:r>
      <w:r>
        <w:rPr>
          <w:rFonts w:ascii="Arial"/>
          <w:b/>
          <w:sz w:val="27"/>
        </w:rPr>
        <w:t>its</w:t>
      </w:r>
      <w:r>
        <w:rPr>
          <w:rFonts w:ascii="Arial"/>
          <w:b/>
          <w:spacing w:val="-3"/>
          <w:sz w:val="27"/>
        </w:rPr>
        <w:t xml:space="preserve"> </w:t>
      </w:r>
      <w:r>
        <w:rPr>
          <w:rFonts w:ascii="Arial"/>
          <w:b/>
          <w:sz w:val="27"/>
        </w:rPr>
        <w:t>kind.</w:t>
      </w:r>
      <w:r>
        <w:rPr>
          <w:rFonts w:ascii="Arial"/>
          <w:b/>
          <w:spacing w:val="-3"/>
          <w:sz w:val="27"/>
        </w:rPr>
        <w:t xml:space="preserve"> </w:t>
      </w:r>
      <w:r>
        <w:rPr>
          <w:rFonts w:ascii="Arial"/>
          <w:b/>
          <w:sz w:val="27"/>
        </w:rPr>
        <w:t>It</w:t>
      </w:r>
      <w:r>
        <w:rPr>
          <w:rFonts w:ascii="Arial"/>
          <w:b/>
          <w:spacing w:val="-3"/>
          <w:sz w:val="27"/>
        </w:rPr>
        <w:t xml:space="preserve"> </w:t>
      </w:r>
      <w:r>
        <w:rPr>
          <w:rFonts w:ascii="Arial"/>
          <w:b/>
          <w:sz w:val="27"/>
        </w:rPr>
        <w:t>aims</w:t>
      </w:r>
      <w:r>
        <w:rPr>
          <w:rFonts w:ascii="Arial"/>
          <w:b/>
          <w:spacing w:val="-3"/>
          <w:sz w:val="27"/>
        </w:rPr>
        <w:t xml:space="preserve"> </w:t>
      </w:r>
      <w:r>
        <w:rPr>
          <w:rFonts w:ascii="Arial"/>
          <w:b/>
          <w:sz w:val="27"/>
        </w:rPr>
        <w:t>to</w:t>
      </w:r>
      <w:r>
        <w:rPr>
          <w:rFonts w:ascii="Arial"/>
          <w:b/>
          <w:spacing w:val="-3"/>
          <w:sz w:val="27"/>
        </w:rPr>
        <w:t xml:space="preserve"> </w:t>
      </w:r>
      <w:r>
        <w:rPr>
          <w:rFonts w:ascii="Arial"/>
          <w:b/>
          <w:sz w:val="27"/>
        </w:rPr>
        <w:t xml:space="preserve">improve understanding of the </w:t>
      </w:r>
      <w:proofErr w:type="spellStart"/>
      <w:r>
        <w:rPr>
          <w:rFonts w:ascii="Arial"/>
          <w:b/>
          <w:sz w:val="27"/>
        </w:rPr>
        <w:t>behaviours</w:t>
      </w:r>
      <w:proofErr w:type="spellEnd"/>
      <w:r>
        <w:rPr>
          <w:rFonts w:ascii="Arial"/>
          <w:b/>
          <w:sz w:val="27"/>
        </w:rPr>
        <w:t xml:space="preserve"> of banks and non-bank financial institutions in stressed financial market conditions. </w:t>
      </w:r>
      <w:r>
        <w:rPr>
          <w:sz w:val="27"/>
        </w:rPr>
        <w:t xml:space="preserve">It will explore how these </w:t>
      </w:r>
      <w:proofErr w:type="spellStart"/>
      <w:r>
        <w:rPr>
          <w:sz w:val="27"/>
        </w:rPr>
        <w:t>behaviours</w:t>
      </w:r>
      <w:proofErr w:type="spellEnd"/>
      <w:r>
        <w:rPr>
          <w:sz w:val="27"/>
        </w:rPr>
        <w:t xml:space="preserve"> might interact to amplify shocks in financial markets that are core to UK financial stability. In bringing together information from various parts of the financial system to develop system-wide (and sector-specific) insights, it will be able to account for</w:t>
      </w:r>
    </w:p>
    <w:p w14:paraId="64419DD9" w14:textId="77777777" w:rsidR="00184DB6" w:rsidRDefault="00184DB6">
      <w:pPr>
        <w:spacing w:line="314" w:lineRule="auto"/>
        <w:rPr>
          <w:sz w:val="27"/>
        </w:rPr>
        <w:sectPr w:rsidR="00184DB6">
          <w:pgSz w:w="11880" w:h="16820"/>
          <w:pgMar w:top="1420" w:right="850" w:bottom="280" w:left="850" w:header="770" w:footer="0" w:gutter="0"/>
          <w:cols w:space="720"/>
        </w:sectPr>
      </w:pPr>
    </w:p>
    <w:p w14:paraId="445186B1" w14:textId="77777777" w:rsidR="00184DB6" w:rsidRDefault="00351460">
      <w:pPr>
        <w:pStyle w:val="BodyText"/>
        <w:spacing w:before="95"/>
        <w:jc w:val="both"/>
      </w:pPr>
      <w:r>
        <w:lastRenderedPageBreak/>
        <w:t>interactions</w:t>
      </w:r>
      <w:r>
        <w:rPr>
          <w:spacing w:val="-1"/>
        </w:rPr>
        <w:t xml:space="preserve"> </w:t>
      </w:r>
      <w:r>
        <w:t>and amplification</w:t>
      </w:r>
      <w:r>
        <w:rPr>
          <w:spacing w:val="-1"/>
        </w:rPr>
        <w:t xml:space="preserve"> </w:t>
      </w:r>
      <w:r>
        <w:t>effects within</w:t>
      </w:r>
      <w:r>
        <w:rPr>
          <w:spacing w:val="-1"/>
        </w:rPr>
        <w:t xml:space="preserve"> </w:t>
      </w:r>
      <w:r>
        <w:t>and across</w:t>
      </w:r>
      <w:r>
        <w:rPr>
          <w:spacing w:val="-1"/>
        </w:rPr>
        <w:t xml:space="preserve"> </w:t>
      </w:r>
      <w:r>
        <w:t>the financial</w:t>
      </w:r>
      <w:r>
        <w:rPr>
          <w:spacing w:val="-1"/>
        </w:rPr>
        <w:t xml:space="preserve"> </w:t>
      </w:r>
      <w:r>
        <w:t xml:space="preserve">system </w:t>
      </w:r>
      <w:r>
        <w:rPr>
          <w:spacing w:val="-4"/>
        </w:rPr>
        <w:t>that</w:t>
      </w:r>
    </w:p>
    <w:p w14:paraId="06A90D9E" w14:textId="77777777" w:rsidR="00184DB6" w:rsidRDefault="00351460">
      <w:pPr>
        <w:pStyle w:val="BodyText"/>
        <w:spacing w:before="95" w:line="314" w:lineRule="auto"/>
        <w:ind w:right="203"/>
        <w:jc w:val="both"/>
      </w:pPr>
      <w:r>
        <w:t>individual</w:t>
      </w:r>
      <w:r>
        <w:rPr>
          <w:spacing w:val="-4"/>
        </w:rPr>
        <w:t xml:space="preserve"> </w:t>
      </w:r>
      <w:r>
        <w:t>financial</w:t>
      </w:r>
      <w:r>
        <w:rPr>
          <w:spacing w:val="-4"/>
        </w:rPr>
        <w:t xml:space="preserve"> </w:t>
      </w:r>
      <w:r>
        <w:t>institutions</w:t>
      </w:r>
      <w:r>
        <w:rPr>
          <w:spacing w:val="-4"/>
        </w:rPr>
        <w:t xml:space="preserve"> </w:t>
      </w:r>
      <w:r>
        <w:t>working</w:t>
      </w:r>
      <w:r>
        <w:rPr>
          <w:spacing w:val="-4"/>
        </w:rPr>
        <w:t xml:space="preserve"> </w:t>
      </w:r>
      <w:r>
        <w:t>alone</w:t>
      </w:r>
      <w:r>
        <w:rPr>
          <w:spacing w:val="-4"/>
        </w:rPr>
        <w:t xml:space="preserve"> </w:t>
      </w:r>
      <w:r>
        <w:t>cannot</w:t>
      </w:r>
      <w:r>
        <w:rPr>
          <w:spacing w:val="-4"/>
        </w:rPr>
        <w:t xml:space="preserve"> </w:t>
      </w:r>
      <w:r>
        <w:t>assess.</w:t>
      </w:r>
      <w:r>
        <w:rPr>
          <w:spacing w:val="-7"/>
        </w:rPr>
        <w:t xml:space="preserve"> </w:t>
      </w:r>
      <w:r>
        <w:t>The</w:t>
      </w:r>
      <w:r>
        <w:rPr>
          <w:spacing w:val="-4"/>
        </w:rPr>
        <w:t xml:space="preserve"> </w:t>
      </w:r>
      <w:r>
        <w:t>FPC</w:t>
      </w:r>
      <w:r>
        <w:rPr>
          <w:spacing w:val="-4"/>
        </w:rPr>
        <w:t xml:space="preserve"> </w:t>
      </w:r>
      <w:r>
        <w:t>supports</w:t>
      </w:r>
      <w:r>
        <w:rPr>
          <w:spacing w:val="-4"/>
        </w:rPr>
        <w:t xml:space="preserve"> </w:t>
      </w:r>
      <w:r>
        <w:t>the SWES and considers it an important contribution to understanding and addressing vulnerabilities in market-based finance.</w:t>
      </w:r>
    </w:p>
    <w:p w14:paraId="1E7C2DA8" w14:textId="77777777" w:rsidR="00184DB6" w:rsidRDefault="00184DB6">
      <w:pPr>
        <w:pStyle w:val="BodyText"/>
        <w:spacing w:line="314" w:lineRule="auto"/>
        <w:jc w:val="both"/>
        <w:sectPr w:rsidR="00184DB6">
          <w:pgSz w:w="11880" w:h="16820"/>
          <w:pgMar w:top="1420" w:right="850" w:bottom="280" w:left="850" w:header="770" w:footer="0" w:gutter="0"/>
          <w:cols w:space="720"/>
        </w:sectPr>
      </w:pPr>
    </w:p>
    <w:p w14:paraId="1CF055E8" w14:textId="77777777" w:rsidR="00184DB6" w:rsidRDefault="00351460">
      <w:pPr>
        <w:pStyle w:val="Heading1"/>
      </w:pPr>
      <w:r>
        <w:rPr>
          <w:noProof/>
        </w:rPr>
        <w:lastRenderedPageBreak/>
        <mc:AlternateContent>
          <mc:Choice Requires="wpg">
            <w:drawing>
              <wp:anchor distT="0" distB="0" distL="0" distR="0" simplePos="0" relativeHeight="486460416" behindDoc="1" locked="0" layoutInCell="1" allowOverlap="1" wp14:anchorId="6CE083AC" wp14:editId="7C284602">
                <wp:simplePos x="0" y="0"/>
                <wp:positionH relativeFrom="page">
                  <wp:posOffset>603314</wp:posOffset>
                </wp:positionH>
                <wp:positionV relativeFrom="page">
                  <wp:posOffset>1702793</wp:posOffset>
                </wp:positionV>
                <wp:extent cx="6337300" cy="8503285"/>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8503285"/>
                          <a:chOff x="0" y="0"/>
                          <a:chExt cx="6337300" cy="8503285"/>
                        </a:xfrm>
                      </wpg:grpSpPr>
                      <wps:wsp>
                        <wps:cNvPr id="16" name="Graphic 16"/>
                        <wps:cNvSpPr/>
                        <wps:spPr>
                          <a:xfrm>
                            <a:off x="0" y="0"/>
                            <a:ext cx="6337300" cy="9525"/>
                          </a:xfrm>
                          <a:custGeom>
                            <a:avLst/>
                            <a:gdLst/>
                            <a:ahLst/>
                            <a:cxnLst/>
                            <a:rect l="l" t="t" r="r" b="b"/>
                            <a:pathLst>
                              <a:path w="6337300" h="9525">
                                <a:moveTo>
                                  <a:pt x="6337171" y="9529"/>
                                </a:moveTo>
                                <a:lnTo>
                                  <a:pt x="0" y="9529"/>
                                </a:lnTo>
                                <a:lnTo>
                                  <a:pt x="0" y="0"/>
                                </a:lnTo>
                                <a:lnTo>
                                  <a:pt x="6337171" y="0"/>
                                </a:lnTo>
                                <a:lnTo>
                                  <a:pt x="6337171" y="9529"/>
                                </a:lnTo>
                                <a:close/>
                              </a:path>
                            </a:pathLst>
                          </a:custGeom>
                          <a:solidFill>
                            <a:srgbClr val="12273E"/>
                          </a:solidFill>
                        </wps:spPr>
                        <wps:bodyPr wrap="square" lIns="0" tIns="0" rIns="0" bIns="0" rtlCol="0">
                          <a:prstTxWarp prst="textNoShape">
                            <a:avLst/>
                          </a:prstTxWarp>
                          <a:noAutofit/>
                        </wps:bodyPr>
                      </wps:wsp>
                      <wps:wsp>
                        <wps:cNvPr id="17" name="Graphic 17"/>
                        <wps:cNvSpPr/>
                        <wps:spPr>
                          <a:xfrm>
                            <a:off x="0" y="28596"/>
                            <a:ext cx="6337300" cy="8474710"/>
                          </a:xfrm>
                          <a:custGeom>
                            <a:avLst/>
                            <a:gdLst/>
                            <a:ahLst/>
                            <a:cxnLst/>
                            <a:rect l="l" t="t" r="r" b="b"/>
                            <a:pathLst>
                              <a:path w="6337300" h="8474710">
                                <a:moveTo>
                                  <a:pt x="6337160" y="0"/>
                                </a:moveTo>
                                <a:lnTo>
                                  <a:pt x="0" y="0"/>
                                </a:lnTo>
                                <a:lnTo>
                                  <a:pt x="0" y="8471789"/>
                                </a:lnTo>
                                <a:lnTo>
                                  <a:pt x="0" y="8474342"/>
                                </a:lnTo>
                                <a:lnTo>
                                  <a:pt x="6337160" y="8474342"/>
                                </a:lnTo>
                                <a:lnTo>
                                  <a:pt x="6337160" y="8471789"/>
                                </a:lnTo>
                                <a:lnTo>
                                  <a:pt x="6337160" y="0"/>
                                </a:lnTo>
                                <a:close/>
                              </a:path>
                            </a:pathLst>
                          </a:custGeom>
                          <a:solidFill>
                            <a:srgbClr val="EBEBEB"/>
                          </a:solidFill>
                        </wps:spPr>
                        <wps:bodyPr wrap="square" lIns="0" tIns="0" rIns="0" bIns="0" rtlCol="0">
                          <a:prstTxWarp prst="textNoShape">
                            <a:avLst/>
                          </a:prstTxWarp>
                          <a:noAutofit/>
                        </wps:bodyPr>
                      </wps:wsp>
                    </wpg:wgp>
                  </a:graphicData>
                </a:graphic>
              </wp:anchor>
            </w:drawing>
          </mc:Choice>
          <mc:Fallback>
            <w:pict>
              <v:group w14:anchorId="613B6A0D" id="Group 15" o:spid="_x0000_s1026" style="position:absolute;margin-left:47.5pt;margin-top:134.1pt;width:499pt;height:669.55pt;z-index:-16856064;mso-wrap-distance-left:0;mso-wrap-distance-right:0;mso-position-horizontal-relative:page;mso-position-vertical-relative:page" coordsize="63373,85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">
                <v:shape id="Graphic 16" o:spid="_x0000_s1027" style="position:absolute;width:63373;height:95;visibility:visible;mso-wrap-style:square;v-text-anchor:top" coordsize="6337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" path="m6337171,9529l,9529,,,6337171,r,9529xe" fillcolor="#12273e" stroked="f">
                  <v:path arrowok="t"/>
                </v:shape>
                <v:shape id="Graphic 17" o:spid="_x0000_s1028" style="position:absolute;top:285;width:63373;height:84748;visibility:visible;mso-wrap-style:square;v-text-anchor:top" coordsize="6337300,847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" path="m6337160,l,,,8471789r,2553l6337160,8474342r,-2553l6337160,xe" fillcolor="#ebebeb" stroked="f">
                  <v:path arrowok="t"/>
                </v:shape>
                <w10:wrap anchorx="page" anchory="page"/>
              </v:group>
            </w:pict>
          </mc:Fallback>
        </mc:AlternateContent>
      </w:r>
      <w:bookmarkStart w:id="1" w:name="1:_Developments_in_financial_markets"/>
      <w:bookmarkEnd w:id="1"/>
      <w:r>
        <w:rPr>
          <w:rFonts w:ascii="Trebuchet MS" w:hAnsi="Trebuchet MS"/>
          <w:color w:val="12273E"/>
          <w:spacing w:val="-14"/>
          <w:sz w:val="50"/>
        </w:rPr>
        <w:t>1:</w:t>
      </w:r>
      <w:r>
        <w:rPr>
          <w:rFonts w:ascii="Trebuchet MS" w:hAnsi="Trebuchet MS"/>
          <w:color w:val="12273E"/>
          <w:spacing w:val="-31"/>
          <w:sz w:val="50"/>
        </w:rPr>
        <w:t xml:space="preserve"> </w:t>
      </w:r>
      <w:r>
        <w:rPr>
          <w:color w:val="12273E"/>
          <w:spacing w:val="-14"/>
        </w:rPr>
        <w:t>Developments</w:t>
      </w:r>
      <w:r>
        <w:rPr>
          <w:color w:val="12273E"/>
          <w:spacing w:val="-24"/>
        </w:rPr>
        <w:t xml:space="preserve"> </w:t>
      </w:r>
      <w:r>
        <w:rPr>
          <w:color w:val="12273E"/>
          <w:spacing w:val="-14"/>
        </w:rPr>
        <w:t>in</w:t>
      </w:r>
      <w:r>
        <w:rPr>
          <w:color w:val="12273E"/>
          <w:spacing w:val="-25"/>
        </w:rPr>
        <w:t xml:space="preserve"> </w:t>
      </w:r>
      <w:r>
        <w:rPr>
          <w:color w:val="12273E"/>
          <w:spacing w:val="-14"/>
        </w:rPr>
        <w:t>ﬁ</w:t>
      </w:r>
      <w:r>
        <w:rPr>
          <w:color w:val="12273E"/>
          <w:spacing w:val="-14"/>
        </w:rPr>
        <w:t>nancial</w:t>
      </w:r>
      <w:r>
        <w:rPr>
          <w:color w:val="12273E"/>
          <w:spacing w:val="-24"/>
        </w:rPr>
        <w:t xml:space="preserve"> </w:t>
      </w:r>
      <w:r>
        <w:rPr>
          <w:color w:val="12273E"/>
          <w:spacing w:val="-14"/>
        </w:rPr>
        <w:t>markets</w:t>
      </w:r>
    </w:p>
    <w:p w14:paraId="4B1C70E2" w14:textId="77777777" w:rsidR="00184DB6" w:rsidRDefault="00184DB6">
      <w:pPr>
        <w:pStyle w:val="BodyText"/>
        <w:spacing w:before="235"/>
        <w:ind w:left="0"/>
        <w:rPr>
          <w:sz w:val="47"/>
        </w:rPr>
      </w:pPr>
    </w:p>
    <w:p w14:paraId="1D237282" w14:textId="77777777" w:rsidR="00184DB6" w:rsidRDefault="00351460">
      <w:pPr>
        <w:pStyle w:val="BodyText"/>
        <w:spacing w:line="314" w:lineRule="auto"/>
        <w:ind w:left="473" w:right="545"/>
      </w:pPr>
      <w:r>
        <w:t>Since the December 2022 Financial Stability Report, global interest rates have risen further. This reflects actual and expected increases in central bank policy rates in response to continued inflationary pressure.</w:t>
      </w:r>
      <w:r>
        <w:rPr>
          <w:spacing w:val="-4"/>
        </w:rPr>
        <w:t xml:space="preserve"> </w:t>
      </w:r>
      <w:r>
        <w:t>The outlook for global growth has improved slightly, despite stress in the global banking system and continued heightened geopolitical uncertainty. Although UK growth</w:t>
      </w:r>
      <w:r>
        <w:rPr>
          <w:spacing w:val="-4"/>
        </w:rPr>
        <w:t xml:space="preserve"> </w:t>
      </w:r>
      <w:r>
        <w:t>prospects</w:t>
      </w:r>
      <w:r>
        <w:rPr>
          <w:spacing w:val="-4"/>
        </w:rPr>
        <w:t xml:space="preserve"> </w:t>
      </w:r>
      <w:r>
        <w:t>remain</w:t>
      </w:r>
      <w:r>
        <w:rPr>
          <w:spacing w:val="-4"/>
        </w:rPr>
        <w:t xml:space="preserve"> </w:t>
      </w:r>
      <w:r>
        <w:t>subdued,</w:t>
      </w:r>
      <w:r>
        <w:rPr>
          <w:spacing w:val="-4"/>
        </w:rPr>
        <w:t xml:space="preserve"> </w:t>
      </w:r>
      <w:r>
        <w:t>they</w:t>
      </w:r>
      <w:r>
        <w:rPr>
          <w:spacing w:val="-4"/>
        </w:rPr>
        <w:t xml:space="preserve"> </w:t>
      </w:r>
      <w:r>
        <w:t>have</w:t>
      </w:r>
      <w:r>
        <w:rPr>
          <w:spacing w:val="-4"/>
        </w:rPr>
        <w:t xml:space="preserve"> </w:t>
      </w:r>
      <w:r>
        <w:t>also</w:t>
      </w:r>
      <w:r>
        <w:rPr>
          <w:spacing w:val="-4"/>
        </w:rPr>
        <w:t xml:space="preserve"> </w:t>
      </w:r>
      <w:r>
        <w:t>improved</w:t>
      </w:r>
      <w:r>
        <w:rPr>
          <w:spacing w:val="-4"/>
        </w:rPr>
        <w:t xml:space="preserve"> </w:t>
      </w:r>
      <w:r>
        <w:t>somewhat</w:t>
      </w:r>
      <w:r>
        <w:rPr>
          <w:spacing w:val="-4"/>
        </w:rPr>
        <w:t xml:space="preserve"> </w:t>
      </w:r>
      <w:r>
        <w:t>since December, supported by lower energy prices.</w:t>
      </w:r>
    </w:p>
    <w:p w14:paraId="73ECA7FC" w14:textId="77777777" w:rsidR="00184DB6" w:rsidRDefault="00351460">
      <w:pPr>
        <w:pStyle w:val="BodyText"/>
        <w:spacing w:before="260" w:line="314" w:lineRule="auto"/>
        <w:ind w:left="473" w:right="452"/>
      </w:pPr>
      <w:r>
        <w:t>UK government bond yields have risen sharply in recent months, mainly reflecting increases in the expected path of Bank Rate given recent inflation outturns.</w:t>
      </w:r>
      <w:r>
        <w:rPr>
          <w:spacing w:val="-4"/>
        </w:rPr>
        <w:t xml:space="preserve"> </w:t>
      </w:r>
      <w:r>
        <w:t>US</w:t>
      </w:r>
      <w:r>
        <w:rPr>
          <w:spacing w:val="-4"/>
        </w:rPr>
        <w:t xml:space="preserve"> </w:t>
      </w:r>
      <w:r>
        <w:t>and</w:t>
      </w:r>
      <w:r>
        <w:rPr>
          <w:spacing w:val="-4"/>
        </w:rPr>
        <w:t xml:space="preserve"> </w:t>
      </w:r>
      <w:r>
        <w:t>European</w:t>
      </w:r>
      <w:r>
        <w:rPr>
          <w:spacing w:val="-4"/>
        </w:rPr>
        <w:t xml:space="preserve"> </w:t>
      </w:r>
      <w:r>
        <w:t>government</w:t>
      </w:r>
      <w:r>
        <w:rPr>
          <w:spacing w:val="-4"/>
        </w:rPr>
        <w:t xml:space="preserve"> </w:t>
      </w:r>
      <w:r>
        <w:t>bond</w:t>
      </w:r>
      <w:r>
        <w:rPr>
          <w:spacing w:val="-4"/>
        </w:rPr>
        <w:t xml:space="preserve"> </w:t>
      </w:r>
      <w:r>
        <w:t>yields</w:t>
      </w:r>
      <w:r>
        <w:rPr>
          <w:spacing w:val="-4"/>
        </w:rPr>
        <w:t xml:space="preserve"> </w:t>
      </w:r>
      <w:r>
        <w:t>have</w:t>
      </w:r>
      <w:r>
        <w:rPr>
          <w:spacing w:val="-4"/>
        </w:rPr>
        <w:t xml:space="preserve"> </w:t>
      </w:r>
      <w:r>
        <w:t>also</w:t>
      </w:r>
      <w:r>
        <w:rPr>
          <w:spacing w:val="-4"/>
        </w:rPr>
        <w:t xml:space="preserve"> </w:t>
      </w:r>
      <w:r>
        <w:t>increased,</w:t>
      </w:r>
      <w:r>
        <w:rPr>
          <w:spacing w:val="-4"/>
        </w:rPr>
        <w:t xml:space="preserve"> </w:t>
      </w:r>
      <w:r>
        <w:t>but by less than UK gilt yields.</w:t>
      </w:r>
    </w:p>
    <w:p w14:paraId="58F568AE" w14:textId="77777777" w:rsidR="00184DB6" w:rsidRDefault="00351460">
      <w:pPr>
        <w:pStyle w:val="BodyText"/>
        <w:spacing w:before="264" w:line="314" w:lineRule="auto"/>
        <w:ind w:left="473" w:right="560"/>
      </w:pPr>
      <w:r>
        <w:t>The failure of three mid-sized US banks – and the failure of a globally systemically</w:t>
      </w:r>
      <w:r>
        <w:rPr>
          <w:spacing w:val="-5"/>
        </w:rPr>
        <w:t xml:space="preserve"> </w:t>
      </w:r>
      <w:r>
        <w:t>important</w:t>
      </w:r>
      <w:r>
        <w:rPr>
          <w:spacing w:val="-5"/>
        </w:rPr>
        <w:t xml:space="preserve"> </w:t>
      </w:r>
      <w:r>
        <w:t>bank,</w:t>
      </w:r>
      <w:r>
        <w:rPr>
          <w:spacing w:val="-5"/>
        </w:rPr>
        <w:t xml:space="preserve"> </w:t>
      </w:r>
      <w:r>
        <w:t>Credit</w:t>
      </w:r>
      <w:r>
        <w:rPr>
          <w:spacing w:val="-5"/>
        </w:rPr>
        <w:t xml:space="preserve"> </w:t>
      </w:r>
      <w:r>
        <w:t>Suisse,</w:t>
      </w:r>
      <w:r>
        <w:rPr>
          <w:spacing w:val="-5"/>
        </w:rPr>
        <w:t xml:space="preserve"> </w:t>
      </w:r>
      <w:r>
        <w:t>due</w:t>
      </w:r>
      <w:r>
        <w:rPr>
          <w:spacing w:val="-5"/>
        </w:rPr>
        <w:t xml:space="preserve"> </w:t>
      </w:r>
      <w:r>
        <w:t>to</w:t>
      </w:r>
      <w:r>
        <w:rPr>
          <w:spacing w:val="-5"/>
        </w:rPr>
        <w:t xml:space="preserve"> </w:t>
      </w:r>
      <w:r>
        <w:t>long-running</w:t>
      </w:r>
      <w:r>
        <w:rPr>
          <w:spacing w:val="-5"/>
        </w:rPr>
        <w:t xml:space="preserve"> </w:t>
      </w:r>
      <w:r>
        <w:t>concerns about its risk management and profitability – caused a material rise in</w:t>
      </w:r>
    </w:p>
    <w:p w14:paraId="59BDB80C" w14:textId="77777777" w:rsidR="00184DB6" w:rsidRDefault="00351460">
      <w:pPr>
        <w:pStyle w:val="BodyText"/>
        <w:spacing w:line="314" w:lineRule="auto"/>
        <w:ind w:left="473" w:right="452"/>
      </w:pPr>
      <w:r>
        <w:t>financial market risk premia and volatility earlier this year. US bank equity prices</w:t>
      </w:r>
      <w:r>
        <w:rPr>
          <w:spacing w:val="-3"/>
        </w:rPr>
        <w:t xml:space="preserve"> </w:t>
      </w:r>
      <w:r>
        <w:t>fell</w:t>
      </w:r>
      <w:r>
        <w:rPr>
          <w:spacing w:val="-3"/>
        </w:rPr>
        <w:t xml:space="preserve"> </w:t>
      </w:r>
      <w:r>
        <w:t>significantly</w:t>
      </w:r>
      <w:r>
        <w:rPr>
          <w:spacing w:val="-3"/>
        </w:rPr>
        <w:t xml:space="preserve"> </w:t>
      </w:r>
      <w:r>
        <w:t>as</w:t>
      </w:r>
      <w:r>
        <w:rPr>
          <w:spacing w:val="-3"/>
        </w:rPr>
        <w:t xml:space="preserve"> </w:t>
      </w:r>
      <w:r>
        <w:t>a</w:t>
      </w:r>
      <w:r>
        <w:rPr>
          <w:spacing w:val="-3"/>
        </w:rPr>
        <w:t xml:space="preserve"> </w:t>
      </w:r>
      <w:r>
        <w:t>result,</w:t>
      </w:r>
      <w:r>
        <w:rPr>
          <w:spacing w:val="-3"/>
        </w:rPr>
        <w:t xml:space="preserve"> </w:t>
      </w:r>
      <w:r>
        <w:t>and</w:t>
      </w:r>
      <w:r>
        <w:rPr>
          <w:spacing w:val="-3"/>
        </w:rPr>
        <w:t xml:space="preserve"> </w:t>
      </w:r>
      <w:r>
        <w:t>have</w:t>
      </w:r>
      <w:r>
        <w:rPr>
          <w:spacing w:val="-3"/>
        </w:rPr>
        <w:t xml:space="preserve"> </w:t>
      </w:r>
      <w:r>
        <w:t>not</w:t>
      </w:r>
      <w:r>
        <w:rPr>
          <w:spacing w:val="-3"/>
        </w:rPr>
        <w:t xml:space="preserve"> </w:t>
      </w:r>
      <w:r>
        <w:t>recovered.</w:t>
      </w:r>
      <w:r>
        <w:rPr>
          <w:spacing w:val="-3"/>
        </w:rPr>
        <w:t xml:space="preserve"> </w:t>
      </w:r>
      <w:r>
        <w:t>UK</w:t>
      </w:r>
      <w:r>
        <w:rPr>
          <w:spacing w:val="-3"/>
        </w:rPr>
        <w:t xml:space="preserve"> </w:t>
      </w:r>
      <w:r>
        <w:t>and</w:t>
      </w:r>
      <w:r>
        <w:rPr>
          <w:spacing w:val="-3"/>
        </w:rPr>
        <w:t xml:space="preserve"> </w:t>
      </w:r>
      <w:r>
        <w:t xml:space="preserve">European bank equity prices fell by a smaller amount, and have since partially </w:t>
      </w:r>
      <w:r>
        <w:rPr>
          <w:spacing w:val="-2"/>
        </w:rPr>
        <w:t>recovered.</w:t>
      </w:r>
    </w:p>
    <w:p w14:paraId="5E4A8038" w14:textId="77777777" w:rsidR="00184DB6" w:rsidRDefault="00351460">
      <w:pPr>
        <w:pStyle w:val="BodyText"/>
        <w:spacing w:before="260" w:line="314" w:lineRule="auto"/>
        <w:ind w:left="473" w:right="699"/>
      </w:pPr>
      <w:r>
        <w:t xml:space="preserve">Market risk sentiment has since </w:t>
      </w:r>
      <w:proofErr w:type="spellStart"/>
      <w:r>
        <w:t>stabilised</w:t>
      </w:r>
      <w:proofErr w:type="spellEnd"/>
      <w:r>
        <w:t>. But global financial markets remain</w:t>
      </w:r>
      <w:r>
        <w:rPr>
          <w:spacing w:val="-8"/>
        </w:rPr>
        <w:t xml:space="preserve"> </w:t>
      </w:r>
      <w:r>
        <w:t>subject</w:t>
      </w:r>
      <w:r>
        <w:rPr>
          <w:spacing w:val="-8"/>
        </w:rPr>
        <w:t xml:space="preserve"> </w:t>
      </w:r>
      <w:r>
        <w:t>to</w:t>
      </w:r>
      <w:r>
        <w:rPr>
          <w:spacing w:val="-8"/>
        </w:rPr>
        <w:t xml:space="preserve"> </w:t>
      </w:r>
      <w:r>
        <w:t>significant</w:t>
      </w:r>
      <w:r>
        <w:rPr>
          <w:spacing w:val="-8"/>
        </w:rPr>
        <w:t xml:space="preserve"> </w:t>
      </w:r>
      <w:r>
        <w:t>uncertainty,</w:t>
      </w:r>
      <w:r>
        <w:rPr>
          <w:spacing w:val="-8"/>
        </w:rPr>
        <w:t xml:space="preserve"> </w:t>
      </w:r>
      <w:r>
        <w:t>reflecting</w:t>
      </w:r>
      <w:r>
        <w:rPr>
          <w:spacing w:val="-8"/>
        </w:rPr>
        <w:t xml:space="preserve"> </w:t>
      </w:r>
      <w:r>
        <w:t>underlying</w:t>
      </w:r>
      <w:r>
        <w:rPr>
          <w:spacing w:val="-8"/>
        </w:rPr>
        <w:t xml:space="preserve"> </w:t>
      </w:r>
      <w:r>
        <w:t>uncertainties about the outlook for growth, inflation and interest rates. Volatility in some interest rate markets – such as gilts and short-dated US Treasuries – has been particularly elevated.</w:t>
      </w:r>
    </w:p>
    <w:p w14:paraId="6B25D8B4" w14:textId="77777777" w:rsidR="00184DB6" w:rsidRDefault="00351460">
      <w:pPr>
        <w:pStyle w:val="BodyText"/>
        <w:spacing w:before="262" w:line="314" w:lineRule="auto"/>
        <w:ind w:left="473" w:right="170"/>
      </w:pPr>
      <w:r>
        <w:t>Global risky asset valuations look broadly in line with their recent historical distributions, with the possible exception of US equities, where certain technology stocks in particular are highly valued relative to historical distributions.</w:t>
      </w:r>
      <w:r>
        <w:rPr>
          <w:spacing w:val="-9"/>
        </w:rPr>
        <w:t xml:space="preserve"> </w:t>
      </w:r>
      <w:r>
        <w:t>However,</w:t>
      </w:r>
      <w:r>
        <w:rPr>
          <w:spacing w:val="-9"/>
        </w:rPr>
        <w:t xml:space="preserve"> </w:t>
      </w:r>
      <w:r>
        <w:t>given</w:t>
      </w:r>
      <w:r>
        <w:rPr>
          <w:spacing w:val="-9"/>
        </w:rPr>
        <w:t xml:space="preserve"> </w:t>
      </w:r>
      <w:r>
        <w:t>the</w:t>
      </w:r>
      <w:r>
        <w:rPr>
          <w:spacing w:val="-9"/>
        </w:rPr>
        <w:t xml:space="preserve"> </w:t>
      </w:r>
      <w:r>
        <w:t>current</w:t>
      </w:r>
      <w:r>
        <w:rPr>
          <w:spacing w:val="-9"/>
        </w:rPr>
        <w:t xml:space="preserve"> </w:t>
      </w:r>
      <w:r>
        <w:t>level</w:t>
      </w:r>
      <w:r>
        <w:rPr>
          <w:spacing w:val="-9"/>
        </w:rPr>
        <w:t xml:space="preserve"> </w:t>
      </w:r>
      <w:r>
        <w:t>of</w:t>
      </w:r>
      <w:r>
        <w:rPr>
          <w:spacing w:val="-9"/>
        </w:rPr>
        <w:t xml:space="preserve"> </w:t>
      </w:r>
      <w:r>
        <w:t>macroeconomic</w:t>
      </w:r>
      <w:r>
        <w:rPr>
          <w:spacing w:val="-9"/>
        </w:rPr>
        <w:t xml:space="preserve"> </w:t>
      </w:r>
      <w:r>
        <w:t>uncertainty, there is a risk that further unanticipated increases in market interest rates</w:t>
      </w:r>
    </w:p>
    <w:p w14:paraId="25F774F7" w14:textId="77777777" w:rsidR="00184DB6" w:rsidRDefault="00184DB6">
      <w:pPr>
        <w:pStyle w:val="BodyText"/>
        <w:spacing w:line="314" w:lineRule="auto"/>
        <w:sectPr w:rsidR="00184DB6">
          <w:pgSz w:w="11880" w:h="16820"/>
          <w:pgMar w:top="1420" w:right="850" w:bottom="280" w:left="850" w:header="770" w:footer="0" w:gutter="0"/>
          <w:cols w:space="720"/>
        </w:sectPr>
      </w:pPr>
    </w:p>
    <w:p w14:paraId="214F0013" w14:textId="77777777" w:rsidR="00184DB6" w:rsidRDefault="00184DB6">
      <w:pPr>
        <w:pStyle w:val="BodyText"/>
        <w:spacing w:before="9"/>
        <w:ind w:left="0"/>
        <w:rPr>
          <w:sz w:val="5"/>
        </w:rPr>
      </w:pPr>
    </w:p>
    <w:p w14:paraId="6EC2924B" w14:textId="77777777" w:rsidR="00184DB6" w:rsidRDefault="00351460">
      <w:pPr>
        <w:pStyle w:val="BodyText"/>
        <w:ind w:left="100"/>
        <w:rPr>
          <w:sz w:val="20"/>
        </w:rPr>
      </w:pPr>
      <w:r>
        <w:rPr>
          <w:noProof/>
          <w:sz w:val="20"/>
        </w:rPr>
        <mc:AlternateContent>
          <mc:Choice Requires="wps">
            <w:drawing>
              <wp:inline distT="0" distB="0" distL="0" distR="0" wp14:anchorId="3012A38D" wp14:editId="5619368E">
                <wp:extent cx="6337300" cy="1083945"/>
                <wp:effectExtent l="0" t="0" r="0" b="0"/>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7300" cy="1083945"/>
                        </a:xfrm>
                        <a:prstGeom prst="rect">
                          <a:avLst/>
                        </a:prstGeom>
                        <a:solidFill>
                          <a:srgbClr val="EBEBEB"/>
                        </a:solidFill>
                      </wps:spPr>
                      <wps:txbx>
                        <w:txbxContent>
                          <w:p w14:paraId="5F5798F4" w14:textId="77777777" w:rsidR="00184DB6" w:rsidRDefault="00351460">
                            <w:pPr>
                              <w:pStyle w:val="BodyText"/>
                              <w:spacing w:before="28" w:line="314" w:lineRule="auto"/>
                              <w:ind w:left="373" w:right="536"/>
                              <w:rPr>
                                <w:color w:val="000000"/>
                              </w:rPr>
                            </w:pPr>
                            <w:r>
                              <w:rPr>
                                <w:color w:val="000000"/>
                              </w:rPr>
                              <w:t>and</w:t>
                            </w:r>
                            <w:r>
                              <w:rPr>
                                <w:color w:val="000000"/>
                                <w:spacing w:val="-5"/>
                              </w:rPr>
                              <w:t xml:space="preserve"> </w:t>
                            </w:r>
                            <w:r>
                              <w:rPr>
                                <w:color w:val="000000"/>
                              </w:rPr>
                              <w:t>interest</w:t>
                            </w:r>
                            <w:r>
                              <w:rPr>
                                <w:color w:val="000000"/>
                                <w:spacing w:val="-5"/>
                              </w:rPr>
                              <w:t xml:space="preserve"> </w:t>
                            </w:r>
                            <w:r>
                              <w:rPr>
                                <w:color w:val="000000"/>
                              </w:rPr>
                              <w:t>rate</w:t>
                            </w:r>
                            <w:r>
                              <w:rPr>
                                <w:color w:val="000000"/>
                                <w:spacing w:val="-5"/>
                              </w:rPr>
                              <w:t xml:space="preserve"> </w:t>
                            </w:r>
                            <w:r>
                              <w:rPr>
                                <w:color w:val="000000"/>
                              </w:rPr>
                              <w:t>volatility,</w:t>
                            </w:r>
                            <w:r>
                              <w:rPr>
                                <w:color w:val="000000"/>
                                <w:spacing w:val="-5"/>
                              </w:rPr>
                              <w:t xml:space="preserve"> </w:t>
                            </w:r>
                            <w:r>
                              <w:rPr>
                                <w:color w:val="000000"/>
                              </w:rPr>
                              <w:t>or</w:t>
                            </w:r>
                            <w:r>
                              <w:rPr>
                                <w:color w:val="000000"/>
                                <w:spacing w:val="-5"/>
                              </w:rPr>
                              <w:t xml:space="preserve"> </w:t>
                            </w:r>
                            <w:r>
                              <w:rPr>
                                <w:color w:val="000000"/>
                              </w:rPr>
                              <w:t>a</w:t>
                            </w:r>
                            <w:r>
                              <w:rPr>
                                <w:color w:val="000000"/>
                                <w:spacing w:val="-5"/>
                              </w:rPr>
                              <w:t xml:space="preserve"> </w:t>
                            </w:r>
                            <w:r>
                              <w:rPr>
                                <w:color w:val="000000"/>
                              </w:rPr>
                              <w:t>deterioration</w:t>
                            </w:r>
                            <w:r>
                              <w:rPr>
                                <w:color w:val="000000"/>
                                <w:spacing w:val="-5"/>
                              </w:rPr>
                              <w:t xml:space="preserve"> </w:t>
                            </w:r>
                            <w:r>
                              <w:rPr>
                                <w:color w:val="000000"/>
                              </w:rPr>
                              <w:t>in</w:t>
                            </w:r>
                            <w:r>
                              <w:rPr>
                                <w:color w:val="000000"/>
                                <w:spacing w:val="-5"/>
                              </w:rPr>
                              <w:t xml:space="preserve"> </w:t>
                            </w:r>
                            <w:r>
                              <w:rPr>
                                <w:color w:val="000000"/>
                              </w:rPr>
                              <w:t>the</w:t>
                            </w:r>
                            <w:r>
                              <w:rPr>
                                <w:color w:val="000000"/>
                                <w:spacing w:val="-5"/>
                              </w:rPr>
                              <w:t xml:space="preserve"> </w:t>
                            </w:r>
                            <w:r>
                              <w:rPr>
                                <w:color w:val="000000"/>
                              </w:rPr>
                              <w:t>economic</w:t>
                            </w:r>
                            <w:r>
                              <w:rPr>
                                <w:color w:val="000000"/>
                                <w:spacing w:val="-5"/>
                              </w:rPr>
                              <w:t xml:space="preserve"> </w:t>
                            </w:r>
                            <w:r>
                              <w:rPr>
                                <w:color w:val="000000"/>
                              </w:rPr>
                              <w:t>outlook,</w:t>
                            </w:r>
                            <w:r>
                              <w:rPr>
                                <w:color w:val="000000"/>
                                <w:spacing w:val="-5"/>
                              </w:rPr>
                              <w:t xml:space="preserve"> </w:t>
                            </w:r>
                            <w:r>
                              <w:rPr>
                                <w:color w:val="000000"/>
                              </w:rPr>
                              <w:t>could lead to sharp reductions in risky asset prices, further tightening financial conditions for UK households and businesses.</w:t>
                            </w:r>
                          </w:p>
                        </w:txbxContent>
                      </wps:txbx>
                      <wps:bodyPr wrap="square" lIns="0" tIns="0" rIns="0" bIns="0" rtlCol="0">
                        <a:noAutofit/>
                      </wps:bodyPr>
                    </wps:wsp>
                  </a:graphicData>
                </a:graphic>
              </wp:inline>
            </w:drawing>
          </mc:Choice>
          <mc:Fallback>
            <w:pict>
              <v:shapetype w14:anchorId="3012A38D" id="_x0000_t202" coordsize="21600,21600" o:spt="202" path="m,l,21600r21600,l21600,xe">
                <v:stroke joinstyle="miter"/>
                <v:path gradientshapeok="t" o:connecttype="rect"/>
              </v:shapetype>
              <v:shape id="Textbox 18" o:spid="_x0000_s1026" type="#_x0000_t202" style="width:499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" fillcolor="#ebebeb" stroked="f">
                <v:textbox inset="0,0,0,0">
                  <w:txbxContent>
                    <w:p w14:paraId="5F5798F4" w14:textId="77777777" w:rsidR="00184DB6" w:rsidRDefault="00351460">
                      <w:pPr>
                        <w:pStyle w:val="BodyText"/>
                        <w:spacing w:before="28" w:line="314" w:lineRule="auto"/>
                        <w:ind w:left="373" w:right="536"/>
                        <w:rPr>
                          <w:color w:val="000000"/>
                        </w:rPr>
                      </w:pPr>
                      <w:r>
                        <w:rPr>
                          <w:color w:val="000000"/>
                        </w:rPr>
                        <w:t>and</w:t>
                      </w:r>
                      <w:r>
                        <w:rPr>
                          <w:color w:val="000000"/>
                          <w:spacing w:val="-5"/>
                        </w:rPr>
                        <w:t xml:space="preserve"> </w:t>
                      </w:r>
                      <w:r>
                        <w:rPr>
                          <w:color w:val="000000"/>
                        </w:rPr>
                        <w:t>interest</w:t>
                      </w:r>
                      <w:r>
                        <w:rPr>
                          <w:color w:val="000000"/>
                          <w:spacing w:val="-5"/>
                        </w:rPr>
                        <w:t xml:space="preserve"> </w:t>
                      </w:r>
                      <w:r>
                        <w:rPr>
                          <w:color w:val="000000"/>
                        </w:rPr>
                        <w:t>rate</w:t>
                      </w:r>
                      <w:r>
                        <w:rPr>
                          <w:color w:val="000000"/>
                          <w:spacing w:val="-5"/>
                        </w:rPr>
                        <w:t xml:space="preserve"> </w:t>
                      </w:r>
                      <w:r>
                        <w:rPr>
                          <w:color w:val="000000"/>
                        </w:rPr>
                        <w:t>volatility,</w:t>
                      </w:r>
                      <w:r>
                        <w:rPr>
                          <w:color w:val="000000"/>
                          <w:spacing w:val="-5"/>
                        </w:rPr>
                        <w:t xml:space="preserve"> </w:t>
                      </w:r>
                      <w:r>
                        <w:rPr>
                          <w:color w:val="000000"/>
                        </w:rPr>
                        <w:t>or</w:t>
                      </w:r>
                      <w:r>
                        <w:rPr>
                          <w:color w:val="000000"/>
                          <w:spacing w:val="-5"/>
                        </w:rPr>
                        <w:t xml:space="preserve"> </w:t>
                      </w:r>
                      <w:r>
                        <w:rPr>
                          <w:color w:val="000000"/>
                        </w:rPr>
                        <w:t>a</w:t>
                      </w:r>
                      <w:r>
                        <w:rPr>
                          <w:color w:val="000000"/>
                          <w:spacing w:val="-5"/>
                        </w:rPr>
                        <w:t xml:space="preserve"> </w:t>
                      </w:r>
                      <w:r>
                        <w:rPr>
                          <w:color w:val="000000"/>
                        </w:rPr>
                        <w:t>deterioration</w:t>
                      </w:r>
                      <w:r>
                        <w:rPr>
                          <w:color w:val="000000"/>
                          <w:spacing w:val="-5"/>
                        </w:rPr>
                        <w:t xml:space="preserve"> </w:t>
                      </w:r>
                      <w:r>
                        <w:rPr>
                          <w:color w:val="000000"/>
                        </w:rPr>
                        <w:t>in</w:t>
                      </w:r>
                      <w:r>
                        <w:rPr>
                          <w:color w:val="000000"/>
                          <w:spacing w:val="-5"/>
                        </w:rPr>
                        <w:t xml:space="preserve"> </w:t>
                      </w:r>
                      <w:r>
                        <w:rPr>
                          <w:color w:val="000000"/>
                        </w:rPr>
                        <w:t>the</w:t>
                      </w:r>
                      <w:r>
                        <w:rPr>
                          <w:color w:val="000000"/>
                          <w:spacing w:val="-5"/>
                        </w:rPr>
                        <w:t xml:space="preserve"> </w:t>
                      </w:r>
                      <w:r>
                        <w:rPr>
                          <w:color w:val="000000"/>
                        </w:rPr>
                        <w:t>economic</w:t>
                      </w:r>
                      <w:r>
                        <w:rPr>
                          <w:color w:val="000000"/>
                          <w:spacing w:val="-5"/>
                        </w:rPr>
                        <w:t xml:space="preserve"> </w:t>
                      </w:r>
                      <w:r>
                        <w:rPr>
                          <w:color w:val="000000"/>
                        </w:rPr>
                        <w:t>outlook,</w:t>
                      </w:r>
                      <w:r>
                        <w:rPr>
                          <w:color w:val="000000"/>
                          <w:spacing w:val="-5"/>
                        </w:rPr>
                        <w:t xml:space="preserve"> </w:t>
                      </w:r>
                      <w:r>
                        <w:rPr>
                          <w:color w:val="000000"/>
                        </w:rPr>
                        <w:t>could lead to sharp reductions in risky asset prices, further tightening financial conditions for UK households and businesses.</w:t>
                      </w:r>
                    </w:p>
                  </w:txbxContent>
                </v:textbox>
                <w10:anchorlock/>
              </v:shape>
            </w:pict>
          </mc:Fallback>
        </mc:AlternateContent>
      </w:r>
    </w:p>
    <w:p w14:paraId="39734CB2" w14:textId="77777777" w:rsidR="00184DB6" w:rsidRDefault="00184DB6">
      <w:pPr>
        <w:pStyle w:val="BodyText"/>
        <w:spacing w:before="154"/>
        <w:ind w:left="0"/>
      </w:pPr>
    </w:p>
    <w:p w14:paraId="17520F79" w14:textId="77777777" w:rsidR="00184DB6" w:rsidRDefault="00351460">
      <w:pPr>
        <w:pStyle w:val="Heading4"/>
        <w:spacing w:line="314" w:lineRule="auto"/>
      </w:pPr>
      <w:r>
        <w:rPr>
          <w:noProof/>
        </w:rPr>
        <mc:AlternateContent>
          <mc:Choice Requires="wps">
            <w:drawing>
              <wp:anchor distT="0" distB="0" distL="0" distR="0" simplePos="0" relativeHeight="15731200" behindDoc="0" locked="0" layoutInCell="1" allowOverlap="1" wp14:anchorId="204ED9BA" wp14:editId="0C037CE1">
                <wp:simplePos x="0" y="0"/>
                <wp:positionH relativeFrom="page">
                  <wp:posOffset>603314</wp:posOffset>
                </wp:positionH>
                <wp:positionV relativeFrom="paragraph">
                  <wp:posOffset>27531</wp:posOffset>
                </wp:positionV>
                <wp:extent cx="19685" cy="419734"/>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F526116" id="Graphic 19" o:spid="_x0000_s1026" style="position:absolute;margin-left:47.5pt;margin-top:2.15pt;width:1.55pt;height:33.05pt;z-index:15731200;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" path="m19059,419301l,419301,,,19059,r,419301xe" fillcolor="#3bd6d9" stroked="f">
                <v:path arrowok="t"/>
                <w10:wrap anchorx="page"/>
              </v:shape>
            </w:pict>
          </mc:Fallback>
        </mc:AlternateContent>
      </w:r>
      <w:r>
        <w:t>Global</w:t>
      </w:r>
      <w:r>
        <w:rPr>
          <w:spacing w:val="-4"/>
        </w:rPr>
        <w:t xml:space="preserve"> </w:t>
      </w:r>
      <w:r>
        <w:t>interest</w:t>
      </w:r>
      <w:r>
        <w:rPr>
          <w:spacing w:val="-4"/>
        </w:rPr>
        <w:t xml:space="preserve"> </w:t>
      </w:r>
      <w:r>
        <w:t>rates</w:t>
      </w:r>
      <w:r>
        <w:rPr>
          <w:spacing w:val="-4"/>
        </w:rPr>
        <w:t xml:space="preserve"> </w:t>
      </w:r>
      <w:r>
        <w:t>have</w:t>
      </w:r>
      <w:r>
        <w:rPr>
          <w:spacing w:val="-4"/>
        </w:rPr>
        <w:t xml:space="preserve"> </w:t>
      </w:r>
      <w:r>
        <w:t>risen</w:t>
      </w:r>
      <w:r>
        <w:rPr>
          <w:spacing w:val="-4"/>
        </w:rPr>
        <w:t xml:space="preserve"> </w:t>
      </w:r>
      <w:r>
        <w:t>further</w:t>
      </w:r>
      <w:r>
        <w:rPr>
          <w:spacing w:val="-4"/>
        </w:rPr>
        <w:t xml:space="preserve"> </w:t>
      </w:r>
      <w:r>
        <w:t>as</w:t>
      </w:r>
      <w:r>
        <w:rPr>
          <w:spacing w:val="-4"/>
        </w:rPr>
        <w:t xml:space="preserve"> </w:t>
      </w:r>
      <w:r>
        <w:t>inflationary</w:t>
      </w:r>
      <w:r>
        <w:rPr>
          <w:spacing w:val="-4"/>
        </w:rPr>
        <w:t xml:space="preserve"> </w:t>
      </w:r>
      <w:r>
        <w:t>pressure</w:t>
      </w:r>
      <w:r>
        <w:rPr>
          <w:spacing w:val="-4"/>
        </w:rPr>
        <w:t xml:space="preserve"> </w:t>
      </w:r>
      <w:r>
        <w:t>has continued,</w:t>
      </w:r>
      <w:r>
        <w:rPr>
          <w:spacing w:val="-1"/>
        </w:rPr>
        <w:t xml:space="preserve"> </w:t>
      </w:r>
      <w:r>
        <w:t>but</w:t>
      </w:r>
      <w:r>
        <w:rPr>
          <w:spacing w:val="-1"/>
        </w:rPr>
        <w:t xml:space="preserve"> </w:t>
      </w:r>
      <w:r>
        <w:t>the</w:t>
      </w:r>
      <w:r>
        <w:rPr>
          <w:spacing w:val="-1"/>
        </w:rPr>
        <w:t xml:space="preserve"> </w:t>
      </w:r>
      <w:r>
        <w:t>outlook</w:t>
      </w:r>
      <w:r>
        <w:rPr>
          <w:spacing w:val="-1"/>
        </w:rPr>
        <w:t xml:space="preserve"> </w:t>
      </w:r>
      <w:r>
        <w:t>for</w:t>
      </w:r>
      <w:r>
        <w:rPr>
          <w:spacing w:val="-1"/>
        </w:rPr>
        <w:t xml:space="preserve"> </w:t>
      </w:r>
      <w:r>
        <w:t>global</w:t>
      </w:r>
      <w:r>
        <w:rPr>
          <w:spacing w:val="-1"/>
        </w:rPr>
        <w:t xml:space="preserve"> </w:t>
      </w:r>
      <w:r>
        <w:t>growth</w:t>
      </w:r>
      <w:r>
        <w:rPr>
          <w:spacing w:val="-1"/>
        </w:rPr>
        <w:t xml:space="preserve"> </w:t>
      </w:r>
      <w:r>
        <w:t>has</w:t>
      </w:r>
      <w:r>
        <w:rPr>
          <w:spacing w:val="-1"/>
        </w:rPr>
        <w:t xml:space="preserve"> </w:t>
      </w:r>
      <w:r>
        <w:t>improved</w:t>
      </w:r>
      <w:r>
        <w:rPr>
          <w:spacing w:val="-1"/>
        </w:rPr>
        <w:t xml:space="preserve"> </w:t>
      </w:r>
      <w:r>
        <w:t>slightly.</w:t>
      </w:r>
    </w:p>
    <w:p w14:paraId="42286162" w14:textId="77777777" w:rsidR="00184DB6" w:rsidRDefault="00351460">
      <w:pPr>
        <w:pStyle w:val="BodyText"/>
        <w:spacing w:before="87" w:line="314" w:lineRule="auto"/>
        <w:ind w:right="99"/>
      </w:pPr>
      <w:r>
        <w:t>Since</w:t>
      </w:r>
      <w:r>
        <w:rPr>
          <w:spacing w:val="-5"/>
        </w:rPr>
        <w:t xml:space="preserve"> </w:t>
      </w:r>
      <w:r>
        <w:t>the</w:t>
      </w:r>
      <w:r>
        <w:rPr>
          <w:spacing w:val="-5"/>
        </w:rPr>
        <w:t xml:space="preserve"> </w:t>
      </w:r>
      <w:r>
        <w:t>December</w:t>
      </w:r>
      <w:r>
        <w:rPr>
          <w:spacing w:val="-5"/>
        </w:rPr>
        <w:t xml:space="preserve"> </w:t>
      </w:r>
      <w:r>
        <w:t>2022</w:t>
      </w:r>
      <w:r>
        <w:rPr>
          <w:spacing w:val="-5"/>
        </w:rPr>
        <w:t xml:space="preserve"> </w:t>
      </w:r>
      <w:r>
        <w:t>FSR,</w:t>
      </w:r>
      <w:r>
        <w:rPr>
          <w:spacing w:val="-5"/>
        </w:rPr>
        <w:t xml:space="preserve"> </w:t>
      </w:r>
      <w:r>
        <w:t>the</w:t>
      </w:r>
      <w:r>
        <w:rPr>
          <w:spacing w:val="-5"/>
        </w:rPr>
        <w:t xml:space="preserve"> </w:t>
      </w:r>
      <w:r>
        <w:t>global</w:t>
      </w:r>
      <w:r>
        <w:rPr>
          <w:spacing w:val="-5"/>
        </w:rPr>
        <w:t xml:space="preserve"> </w:t>
      </w:r>
      <w:r>
        <w:t>outlook</w:t>
      </w:r>
      <w:r>
        <w:rPr>
          <w:spacing w:val="-5"/>
        </w:rPr>
        <w:t xml:space="preserve"> </w:t>
      </w:r>
      <w:r>
        <w:t>for</w:t>
      </w:r>
      <w:r>
        <w:rPr>
          <w:spacing w:val="-5"/>
        </w:rPr>
        <w:t xml:space="preserve"> </w:t>
      </w:r>
      <w:r>
        <w:t>growth</w:t>
      </w:r>
      <w:r>
        <w:rPr>
          <w:spacing w:val="-5"/>
        </w:rPr>
        <w:t xml:space="preserve"> </w:t>
      </w:r>
      <w:r>
        <w:t>has</w:t>
      </w:r>
      <w:r>
        <w:rPr>
          <w:spacing w:val="-5"/>
        </w:rPr>
        <w:t xml:space="preserve"> </w:t>
      </w:r>
      <w:r>
        <w:t>improved</w:t>
      </w:r>
      <w:r>
        <w:rPr>
          <w:spacing w:val="-5"/>
        </w:rPr>
        <w:t xml:space="preserve"> </w:t>
      </w:r>
      <w:r>
        <w:t>slightly, despite stress in the global banking system and continued heightened geopolitical uncertainty. But global growth is still expected to remain subdued, and risks to the outlook remain. UK growth prospects also remain subdued.</w:t>
      </w:r>
    </w:p>
    <w:p w14:paraId="222CD0EF" w14:textId="77777777" w:rsidR="00184DB6" w:rsidRDefault="00351460">
      <w:pPr>
        <w:pStyle w:val="BodyText"/>
        <w:spacing w:before="264" w:line="314" w:lineRule="auto"/>
        <w:ind w:right="103"/>
      </w:pPr>
      <w:r>
        <w:t>UK</w:t>
      </w:r>
      <w:r>
        <w:rPr>
          <w:spacing w:val="-3"/>
        </w:rPr>
        <w:t xml:space="preserve"> </w:t>
      </w:r>
      <w:r>
        <w:t>and</w:t>
      </w:r>
      <w:r>
        <w:rPr>
          <w:spacing w:val="-3"/>
        </w:rPr>
        <w:t xml:space="preserve"> </w:t>
      </w:r>
      <w:r>
        <w:t>European</w:t>
      </w:r>
      <w:r>
        <w:rPr>
          <w:spacing w:val="-3"/>
        </w:rPr>
        <w:t xml:space="preserve"> </w:t>
      </w:r>
      <w:r>
        <w:t>wholesale</w:t>
      </w:r>
      <w:r>
        <w:rPr>
          <w:spacing w:val="-3"/>
        </w:rPr>
        <w:t xml:space="preserve"> </w:t>
      </w:r>
      <w:r>
        <w:t>gas</w:t>
      </w:r>
      <w:r>
        <w:rPr>
          <w:spacing w:val="-3"/>
        </w:rPr>
        <w:t xml:space="preserve"> </w:t>
      </w:r>
      <w:r>
        <w:t>spot</w:t>
      </w:r>
      <w:r>
        <w:rPr>
          <w:spacing w:val="-3"/>
        </w:rPr>
        <w:t xml:space="preserve"> </w:t>
      </w:r>
      <w:r>
        <w:t>prices</w:t>
      </w:r>
      <w:r>
        <w:rPr>
          <w:spacing w:val="-3"/>
        </w:rPr>
        <w:t xml:space="preserve"> </w:t>
      </w:r>
      <w:r>
        <w:t>are</w:t>
      </w:r>
      <w:r>
        <w:rPr>
          <w:spacing w:val="-3"/>
        </w:rPr>
        <w:t xml:space="preserve"> </w:t>
      </w:r>
      <w:r>
        <w:t>around</w:t>
      </w:r>
      <w:r>
        <w:rPr>
          <w:spacing w:val="-3"/>
        </w:rPr>
        <w:t xml:space="preserve"> </w:t>
      </w:r>
      <w:r>
        <w:t>a</w:t>
      </w:r>
      <w:r>
        <w:rPr>
          <w:spacing w:val="-3"/>
        </w:rPr>
        <w:t xml:space="preserve"> </w:t>
      </w:r>
      <w:r>
        <w:t>quarter</w:t>
      </w:r>
      <w:r>
        <w:rPr>
          <w:spacing w:val="-3"/>
        </w:rPr>
        <w:t xml:space="preserve"> </w:t>
      </w:r>
      <w:r>
        <w:t>of</w:t>
      </w:r>
      <w:r>
        <w:rPr>
          <w:spacing w:val="-3"/>
        </w:rPr>
        <w:t xml:space="preserve"> </w:t>
      </w:r>
      <w:r>
        <w:t>the</w:t>
      </w:r>
      <w:r>
        <w:rPr>
          <w:spacing w:val="-3"/>
        </w:rPr>
        <w:t xml:space="preserve"> </w:t>
      </w:r>
      <w:r>
        <w:t>level</w:t>
      </w:r>
      <w:r>
        <w:rPr>
          <w:spacing w:val="-3"/>
        </w:rPr>
        <w:t xml:space="preserve"> </w:t>
      </w:r>
      <w:r>
        <w:t>seen at the time of the December 2022 FSR. This is below the level seen before</w:t>
      </w:r>
    </w:p>
    <w:p w14:paraId="2C581C9E" w14:textId="77777777" w:rsidR="00184DB6" w:rsidRDefault="00351460">
      <w:pPr>
        <w:pStyle w:val="BodyText"/>
        <w:spacing w:line="314" w:lineRule="auto"/>
      </w:pPr>
      <w:r>
        <w:t>Russia’s</w:t>
      </w:r>
      <w:r>
        <w:rPr>
          <w:spacing w:val="-4"/>
        </w:rPr>
        <w:t xml:space="preserve"> </w:t>
      </w:r>
      <w:r>
        <w:t>invasion</w:t>
      </w:r>
      <w:r>
        <w:rPr>
          <w:spacing w:val="-4"/>
        </w:rPr>
        <w:t xml:space="preserve"> </w:t>
      </w:r>
      <w:r>
        <w:t>of</w:t>
      </w:r>
      <w:r>
        <w:rPr>
          <w:spacing w:val="-4"/>
        </w:rPr>
        <w:t xml:space="preserve"> </w:t>
      </w:r>
      <w:r>
        <w:t>Ukraine</w:t>
      </w:r>
      <w:r>
        <w:rPr>
          <w:spacing w:val="-4"/>
        </w:rPr>
        <w:t xml:space="preserve"> </w:t>
      </w:r>
      <w:r>
        <w:t>in</w:t>
      </w:r>
      <w:r>
        <w:rPr>
          <w:spacing w:val="-4"/>
        </w:rPr>
        <w:t xml:space="preserve"> </w:t>
      </w:r>
      <w:r>
        <w:t>February</w:t>
      </w:r>
      <w:r>
        <w:rPr>
          <w:spacing w:val="-4"/>
        </w:rPr>
        <w:t xml:space="preserve"> </w:t>
      </w:r>
      <w:r>
        <w:t>2022</w:t>
      </w:r>
      <w:r>
        <w:rPr>
          <w:spacing w:val="-4"/>
        </w:rPr>
        <w:t xml:space="preserve"> </w:t>
      </w:r>
      <w:r>
        <w:t>but</w:t>
      </w:r>
      <w:r>
        <w:rPr>
          <w:spacing w:val="-4"/>
        </w:rPr>
        <w:t xml:space="preserve"> </w:t>
      </w:r>
      <w:r>
        <w:t>still</w:t>
      </w:r>
      <w:r>
        <w:rPr>
          <w:spacing w:val="-4"/>
        </w:rPr>
        <w:t xml:space="preserve"> </w:t>
      </w:r>
      <w:r>
        <w:t>well</w:t>
      </w:r>
      <w:r>
        <w:rPr>
          <w:spacing w:val="-4"/>
        </w:rPr>
        <w:t xml:space="preserve"> </w:t>
      </w:r>
      <w:r>
        <w:t>above</w:t>
      </w:r>
      <w:r>
        <w:rPr>
          <w:spacing w:val="-4"/>
        </w:rPr>
        <w:t xml:space="preserve"> </w:t>
      </w:r>
      <w:r>
        <w:t>their</w:t>
      </w:r>
      <w:r>
        <w:rPr>
          <w:spacing w:val="-4"/>
        </w:rPr>
        <w:t xml:space="preserve"> </w:t>
      </w:r>
      <w:r>
        <w:t xml:space="preserve">pre-Covid </w:t>
      </w:r>
      <w:r>
        <w:rPr>
          <w:spacing w:val="-2"/>
        </w:rPr>
        <w:t>average.</w:t>
      </w:r>
    </w:p>
    <w:p w14:paraId="4B4EB14A" w14:textId="77777777" w:rsidR="00184DB6" w:rsidRDefault="00351460">
      <w:pPr>
        <w:pStyle w:val="BodyText"/>
        <w:spacing w:before="264" w:line="314" w:lineRule="auto"/>
        <w:ind w:right="170"/>
      </w:pPr>
      <w:r>
        <w:t>However, despite lower energy prices in the UK and Europe, global inflationary pressures have continued. Central bank policy rates in advanced economies have increased in response. The market-implied near-term path for UK Bank Rate has increased</w:t>
      </w:r>
      <w:r>
        <w:rPr>
          <w:spacing w:val="-3"/>
        </w:rPr>
        <w:t xml:space="preserve"> </w:t>
      </w:r>
      <w:r>
        <w:t>further</w:t>
      </w:r>
      <w:r>
        <w:rPr>
          <w:spacing w:val="-3"/>
        </w:rPr>
        <w:t xml:space="preserve"> </w:t>
      </w:r>
      <w:r>
        <w:t>since</w:t>
      </w:r>
      <w:r>
        <w:rPr>
          <w:spacing w:val="-3"/>
        </w:rPr>
        <w:t xml:space="preserve"> </w:t>
      </w:r>
      <w:r>
        <w:t>the</w:t>
      </w:r>
      <w:r>
        <w:rPr>
          <w:spacing w:val="-3"/>
        </w:rPr>
        <w:t xml:space="preserve"> </w:t>
      </w:r>
      <w:r>
        <w:t>December</w:t>
      </w:r>
      <w:r>
        <w:rPr>
          <w:spacing w:val="-3"/>
        </w:rPr>
        <w:t xml:space="preserve"> </w:t>
      </w:r>
      <w:r>
        <w:t>FSR,</w:t>
      </w:r>
      <w:r>
        <w:rPr>
          <w:spacing w:val="-3"/>
        </w:rPr>
        <w:t xml:space="preserve"> </w:t>
      </w:r>
      <w:r>
        <w:t>and</w:t>
      </w:r>
      <w:r>
        <w:rPr>
          <w:spacing w:val="-3"/>
        </w:rPr>
        <w:t xml:space="preserve"> </w:t>
      </w:r>
      <w:r>
        <w:t>is</w:t>
      </w:r>
      <w:r>
        <w:rPr>
          <w:spacing w:val="-3"/>
        </w:rPr>
        <w:t xml:space="preserve"> </w:t>
      </w:r>
      <w:r>
        <w:t>now</w:t>
      </w:r>
      <w:r>
        <w:rPr>
          <w:spacing w:val="-3"/>
        </w:rPr>
        <w:t xml:space="preserve"> </w:t>
      </w:r>
      <w:r>
        <w:t>expected</w:t>
      </w:r>
      <w:r>
        <w:rPr>
          <w:spacing w:val="-3"/>
        </w:rPr>
        <w:t xml:space="preserve"> </w:t>
      </w:r>
      <w:r>
        <w:t>to</w:t>
      </w:r>
      <w:r>
        <w:rPr>
          <w:spacing w:val="-3"/>
        </w:rPr>
        <w:t xml:space="preserve"> </w:t>
      </w:r>
      <w:r>
        <w:t>peak</w:t>
      </w:r>
      <w:r>
        <w:rPr>
          <w:spacing w:val="-3"/>
        </w:rPr>
        <w:t xml:space="preserve"> </w:t>
      </w:r>
      <w:r>
        <w:t>at</w:t>
      </w:r>
      <w:r>
        <w:rPr>
          <w:spacing w:val="-3"/>
        </w:rPr>
        <w:t xml:space="preserve"> </w:t>
      </w:r>
      <w:r>
        <w:t>around 6.2% in early 2024.</w:t>
      </w:r>
    </w:p>
    <w:p w14:paraId="24F44032" w14:textId="77777777" w:rsidR="00184DB6" w:rsidRDefault="00351460">
      <w:pPr>
        <w:pStyle w:val="BodyText"/>
        <w:spacing w:before="263" w:line="314" w:lineRule="auto"/>
        <w:ind w:right="170"/>
      </w:pPr>
      <w:r>
        <w:t>Yields on 10-year UK government bonds have risen sharply since the December FSR, particularly in May. This mainly reflects increases in market expectations for the path of Bank Rate given recent inflation data. Yields on US and European government</w:t>
      </w:r>
      <w:r>
        <w:rPr>
          <w:spacing w:val="-3"/>
        </w:rPr>
        <w:t xml:space="preserve"> </w:t>
      </w:r>
      <w:r>
        <w:t>bonds</w:t>
      </w:r>
      <w:r>
        <w:rPr>
          <w:spacing w:val="-3"/>
        </w:rPr>
        <w:t xml:space="preserve"> </w:t>
      </w:r>
      <w:r>
        <w:t>are</w:t>
      </w:r>
      <w:r>
        <w:rPr>
          <w:spacing w:val="-3"/>
        </w:rPr>
        <w:t xml:space="preserve"> </w:t>
      </w:r>
      <w:r>
        <w:t>also</w:t>
      </w:r>
      <w:r>
        <w:rPr>
          <w:spacing w:val="-3"/>
        </w:rPr>
        <w:t xml:space="preserve"> </w:t>
      </w:r>
      <w:r>
        <w:t>higher</w:t>
      </w:r>
      <w:r>
        <w:rPr>
          <w:spacing w:val="-3"/>
        </w:rPr>
        <w:t xml:space="preserve"> </w:t>
      </w:r>
      <w:r>
        <w:t>than</w:t>
      </w:r>
      <w:r>
        <w:rPr>
          <w:spacing w:val="-3"/>
        </w:rPr>
        <w:t xml:space="preserve"> </w:t>
      </w:r>
      <w:r>
        <w:t>at</w:t>
      </w:r>
      <w:r>
        <w:rPr>
          <w:spacing w:val="-3"/>
        </w:rPr>
        <w:t xml:space="preserve"> </w:t>
      </w:r>
      <w:r>
        <w:t>the</w:t>
      </w:r>
      <w:r>
        <w:rPr>
          <w:spacing w:val="-3"/>
        </w:rPr>
        <w:t xml:space="preserve"> </w:t>
      </w:r>
      <w:r>
        <w:t>time</w:t>
      </w:r>
      <w:r>
        <w:rPr>
          <w:spacing w:val="-3"/>
        </w:rPr>
        <w:t xml:space="preserve"> </w:t>
      </w:r>
      <w:r>
        <w:t>of</w:t>
      </w:r>
      <w:r>
        <w:rPr>
          <w:spacing w:val="-3"/>
        </w:rPr>
        <w:t xml:space="preserve"> </w:t>
      </w:r>
      <w:r>
        <w:t>the</w:t>
      </w:r>
      <w:r>
        <w:rPr>
          <w:spacing w:val="-3"/>
        </w:rPr>
        <w:t xml:space="preserve"> </w:t>
      </w:r>
      <w:r>
        <w:t>December</w:t>
      </w:r>
      <w:r>
        <w:rPr>
          <w:spacing w:val="-3"/>
        </w:rPr>
        <w:t xml:space="preserve"> </w:t>
      </w:r>
      <w:r>
        <w:t>FSR,</w:t>
      </w:r>
      <w:r>
        <w:rPr>
          <w:spacing w:val="-3"/>
        </w:rPr>
        <w:t xml:space="preserve"> </w:t>
      </w:r>
      <w:r>
        <w:t>but</w:t>
      </w:r>
      <w:r>
        <w:rPr>
          <w:spacing w:val="-3"/>
        </w:rPr>
        <w:t xml:space="preserve"> </w:t>
      </w:r>
      <w:r>
        <w:t>have increased by less than UK gilt yields (Chart 1.1).</w:t>
      </w:r>
    </w:p>
    <w:p w14:paraId="494F8F9C" w14:textId="77777777" w:rsidR="00184DB6" w:rsidRDefault="00184DB6">
      <w:pPr>
        <w:pStyle w:val="BodyText"/>
        <w:spacing w:line="314" w:lineRule="auto"/>
        <w:sectPr w:rsidR="00184DB6">
          <w:pgSz w:w="11880" w:h="16820"/>
          <w:pgMar w:top="1420" w:right="850" w:bottom="280" w:left="850" w:header="770" w:footer="0" w:gutter="0"/>
          <w:cols w:space="720"/>
        </w:sectPr>
      </w:pPr>
    </w:p>
    <w:p w14:paraId="0C453E86" w14:textId="77777777" w:rsidR="00184DB6" w:rsidRDefault="00184DB6">
      <w:pPr>
        <w:pStyle w:val="BodyText"/>
        <w:spacing w:before="1"/>
        <w:ind w:left="0"/>
        <w:rPr>
          <w:sz w:val="8"/>
        </w:rPr>
      </w:pPr>
    </w:p>
    <w:p w14:paraId="577C4EE7" w14:textId="77777777" w:rsidR="00184DB6" w:rsidRDefault="00351460">
      <w:pPr>
        <w:pStyle w:val="BodyText"/>
        <w:ind w:left="100"/>
        <w:rPr>
          <w:sz w:val="20"/>
        </w:rPr>
      </w:pPr>
      <w:r>
        <w:rPr>
          <w:noProof/>
          <w:sz w:val="20"/>
        </w:rPr>
        <mc:AlternateContent>
          <mc:Choice Requires="wpg">
            <w:drawing>
              <wp:inline distT="0" distB="0" distL="0" distR="0" wp14:anchorId="7CDA8213" wp14:editId="65BD17E6">
                <wp:extent cx="6337300" cy="4231640"/>
                <wp:effectExtent l="0" t="0" r="0" b="6985"/>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4231640"/>
                          <a:chOff x="0" y="0"/>
                          <a:chExt cx="6337300" cy="4231640"/>
                        </a:xfrm>
                      </wpg:grpSpPr>
                      <wps:wsp>
                        <wps:cNvPr id="21" name="Graphic 21"/>
                        <wps:cNvSpPr/>
                        <wps:spPr>
                          <a:xfrm>
                            <a:off x="0" y="0"/>
                            <a:ext cx="6337300" cy="4231640"/>
                          </a:xfrm>
                          <a:custGeom>
                            <a:avLst/>
                            <a:gdLst/>
                            <a:ahLst/>
                            <a:cxnLst/>
                            <a:rect l="l" t="t" r="r" b="b"/>
                            <a:pathLst>
                              <a:path w="6337300" h="4231640">
                                <a:moveTo>
                                  <a:pt x="6337171" y="4231134"/>
                                </a:moveTo>
                                <a:lnTo>
                                  <a:pt x="0" y="4231134"/>
                                </a:lnTo>
                                <a:lnTo>
                                  <a:pt x="0" y="0"/>
                                </a:lnTo>
                                <a:lnTo>
                                  <a:pt x="6337171" y="0"/>
                                </a:lnTo>
                                <a:lnTo>
                                  <a:pt x="6337171" y="4231134"/>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10" cstate="print"/>
                          <a:stretch>
                            <a:fillRect/>
                          </a:stretch>
                        </pic:blipFill>
                        <pic:spPr>
                          <a:xfrm>
                            <a:off x="238239" y="1086374"/>
                            <a:ext cx="5860692" cy="2858874"/>
                          </a:xfrm>
                          <a:prstGeom prst="rect">
                            <a:avLst/>
                          </a:prstGeom>
                        </pic:spPr>
                      </pic:pic>
                      <wps:wsp>
                        <wps:cNvPr id="23" name="Textbox 23"/>
                        <wps:cNvSpPr txBox="1"/>
                        <wps:spPr>
                          <a:xfrm>
                            <a:off x="0" y="0"/>
                            <a:ext cx="6337300" cy="4231640"/>
                          </a:xfrm>
                          <a:prstGeom prst="rect">
                            <a:avLst/>
                          </a:prstGeom>
                        </wps:spPr>
                        <wps:txbx>
                          <w:txbxContent>
                            <w:p w14:paraId="451728F4" w14:textId="77777777" w:rsidR="00184DB6" w:rsidRDefault="00184DB6">
                              <w:pPr>
                                <w:spacing w:before="123"/>
                                <w:rPr>
                                  <w:sz w:val="25"/>
                                </w:rPr>
                              </w:pPr>
                            </w:p>
                            <w:p w14:paraId="248AF0AF" w14:textId="77777777" w:rsidR="00184DB6" w:rsidRDefault="00351460">
                              <w:pPr>
                                <w:spacing w:line="314" w:lineRule="auto"/>
                                <w:ind w:left="373" w:right="536"/>
                                <w:rPr>
                                  <w:rFonts w:ascii="Arial"/>
                                  <w:b/>
                                  <w:sz w:val="25"/>
                                </w:rPr>
                              </w:pPr>
                              <w:r>
                                <w:rPr>
                                  <w:rFonts w:ascii="Arial"/>
                                  <w:b/>
                                  <w:color w:val="FFFFFF"/>
                                  <w:sz w:val="25"/>
                                </w:rPr>
                                <w:t>Chart 1.1: Since the December FSR, yields on 10-year government bonds have increased by more in the UK than in the US and euro area</w:t>
                              </w:r>
                            </w:p>
                            <w:p w14:paraId="01402D77" w14:textId="77777777" w:rsidR="00184DB6" w:rsidRDefault="00351460">
                              <w:pPr>
                                <w:spacing w:before="61"/>
                                <w:ind w:left="373"/>
                                <w:rPr>
                                  <w:sz w:val="23"/>
                                </w:rPr>
                              </w:pPr>
                              <w:r>
                                <w:rPr>
                                  <w:color w:val="FFFFFF"/>
                                  <w:sz w:val="23"/>
                                </w:rPr>
                                <w:t>Changes</w:t>
                              </w:r>
                              <w:r>
                                <w:rPr>
                                  <w:color w:val="FFFFFF"/>
                                  <w:spacing w:val="13"/>
                                  <w:sz w:val="23"/>
                                </w:rPr>
                                <w:t xml:space="preserve"> </w:t>
                              </w:r>
                              <w:r>
                                <w:rPr>
                                  <w:color w:val="FFFFFF"/>
                                  <w:sz w:val="23"/>
                                </w:rPr>
                                <w:t>in</w:t>
                              </w:r>
                              <w:r>
                                <w:rPr>
                                  <w:color w:val="FFFFFF"/>
                                  <w:spacing w:val="13"/>
                                  <w:sz w:val="23"/>
                                </w:rPr>
                                <w:t xml:space="preserve"> </w:t>
                              </w:r>
                              <w:r>
                                <w:rPr>
                                  <w:color w:val="FFFFFF"/>
                                  <w:sz w:val="23"/>
                                </w:rPr>
                                <w:t>10-year</w:t>
                              </w:r>
                              <w:r>
                                <w:rPr>
                                  <w:color w:val="FFFFFF"/>
                                  <w:spacing w:val="14"/>
                                  <w:sz w:val="23"/>
                                </w:rPr>
                                <w:t xml:space="preserve"> </w:t>
                              </w:r>
                              <w:r>
                                <w:rPr>
                                  <w:color w:val="FFFFFF"/>
                                  <w:sz w:val="23"/>
                                </w:rPr>
                                <w:t>government</w:t>
                              </w:r>
                              <w:r>
                                <w:rPr>
                                  <w:color w:val="FFFFFF"/>
                                  <w:spacing w:val="13"/>
                                  <w:sz w:val="23"/>
                                </w:rPr>
                                <w:t xml:space="preserve"> </w:t>
                              </w:r>
                              <w:r>
                                <w:rPr>
                                  <w:color w:val="FFFFFF"/>
                                  <w:sz w:val="23"/>
                                </w:rPr>
                                <w:t>bond</w:t>
                              </w:r>
                              <w:r>
                                <w:rPr>
                                  <w:color w:val="FFFFFF"/>
                                  <w:spacing w:val="14"/>
                                  <w:sz w:val="23"/>
                                </w:rPr>
                                <w:t xml:space="preserve"> </w:t>
                              </w:r>
                              <w:r>
                                <w:rPr>
                                  <w:color w:val="FFFFFF"/>
                                  <w:sz w:val="23"/>
                                </w:rPr>
                                <w:t>yields</w:t>
                              </w:r>
                              <w:r>
                                <w:rPr>
                                  <w:color w:val="FFFFFF"/>
                                  <w:spacing w:val="13"/>
                                  <w:sz w:val="23"/>
                                </w:rPr>
                                <w:t xml:space="preserve"> </w:t>
                              </w:r>
                              <w:r>
                                <w:rPr>
                                  <w:color w:val="FFFFFF"/>
                                  <w:sz w:val="23"/>
                                </w:rPr>
                                <w:t>since</w:t>
                              </w:r>
                              <w:r>
                                <w:rPr>
                                  <w:color w:val="FFFFFF"/>
                                  <w:spacing w:val="14"/>
                                  <w:sz w:val="23"/>
                                </w:rPr>
                                <w:t xml:space="preserve"> </w:t>
                              </w:r>
                              <w:r>
                                <w:rPr>
                                  <w:color w:val="FFFFFF"/>
                                  <w:sz w:val="23"/>
                                </w:rPr>
                                <w:t>the</w:t>
                              </w:r>
                              <w:r>
                                <w:rPr>
                                  <w:color w:val="FFFFFF"/>
                                  <w:spacing w:val="13"/>
                                  <w:sz w:val="23"/>
                                </w:rPr>
                                <w:t xml:space="preserve"> </w:t>
                              </w:r>
                              <w:r>
                                <w:rPr>
                                  <w:color w:val="FFFFFF"/>
                                  <w:sz w:val="23"/>
                                </w:rPr>
                                <w:t>beginning</w:t>
                              </w:r>
                              <w:r>
                                <w:rPr>
                                  <w:color w:val="FFFFFF"/>
                                  <w:spacing w:val="14"/>
                                  <w:sz w:val="23"/>
                                </w:rPr>
                                <w:t xml:space="preserve"> </w:t>
                              </w:r>
                              <w:r>
                                <w:rPr>
                                  <w:color w:val="FFFFFF"/>
                                  <w:sz w:val="23"/>
                                </w:rPr>
                                <w:t>of</w:t>
                              </w:r>
                              <w:r>
                                <w:rPr>
                                  <w:color w:val="FFFFFF"/>
                                  <w:spacing w:val="13"/>
                                  <w:sz w:val="23"/>
                                </w:rPr>
                                <w:t xml:space="preserve"> </w:t>
                              </w:r>
                              <w:r>
                                <w:rPr>
                                  <w:color w:val="FFFFFF"/>
                                  <w:spacing w:val="-4"/>
                                  <w:sz w:val="23"/>
                                </w:rPr>
                                <w:t>2022</w:t>
                              </w:r>
                            </w:p>
                          </w:txbxContent>
                        </wps:txbx>
                        <wps:bodyPr wrap="square" lIns="0" tIns="0" rIns="0" bIns="0" rtlCol="0">
                          <a:noAutofit/>
                        </wps:bodyPr>
                      </wps:wsp>
                    </wpg:wgp>
                  </a:graphicData>
                </a:graphic>
              </wp:inline>
            </w:drawing>
          </mc:Choice>
          <mc:Fallback>
            <w:pict>
              <v:group w14:anchorId="7CDA8213" id="Group 20" o:spid="_x0000_s1027" style="width:499pt;height:333.2pt;mso-position-horizontal-relative:char;mso-position-vertical-relative:line" coordsize="63373,423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">
                <v:shape id="Graphic 21" o:spid="_x0000_s1028" style="position:absolute;width:63373;height:42316;visibility:visible;mso-wrap-style:square;v-text-anchor:top" coordsize="6337300,423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" path="m6337171,4231134l,4231134,,,6337171,r,4231134xe" fillcolor="#12273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29" type="#_x0000_t75" style="position:absolute;left:2382;top:10863;width:58607;height:28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">
                  <v:imagedata r:id="rId11" o:title=""/>
                </v:shape>
                <v:shape id="Textbox 23" o:spid="_x0000_s1030" type="#_x0000_t202" style="position:absolute;width:63373;height:42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451728F4" w14:textId="77777777" w:rsidR="00184DB6" w:rsidRDefault="00184DB6">
                        <w:pPr>
                          <w:spacing w:before="123"/>
                          <w:rPr>
                            <w:sz w:val="25"/>
                          </w:rPr>
                        </w:pPr>
                      </w:p>
                      <w:p w14:paraId="248AF0AF" w14:textId="77777777" w:rsidR="00184DB6" w:rsidRDefault="00351460">
                        <w:pPr>
                          <w:spacing w:line="314" w:lineRule="auto"/>
                          <w:ind w:left="373" w:right="536"/>
                          <w:rPr>
                            <w:rFonts w:ascii="Arial"/>
                            <w:b/>
                            <w:sz w:val="25"/>
                          </w:rPr>
                        </w:pPr>
                        <w:r>
                          <w:rPr>
                            <w:rFonts w:ascii="Arial"/>
                            <w:b/>
                            <w:color w:val="FFFFFF"/>
                            <w:sz w:val="25"/>
                          </w:rPr>
                          <w:t>Chart 1.1: Since the December FSR, yields on 10-year government bonds have increased by more in the UK than in the US and euro area</w:t>
                        </w:r>
                      </w:p>
                      <w:p w14:paraId="01402D77" w14:textId="77777777" w:rsidR="00184DB6" w:rsidRDefault="00351460">
                        <w:pPr>
                          <w:spacing w:before="61"/>
                          <w:ind w:left="373"/>
                          <w:rPr>
                            <w:sz w:val="23"/>
                          </w:rPr>
                        </w:pPr>
                        <w:r>
                          <w:rPr>
                            <w:color w:val="FFFFFF"/>
                            <w:sz w:val="23"/>
                          </w:rPr>
                          <w:t>Changes</w:t>
                        </w:r>
                        <w:r>
                          <w:rPr>
                            <w:color w:val="FFFFFF"/>
                            <w:spacing w:val="13"/>
                            <w:sz w:val="23"/>
                          </w:rPr>
                          <w:t xml:space="preserve"> </w:t>
                        </w:r>
                        <w:r>
                          <w:rPr>
                            <w:color w:val="FFFFFF"/>
                            <w:sz w:val="23"/>
                          </w:rPr>
                          <w:t>in</w:t>
                        </w:r>
                        <w:r>
                          <w:rPr>
                            <w:color w:val="FFFFFF"/>
                            <w:spacing w:val="13"/>
                            <w:sz w:val="23"/>
                          </w:rPr>
                          <w:t xml:space="preserve"> </w:t>
                        </w:r>
                        <w:r>
                          <w:rPr>
                            <w:color w:val="FFFFFF"/>
                            <w:sz w:val="23"/>
                          </w:rPr>
                          <w:t>10-year</w:t>
                        </w:r>
                        <w:r>
                          <w:rPr>
                            <w:color w:val="FFFFFF"/>
                            <w:spacing w:val="14"/>
                            <w:sz w:val="23"/>
                          </w:rPr>
                          <w:t xml:space="preserve"> </w:t>
                        </w:r>
                        <w:r>
                          <w:rPr>
                            <w:color w:val="FFFFFF"/>
                            <w:sz w:val="23"/>
                          </w:rPr>
                          <w:t>government</w:t>
                        </w:r>
                        <w:r>
                          <w:rPr>
                            <w:color w:val="FFFFFF"/>
                            <w:spacing w:val="13"/>
                            <w:sz w:val="23"/>
                          </w:rPr>
                          <w:t xml:space="preserve"> </w:t>
                        </w:r>
                        <w:r>
                          <w:rPr>
                            <w:color w:val="FFFFFF"/>
                            <w:sz w:val="23"/>
                          </w:rPr>
                          <w:t>bond</w:t>
                        </w:r>
                        <w:r>
                          <w:rPr>
                            <w:color w:val="FFFFFF"/>
                            <w:spacing w:val="14"/>
                            <w:sz w:val="23"/>
                          </w:rPr>
                          <w:t xml:space="preserve"> </w:t>
                        </w:r>
                        <w:r>
                          <w:rPr>
                            <w:color w:val="FFFFFF"/>
                            <w:sz w:val="23"/>
                          </w:rPr>
                          <w:t>yields</w:t>
                        </w:r>
                        <w:r>
                          <w:rPr>
                            <w:color w:val="FFFFFF"/>
                            <w:spacing w:val="13"/>
                            <w:sz w:val="23"/>
                          </w:rPr>
                          <w:t xml:space="preserve"> </w:t>
                        </w:r>
                        <w:r>
                          <w:rPr>
                            <w:color w:val="FFFFFF"/>
                            <w:sz w:val="23"/>
                          </w:rPr>
                          <w:t>since</w:t>
                        </w:r>
                        <w:r>
                          <w:rPr>
                            <w:color w:val="FFFFFF"/>
                            <w:spacing w:val="14"/>
                            <w:sz w:val="23"/>
                          </w:rPr>
                          <w:t xml:space="preserve"> </w:t>
                        </w:r>
                        <w:r>
                          <w:rPr>
                            <w:color w:val="FFFFFF"/>
                            <w:sz w:val="23"/>
                          </w:rPr>
                          <w:t>the</w:t>
                        </w:r>
                        <w:r>
                          <w:rPr>
                            <w:color w:val="FFFFFF"/>
                            <w:spacing w:val="13"/>
                            <w:sz w:val="23"/>
                          </w:rPr>
                          <w:t xml:space="preserve"> </w:t>
                        </w:r>
                        <w:r>
                          <w:rPr>
                            <w:color w:val="FFFFFF"/>
                            <w:sz w:val="23"/>
                          </w:rPr>
                          <w:t>beginning</w:t>
                        </w:r>
                        <w:r>
                          <w:rPr>
                            <w:color w:val="FFFFFF"/>
                            <w:spacing w:val="14"/>
                            <w:sz w:val="23"/>
                          </w:rPr>
                          <w:t xml:space="preserve"> </w:t>
                        </w:r>
                        <w:r>
                          <w:rPr>
                            <w:color w:val="FFFFFF"/>
                            <w:sz w:val="23"/>
                          </w:rPr>
                          <w:t>of</w:t>
                        </w:r>
                        <w:r>
                          <w:rPr>
                            <w:color w:val="FFFFFF"/>
                            <w:spacing w:val="13"/>
                            <w:sz w:val="23"/>
                          </w:rPr>
                          <w:t xml:space="preserve"> </w:t>
                        </w:r>
                        <w:r>
                          <w:rPr>
                            <w:color w:val="FFFFFF"/>
                            <w:spacing w:val="-4"/>
                            <w:sz w:val="23"/>
                          </w:rPr>
                          <w:t>2022</w:t>
                        </w:r>
                      </w:p>
                    </w:txbxContent>
                  </v:textbox>
                </v:shape>
                <w10:anchorlock/>
              </v:group>
            </w:pict>
          </mc:Fallback>
        </mc:AlternateContent>
      </w:r>
    </w:p>
    <w:p w14:paraId="56EBE4E9" w14:textId="77777777" w:rsidR="00184DB6" w:rsidRDefault="00351460">
      <w:pPr>
        <w:spacing w:before="135"/>
        <w:ind w:left="97"/>
        <w:rPr>
          <w:sz w:val="20"/>
        </w:rPr>
      </w:pPr>
      <w:r>
        <w:rPr>
          <w:sz w:val="20"/>
        </w:rPr>
        <w:t>Sources:</w:t>
      </w:r>
      <w:r>
        <w:rPr>
          <w:spacing w:val="1"/>
          <w:sz w:val="20"/>
        </w:rPr>
        <w:t xml:space="preserve"> </w:t>
      </w:r>
      <w:r>
        <w:rPr>
          <w:sz w:val="20"/>
        </w:rPr>
        <w:t>Bloomberg</w:t>
      </w:r>
      <w:r>
        <w:rPr>
          <w:spacing w:val="2"/>
          <w:sz w:val="20"/>
        </w:rPr>
        <w:t xml:space="preserve"> </w:t>
      </w:r>
      <w:r>
        <w:rPr>
          <w:sz w:val="20"/>
        </w:rPr>
        <w:t>Finance</w:t>
      </w:r>
      <w:r>
        <w:rPr>
          <w:spacing w:val="2"/>
          <w:sz w:val="20"/>
        </w:rPr>
        <w:t xml:space="preserve"> </w:t>
      </w:r>
      <w:r>
        <w:rPr>
          <w:sz w:val="20"/>
        </w:rPr>
        <w:t>L.P.</w:t>
      </w:r>
      <w:r>
        <w:rPr>
          <w:spacing w:val="1"/>
          <w:sz w:val="20"/>
        </w:rPr>
        <w:t xml:space="preserve"> </w:t>
      </w:r>
      <w:r>
        <w:rPr>
          <w:sz w:val="20"/>
        </w:rPr>
        <w:t>and</w:t>
      </w:r>
      <w:r>
        <w:rPr>
          <w:spacing w:val="2"/>
          <w:sz w:val="20"/>
        </w:rPr>
        <w:t xml:space="preserve"> </w:t>
      </w:r>
      <w:r>
        <w:rPr>
          <w:sz w:val="20"/>
        </w:rPr>
        <w:t>Bank</w:t>
      </w:r>
      <w:r>
        <w:rPr>
          <w:spacing w:val="2"/>
          <w:sz w:val="20"/>
        </w:rPr>
        <w:t xml:space="preserve"> </w:t>
      </w:r>
      <w:r>
        <w:rPr>
          <w:spacing w:val="-2"/>
          <w:sz w:val="20"/>
        </w:rPr>
        <w:t>calculations.</w:t>
      </w:r>
    </w:p>
    <w:p w14:paraId="32B99530" w14:textId="77777777" w:rsidR="00184DB6" w:rsidRDefault="00184DB6">
      <w:pPr>
        <w:pStyle w:val="BodyText"/>
        <w:ind w:left="0"/>
        <w:rPr>
          <w:sz w:val="20"/>
        </w:rPr>
      </w:pPr>
    </w:p>
    <w:p w14:paraId="149D2469" w14:textId="77777777" w:rsidR="00184DB6" w:rsidRDefault="00184DB6">
      <w:pPr>
        <w:pStyle w:val="BodyText"/>
        <w:ind w:left="0"/>
        <w:rPr>
          <w:sz w:val="20"/>
        </w:rPr>
      </w:pPr>
    </w:p>
    <w:p w14:paraId="6B8A9F0B" w14:textId="77777777" w:rsidR="00184DB6" w:rsidRDefault="00184DB6">
      <w:pPr>
        <w:pStyle w:val="BodyText"/>
        <w:spacing w:before="185"/>
        <w:ind w:left="0"/>
        <w:rPr>
          <w:sz w:val="20"/>
        </w:rPr>
      </w:pPr>
    </w:p>
    <w:p w14:paraId="40044D1A" w14:textId="77777777" w:rsidR="00184DB6" w:rsidRDefault="00351460">
      <w:pPr>
        <w:pStyle w:val="Heading4"/>
        <w:spacing w:before="1" w:line="314" w:lineRule="auto"/>
        <w:ind w:right="103"/>
      </w:pPr>
      <w:r>
        <w:rPr>
          <w:noProof/>
        </w:rPr>
        <mc:AlternateContent>
          <mc:Choice Requires="wps">
            <w:drawing>
              <wp:anchor distT="0" distB="0" distL="0" distR="0" simplePos="0" relativeHeight="15732224" behindDoc="0" locked="0" layoutInCell="1" allowOverlap="1" wp14:anchorId="224ABC48" wp14:editId="2825D4F3">
                <wp:simplePos x="0" y="0"/>
                <wp:positionH relativeFrom="page">
                  <wp:posOffset>603314</wp:posOffset>
                </wp:positionH>
                <wp:positionV relativeFrom="paragraph">
                  <wp:posOffset>37416</wp:posOffset>
                </wp:positionV>
                <wp:extent cx="19685" cy="410209"/>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72AD4AE" id="Graphic 24" o:spid="_x0000_s1026" style="position:absolute;margin-left:47.5pt;margin-top:2.95pt;width:1.55pt;height:32.3pt;z-index:15732224;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" path="m19059,409771l,409771,,,19059,r,409771xe" fillcolor="#3bd6d9" stroked="f">
                <v:path arrowok="t"/>
                <w10:wrap anchorx="page"/>
              </v:shape>
            </w:pict>
          </mc:Fallback>
        </mc:AlternateContent>
      </w:r>
      <w:r>
        <w:t>At</w:t>
      </w:r>
      <w:r>
        <w:rPr>
          <w:spacing w:val="-3"/>
        </w:rPr>
        <w:t xml:space="preserve"> </w:t>
      </w:r>
      <w:r>
        <w:t>the</w:t>
      </w:r>
      <w:r>
        <w:rPr>
          <w:spacing w:val="-3"/>
        </w:rPr>
        <w:t xml:space="preserve"> </w:t>
      </w:r>
      <w:r>
        <w:t>beginning</w:t>
      </w:r>
      <w:r>
        <w:rPr>
          <w:spacing w:val="-4"/>
        </w:rPr>
        <w:t xml:space="preserve"> </w:t>
      </w:r>
      <w:r>
        <w:t>of</w:t>
      </w:r>
      <w:r>
        <w:rPr>
          <w:spacing w:val="-3"/>
        </w:rPr>
        <w:t xml:space="preserve"> </w:t>
      </w:r>
      <w:r>
        <w:t>2023,</w:t>
      </w:r>
      <w:r>
        <w:rPr>
          <w:spacing w:val="-3"/>
        </w:rPr>
        <w:t xml:space="preserve"> </w:t>
      </w:r>
      <w:r>
        <w:t>stronger</w:t>
      </w:r>
      <w:r>
        <w:rPr>
          <w:spacing w:val="-4"/>
        </w:rPr>
        <w:t xml:space="preserve"> </w:t>
      </w:r>
      <w:r>
        <w:t>risk</w:t>
      </w:r>
      <w:r>
        <w:rPr>
          <w:spacing w:val="-3"/>
        </w:rPr>
        <w:t xml:space="preserve"> </w:t>
      </w:r>
      <w:r>
        <w:t>appetite</w:t>
      </w:r>
      <w:r>
        <w:rPr>
          <w:spacing w:val="-3"/>
        </w:rPr>
        <w:t xml:space="preserve"> </w:t>
      </w:r>
      <w:r>
        <w:t>was</w:t>
      </w:r>
      <w:r>
        <w:rPr>
          <w:spacing w:val="-4"/>
        </w:rPr>
        <w:t xml:space="preserve"> </w:t>
      </w:r>
      <w:r>
        <w:t>evident</w:t>
      </w:r>
      <w:r>
        <w:rPr>
          <w:spacing w:val="-3"/>
        </w:rPr>
        <w:t xml:space="preserve"> </w:t>
      </w:r>
      <w:r>
        <w:t>in</w:t>
      </w:r>
      <w:r>
        <w:rPr>
          <w:spacing w:val="-3"/>
        </w:rPr>
        <w:t xml:space="preserve"> </w:t>
      </w:r>
      <w:r>
        <w:t>credit markets, but volatility in rates markets had remained elevated.</w:t>
      </w:r>
    </w:p>
    <w:p w14:paraId="000EABB3" w14:textId="77777777" w:rsidR="00184DB6" w:rsidRDefault="00351460">
      <w:pPr>
        <w:pStyle w:val="BodyText"/>
        <w:spacing w:before="86" w:line="314" w:lineRule="auto"/>
        <w:ind w:right="108"/>
      </w:pPr>
      <w:r>
        <w:t>Stronger</w:t>
      </w:r>
      <w:r>
        <w:rPr>
          <w:spacing w:val="-3"/>
        </w:rPr>
        <w:t xml:space="preserve"> </w:t>
      </w:r>
      <w:r>
        <w:t>risk</w:t>
      </w:r>
      <w:r>
        <w:rPr>
          <w:spacing w:val="-3"/>
        </w:rPr>
        <w:t xml:space="preserve"> </w:t>
      </w:r>
      <w:r>
        <w:t>appetite</w:t>
      </w:r>
      <w:r>
        <w:rPr>
          <w:spacing w:val="-3"/>
        </w:rPr>
        <w:t xml:space="preserve"> </w:t>
      </w:r>
      <w:r>
        <w:t>had</w:t>
      </w:r>
      <w:r>
        <w:rPr>
          <w:spacing w:val="-3"/>
        </w:rPr>
        <w:t xml:space="preserve"> </w:t>
      </w:r>
      <w:r>
        <w:t>been</w:t>
      </w:r>
      <w:r>
        <w:rPr>
          <w:spacing w:val="-3"/>
        </w:rPr>
        <w:t xml:space="preserve"> </w:t>
      </w:r>
      <w:r>
        <w:t>evident</w:t>
      </w:r>
      <w:r>
        <w:rPr>
          <w:spacing w:val="-3"/>
        </w:rPr>
        <w:t xml:space="preserve"> </w:t>
      </w:r>
      <w:r>
        <w:t>in</w:t>
      </w:r>
      <w:r>
        <w:rPr>
          <w:spacing w:val="-3"/>
        </w:rPr>
        <w:t xml:space="preserve"> </w:t>
      </w:r>
      <w:r>
        <w:t>movements</w:t>
      </w:r>
      <w:r>
        <w:rPr>
          <w:spacing w:val="-3"/>
        </w:rPr>
        <w:t xml:space="preserve"> </w:t>
      </w:r>
      <w:r>
        <w:t>in</w:t>
      </w:r>
      <w:r>
        <w:rPr>
          <w:spacing w:val="-3"/>
        </w:rPr>
        <w:t xml:space="preserve"> </w:t>
      </w:r>
      <w:r>
        <w:t>global</w:t>
      </w:r>
      <w:r>
        <w:rPr>
          <w:spacing w:val="-3"/>
        </w:rPr>
        <w:t xml:space="preserve"> </w:t>
      </w:r>
      <w:r>
        <w:t>corporate</w:t>
      </w:r>
      <w:r>
        <w:rPr>
          <w:spacing w:val="-3"/>
        </w:rPr>
        <w:t xml:space="preserve"> </w:t>
      </w:r>
      <w:r>
        <w:t>bond</w:t>
      </w:r>
      <w:r>
        <w:rPr>
          <w:spacing w:val="-3"/>
        </w:rPr>
        <w:t xml:space="preserve"> </w:t>
      </w:r>
      <w:r>
        <w:t>and leveraged-loan spreads at the start of 2023. Liquidity in UK gilt markets had largely recovered from the disruption in</w:t>
      </w:r>
      <w:r>
        <w:rPr>
          <w:spacing w:val="-5"/>
        </w:rPr>
        <w:t xml:space="preserve"> </w:t>
      </w:r>
      <w:r>
        <w:t>Autumn 2022 (Chart 1.2). But volatility in interest rates markets remained elevated globally (Chart 1.3). In part, this reflected the fact that uncertainty over the path of policy rates remained high.</w:t>
      </w:r>
    </w:p>
    <w:p w14:paraId="4DDDAFEB" w14:textId="77777777" w:rsidR="00184DB6" w:rsidRDefault="00184DB6">
      <w:pPr>
        <w:pStyle w:val="BodyText"/>
        <w:spacing w:line="314" w:lineRule="auto"/>
        <w:sectPr w:rsidR="00184DB6">
          <w:pgSz w:w="11880" w:h="16820"/>
          <w:pgMar w:top="1420" w:right="850" w:bottom="280" w:left="850" w:header="770" w:footer="0" w:gutter="0"/>
          <w:cols w:space="720"/>
        </w:sectPr>
      </w:pPr>
    </w:p>
    <w:p w14:paraId="4CB2A58F" w14:textId="77777777" w:rsidR="00184DB6" w:rsidRDefault="00184DB6">
      <w:pPr>
        <w:pStyle w:val="BodyText"/>
        <w:spacing w:before="1"/>
        <w:ind w:left="0"/>
        <w:rPr>
          <w:sz w:val="8"/>
        </w:rPr>
      </w:pPr>
    </w:p>
    <w:p w14:paraId="7C864898" w14:textId="77777777" w:rsidR="00184DB6" w:rsidRDefault="00351460">
      <w:pPr>
        <w:pStyle w:val="BodyText"/>
        <w:ind w:left="100"/>
        <w:rPr>
          <w:sz w:val="20"/>
        </w:rPr>
      </w:pPr>
      <w:r>
        <w:rPr>
          <w:noProof/>
          <w:sz w:val="20"/>
        </w:rPr>
        <mc:AlternateContent>
          <mc:Choice Requires="wpg">
            <w:drawing>
              <wp:inline distT="0" distB="0" distL="0" distR="0" wp14:anchorId="4E6729FF" wp14:editId="66C2EC8F">
                <wp:extent cx="6337300" cy="3402329"/>
                <wp:effectExtent l="0" t="0" r="0" b="7620"/>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3402329"/>
                          <a:chOff x="0" y="0"/>
                          <a:chExt cx="6337300" cy="3402329"/>
                        </a:xfrm>
                      </wpg:grpSpPr>
                      <wps:wsp>
                        <wps:cNvPr id="26" name="Graphic 26"/>
                        <wps:cNvSpPr/>
                        <wps:spPr>
                          <a:xfrm>
                            <a:off x="0" y="0"/>
                            <a:ext cx="6337300" cy="3402329"/>
                          </a:xfrm>
                          <a:custGeom>
                            <a:avLst/>
                            <a:gdLst/>
                            <a:ahLst/>
                            <a:cxnLst/>
                            <a:rect l="l" t="t" r="r" b="b"/>
                            <a:pathLst>
                              <a:path w="6337300" h="3402329">
                                <a:moveTo>
                                  <a:pt x="6337171" y="3402060"/>
                                </a:moveTo>
                                <a:lnTo>
                                  <a:pt x="0" y="3402060"/>
                                </a:lnTo>
                                <a:lnTo>
                                  <a:pt x="0" y="0"/>
                                </a:lnTo>
                                <a:lnTo>
                                  <a:pt x="6337171" y="0"/>
                                </a:lnTo>
                                <a:lnTo>
                                  <a:pt x="6337171" y="3402060"/>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12" cstate="print"/>
                          <a:stretch>
                            <a:fillRect/>
                          </a:stretch>
                        </pic:blipFill>
                        <pic:spPr>
                          <a:xfrm>
                            <a:off x="238239" y="1086367"/>
                            <a:ext cx="5860692" cy="2029801"/>
                          </a:xfrm>
                          <a:prstGeom prst="rect">
                            <a:avLst/>
                          </a:prstGeom>
                        </pic:spPr>
                      </pic:pic>
                      <wps:wsp>
                        <wps:cNvPr id="28" name="Textbox 28"/>
                        <wps:cNvSpPr txBox="1"/>
                        <wps:spPr>
                          <a:xfrm>
                            <a:off x="0" y="0"/>
                            <a:ext cx="6337300" cy="3402329"/>
                          </a:xfrm>
                          <a:prstGeom prst="rect">
                            <a:avLst/>
                          </a:prstGeom>
                        </wps:spPr>
                        <wps:txbx>
                          <w:txbxContent>
                            <w:p w14:paraId="6A8D8B23" w14:textId="77777777" w:rsidR="00184DB6" w:rsidRDefault="00184DB6">
                              <w:pPr>
                                <w:spacing w:before="123"/>
                                <w:rPr>
                                  <w:sz w:val="25"/>
                                </w:rPr>
                              </w:pPr>
                            </w:p>
                            <w:p w14:paraId="531F9CC3" w14:textId="77777777" w:rsidR="00184DB6" w:rsidRDefault="00351460">
                              <w:pPr>
                                <w:spacing w:line="314" w:lineRule="auto"/>
                                <w:ind w:left="373" w:right="536"/>
                                <w:rPr>
                                  <w:rFonts w:ascii="Arial"/>
                                  <w:b/>
                                  <w:sz w:val="25"/>
                                </w:rPr>
                              </w:pPr>
                              <w:r>
                                <w:rPr>
                                  <w:rFonts w:ascii="Arial"/>
                                  <w:b/>
                                  <w:color w:val="FFFFFF"/>
                                  <w:sz w:val="25"/>
                                </w:rPr>
                                <w:t>Chart 1.2: Liquidity conditions became more challenging in March reflecting heightened market volatility</w:t>
                              </w:r>
                            </w:p>
                            <w:p w14:paraId="7ECDBB4E" w14:textId="77777777" w:rsidR="00184DB6" w:rsidRDefault="00351460">
                              <w:pPr>
                                <w:spacing w:before="61"/>
                                <w:ind w:left="373"/>
                                <w:rPr>
                                  <w:sz w:val="19"/>
                                </w:rPr>
                              </w:pPr>
                              <w:r>
                                <w:rPr>
                                  <w:color w:val="FFFFFF"/>
                                  <w:sz w:val="23"/>
                                </w:rPr>
                                <w:t>10-year</w:t>
                              </w:r>
                              <w:r>
                                <w:rPr>
                                  <w:color w:val="FFFFFF"/>
                                  <w:spacing w:val="11"/>
                                  <w:sz w:val="23"/>
                                </w:rPr>
                                <w:t xml:space="preserve"> </w:t>
                              </w:r>
                              <w:r>
                                <w:rPr>
                                  <w:color w:val="FFFFFF"/>
                                  <w:sz w:val="23"/>
                                </w:rPr>
                                <w:t>cash</w:t>
                              </w:r>
                              <w:r>
                                <w:rPr>
                                  <w:color w:val="FFFFFF"/>
                                  <w:spacing w:val="12"/>
                                  <w:sz w:val="23"/>
                                </w:rPr>
                                <w:t xml:space="preserve"> </w:t>
                              </w:r>
                              <w:r>
                                <w:rPr>
                                  <w:color w:val="FFFFFF"/>
                                  <w:sz w:val="23"/>
                                </w:rPr>
                                <w:t>gilt</w:t>
                              </w:r>
                              <w:r>
                                <w:rPr>
                                  <w:color w:val="FFFFFF"/>
                                  <w:spacing w:val="11"/>
                                  <w:sz w:val="23"/>
                                </w:rPr>
                                <w:t xml:space="preserve"> </w:t>
                              </w:r>
                              <w:r>
                                <w:rPr>
                                  <w:color w:val="FFFFFF"/>
                                  <w:sz w:val="23"/>
                                </w:rPr>
                                <w:t>bid-ask</w:t>
                              </w:r>
                              <w:r>
                                <w:rPr>
                                  <w:color w:val="FFFFFF"/>
                                  <w:spacing w:val="12"/>
                                  <w:sz w:val="23"/>
                                </w:rPr>
                                <w:t xml:space="preserve"> </w:t>
                              </w:r>
                              <w:r>
                                <w:rPr>
                                  <w:color w:val="FFFFFF"/>
                                  <w:sz w:val="23"/>
                                </w:rPr>
                                <w:t>spread</w:t>
                              </w:r>
                              <w:r>
                                <w:rPr>
                                  <w:color w:val="FFFFFF"/>
                                  <w:spacing w:val="12"/>
                                  <w:sz w:val="23"/>
                                </w:rPr>
                                <w:t xml:space="preserve"> </w:t>
                              </w:r>
                              <w:r>
                                <w:rPr>
                                  <w:color w:val="FFFFFF"/>
                                  <w:sz w:val="23"/>
                                </w:rPr>
                                <w:t>and</w:t>
                              </w:r>
                              <w:r>
                                <w:rPr>
                                  <w:color w:val="FFFFFF"/>
                                  <w:spacing w:val="11"/>
                                  <w:sz w:val="23"/>
                                </w:rPr>
                                <w:t xml:space="preserve"> </w:t>
                              </w:r>
                              <w:r>
                                <w:rPr>
                                  <w:color w:val="FFFFFF"/>
                                  <w:sz w:val="23"/>
                                </w:rPr>
                                <w:t>price</w:t>
                              </w:r>
                              <w:r>
                                <w:rPr>
                                  <w:color w:val="FFFFFF"/>
                                  <w:spacing w:val="12"/>
                                  <w:sz w:val="23"/>
                                </w:rPr>
                                <w:t xml:space="preserve"> </w:t>
                              </w:r>
                              <w:r>
                                <w:rPr>
                                  <w:color w:val="FFFFFF"/>
                                  <w:sz w:val="23"/>
                                </w:rPr>
                                <w:t>impact</w:t>
                              </w:r>
                              <w:r>
                                <w:rPr>
                                  <w:color w:val="FFFFFF"/>
                                  <w:spacing w:val="11"/>
                                  <w:sz w:val="23"/>
                                </w:rPr>
                                <w:t xml:space="preserve"> </w:t>
                              </w:r>
                              <w:r>
                                <w:rPr>
                                  <w:color w:val="FFFFFF"/>
                                  <w:sz w:val="23"/>
                                </w:rPr>
                                <w:t>for</w:t>
                              </w:r>
                              <w:r>
                                <w:rPr>
                                  <w:color w:val="FFFFFF"/>
                                  <w:spacing w:val="12"/>
                                  <w:sz w:val="23"/>
                                </w:rPr>
                                <w:t xml:space="preserve"> </w:t>
                              </w:r>
                              <w:r>
                                <w:rPr>
                                  <w:color w:val="FFFFFF"/>
                                  <w:sz w:val="23"/>
                                </w:rPr>
                                <w:t>gilt</w:t>
                              </w:r>
                              <w:r>
                                <w:rPr>
                                  <w:color w:val="FFFFFF"/>
                                  <w:spacing w:val="12"/>
                                  <w:sz w:val="23"/>
                                </w:rPr>
                                <w:t xml:space="preserve"> </w:t>
                              </w:r>
                              <w:r>
                                <w:rPr>
                                  <w:color w:val="FFFFFF"/>
                                  <w:sz w:val="23"/>
                                </w:rPr>
                                <w:t>futures</w:t>
                              </w:r>
                              <w:r>
                                <w:rPr>
                                  <w:color w:val="FFFFFF"/>
                                  <w:spacing w:val="11"/>
                                  <w:sz w:val="23"/>
                                </w:rPr>
                                <w:t xml:space="preserve"> </w:t>
                              </w:r>
                              <w:r>
                                <w:rPr>
                                  <w:color w:val="FFFFFF"/>
                                  <w:spacing w:val="-5"/>
                                  <w:sz w:val="19"/>
                                </w:rPr>
                                <w:t>(</w:t>
                              </w:r>
                              <w:r>
                                <w:rPr>
                                  <w:rFonts w:ascii="Arial"/>
                                  <w:b/>
                                  <w:color w:val="FFFFFF"/>
                                  <w:spacing w:val="-5"/>
                                  <w:sz w:val="19"/>
                                </w:rPr>
                                <w:t>a</w:t>
                              </w:r>
                              <w:r>
                                <w:rPr>
                                  <w:color w:val="FFFFFF"/>
                                  <w:spacing w:val="-5"/>
                                  <w:sz w:val="19"/>
                                </w:rPr>
                                <w:t>)</w:t>
                              </w:r>
                            </w:p>
                          </w:txbxContent>
                        </wps:txbx>
                        <wps:bodyPr wrap="square" lIns="0" tIns="0" rIns="0" bIns="0" rtlCol="0">
                          <a:noAutofit/>
                        </wps:bodyPr>
                      </wps:wsp>
                    </wpg:wgp>
                  </a:graphicData>
                </a:graphic>
              </wp:inline>
            </w:drawing>
          </mc:Choice>
          <mc:Fallback>
            <w:pict>
              <v:group w14:anchorId="4E6729FF" id="Group 25" o:spid="_x0000_s1031" style="width:499pt;height:267.9pt;mso-position-horizontal-relative:char;mso-position-vertical-relative:line" coordsize="63373,34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">
                <v:shape id="Graphic 26" o:spid="_x0000_s1032" style="position:absolute;width:63373;height:34023;visibility:visible;mso-wrap-style:square;v-text-anchor:top" coordsize="6337300,340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" path="m6337171,3402060l,3402060,,,6337171,r,3402060xe" fillcolor="#12273e" stroked="f">
                  <v:path arrowok="t"/>
                </v:shape>
                <v:shape id="Image 27" o:spid="_x0000_s1033" type="#_x0000_t75" style="position:absolute;left:2382;top:10863;width:58607;height:20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">
                  <v:imagedata r:id="rId13" o:title=""/>
                </v:shape>
                <v:shape id="Textbox 28" o:spid="_x0000_s1034" type="#_x0000_t202" style="position:absolute;width:63373;height:3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6A8D8B23" w14:textId="77777777" w:rsidR="00184DB6" w:rsidRDefault="00184DB6">
                        <w:pPr>
                          <w:spacing w:before="123"/>
                          <w:rPr>
                            <w:sz w:val="25"/>
                          </w:rPr>
                        </w:pPr>
                      </w:p>
                      <w:p w14:paraId="531F9CC3" w14:textId="77777777" w:rsidR="00184DB6" w:rsidRDefault="00351460">
                        <w:pPr>
                          <w:spacing w:line="314" w:lineRule="auto"/>
                          <w:ind w:left="373" w:right="536"/>
                          <w:rPr>
                            <w:rFonts w:ascii="Arial"/>
                            <w:b/>
                            <w:sz w:val="25"/>
                          </w:rPr>
                        </w:pPr>
                        <w:r>
                          <w:rPr>
                            <w:rFonts w:ascii="Arial"/>
                            <w:b/>
                            <w:color w:val="FFFFFF"/>
                            <w:sz w:val="25"/>
                          </w:rPr>
                          <w:t>Chart 1.2: Liquidity conditions became more challenging in March reflecting heightened market volatility</w:t>
                        </w:r>
                      </w:p>
                      <w:p w14:paraId="7ECDBB4E" w14:textId="77777777" w:rsidR="00184DB6" w:rsidRDefault="00351460">
                        <w:pPr>
                          <w:spacing w:before="61"/>
                          <w:ind w:left="373"/>
                          <w:rPr>
                            <w:sz w:val="19"/>
                          </w:rPr>
                        </w:pPr>
                        <w:r>
                          <w:rPr>
                            <w:color w:val="FFFFFF"/>
                            <w:sz w:val="23"/>
                          </w:rPr>
                          <w:t>10-year</w:t>
                        </w:r>
                        <w:r>
                          <w:rPr>
                            <w:color w:val="FFFFFF"/>
                            <w:spacing w:val="11"/>
                            <w:sz w:val="23"/>
                          </w:rPr>
                          <w:t xml:space="preserve"> </w:t>
                        </w:r>
                        <w:r>
                          <w:rPr>
                            <w:color w:val="FFFFFF"/>
                            <w:sz w:val="23"/>
                          </w:rPr>
                          <w:t>cash</w:t>
                        </w:r>
                        <w:r>
                          <w:rPr>
                            <w:color w:val="FFFFFF"/>
                            <w:spacing w:val="12"/>
                            <w:sz w:val="23"/>
                          </w:rPr>
                          <w:t xml:space="preserve"> </w:t>
                        </w:r>
                        <w:r>
                          <w:rPr>
                            <w:color w:val="FFFFFF"/>
                            <w:sz w:val="23"/>
                          </w:rPr>
                          <w:t>gilt</w:t>
                        </w:r>
                        <w:r>
                          <w:rPr>
                            <w:color w:val="FFFFFF"/>
                            <w:spacing w:val="11"/>
                            <w:sz w:val="23"/>
                          </w:rPr>
                          <w:t xml:space="preserve"> </w:t>
                        </w:r>
                        <w:r>
                          <w:rPr>
                            <w:color w:val="FFFFFF"/>
                            <w:sz w:val="23"/>
                          </w:rPr>
                          <w:t>bid-ask</w:t>
                        </w:r>
                        <w:r>
                          <w:rPr>
                            <w:color w:val="FFFFFF"/>
                            <w:spacing w:val="12"/>
                            <w:sz w:val="23"/>
                          </w:rPr>
                          <w:t xml:space="preserve"> </w:t>
                        </w:r>
                        <w:r>
                          <w:rPr>
                            <w:color w:val="FFFFFF"/>
                            <w:sz w:val="23"/>
                          </w:rPr>
                          <w:t>spread</w:t>
                        </w:r>
                        <w:r>
                          <w:rPr>
                            <w:color w:val="FFFFFF"/>
                            <w:spacing w:val="12"/>
                            <w:sz w:val="23"/>
                          </w:rPr>
                          <w:t xml:space="preserve"> </w:t>
                        </w:r>
                        <w:r>
                          <w:rPr>
                            <w:color w:val="FFFFFF"/>
                            <w:sz w:val="23"/>
                          </w:rPr>
                          <w:t>and</w:t>
                        </w:r>
                        <w:r>
                          <w:rPr>
                            <w:color w:val="FFFFFF"/>
                            <w:spacing w:val="11"/>
                            <w:sz w:val="23"/>
                          </w:rPr>
                          <w:t xml:space="preserve"> </w:t>
                        </w:r>
                        <w:r>
                          <w:rPr>
                            <w:color w:val="FFFFFF"/>
                            <w:sz w:val="23"/>
                          </w:rPr>
                          <w:t>price</w:t>
                        </w:r>
                        <w:r>
                          <w:rPr>
                            <w:color w:val="FFFFFF"/>
                            <w:spacing w:val="12"/>
                            <w:sz w:val="23"/>
                          </w:rPr>
                          <w:t xml:space="preserve"> </w:t>
                        </w:r>
                        <w:r>
                          <w:rPr>
                            <w:color w:val="FFFFFF"/>
                            <w:sz w:val="23"/>
                          </w:rPr>
                          <w:t>impact</w:t>
                        </w:r>
                        <w:r>
                          <w:rPr>
                            <w:color w:val="FFFFFF"/>
                            <w:spacing w:val="11"/>
                            <w:sz w:val="23"/>
                          </w:rPr>
                          <w:t xml:space="preserve"> </w:t>
                        </w:r>
                        <w:r>
                          <w:rPr>
                            <w:color w:val="FFFFFF"/>
                            <w:sz w:val="23"/>
                          </w:rPr>
                          <w:t>for</w:t>
                        </w:r>
                        <w:r>
                          <w:rPr>
                            <w:color w:val="FFFFFF"/>
                            <w:spacing w:val="12"/>
                            <w:sz w:val="23"/>
                          </w:rPr>
                          <w:t xml:space="preserve"> </w:t>
                        </w:r>
                        <w:r>
                          <w:rPr>
                            <w:color w:val="FFFFFF"/>
                            <w:sz w:val="23"/>
                          </w:rPr>
                          <w:t>gilt</w:t>
                        </w:r>
                        <w:r>
                          <w:rPr>
                            <w:color w:val="FFFFFF"/>
                            <w:spacing w:val="12"/>
                            <w:sz w:val="23"/>
                          </w:rPr>
                          <w:t xml:space="preserve"> </w:t>
                        </w:r>
                        <w:r>
                          <w:rPr>
                            <w:color w:val="FFFFFF"/>
                            <w:sz w:val="23"/>
                          </w:rPr>
                          <w:t>futures</w:t>
                        </w:r>
                        <w:r>
                          <w:rPr>
                            <w:color w:val="FFFFFF"/>
                            <w:spacing w:val="11"/>
                            <w:sz w:val="23"/>
                          </w:rPr>
                          <w:t xml:space="preserve"> </w:t>
                        </w:r>
                        <w:r>
                          <w:rPr>
                            <w:color w:val="FFFFFF"/>
                            <w:spacing w:val="-5"/>
                            <w:sz w:val="19"/>
                          </w:rPr>
                          <w:t>(</w:t>
                        </w:r>
                        <w:r>
                          <w:rPr>
                            <w:rFonts w:ascii="Arial"/>
                            <w:b/>
                            <w:color w:val="FFFFFF"/>
                            <w:spacing w:val="-5"/>
                            <w:sz w:val="19"/>
                          </w:rPr>
                          <w:t>a</w:t>
                        </w:r>
                        <w:r>
                          <w:rPr>
                            <w:color w:val="FFFFFF"/>
                            <w:spacing w:val="-5"/>
                            <w:sz w:val="19"/>
                          </w:rPr>
                          <w:t>)</w:t>
                        </w:r>
                      </w:p>
                    </w:txbxContent>
                  </v:textbox>
                </v:shape>
                <w10:anchorlock/>
              </v:group>
            </w:pict>
          </mc:Fallback>
        </mc:AlternateContent>
      </w:r>
    </w:p>
    <w:p w14:paraId="469BF3C4" w14:textId="77777777" w:rsidR="00184DB6" w:rsidRDefault="00351460">
      <w:pPr>
        <w:spacing w:before="135"/>
        <w:ind w:left="97"/>
        <w:rPr>
          <w:sz w:val="20"/>
        </w:rPr>
      </w:pPr>
      <w:r>
        <w:rPr>
          <w:sz w:val="20"/>
        </w:rPr>
        <w:t>Sources: Bloomberg</w:t>
      </w:r>
      <w:r>
        <w:rPr>
          <w:spacing w:val="1"/>
          <w:sz w:val="20"/>
        </w:rPr>
        <w:t xml:space="preserve"> </w:t>
      </w:r>
      <w:r>
        <w:rPr>
          <w:sz w:val="20"/>
        </w:rPr>
        <w:t>Finance L.P.,</w:t>
      </w:r>
      <w:r>
        <w:rPr>
          <w:spacing w:val="1"/>
          <w:sz w:val="20"/>
        </w:rPr>
        <w:t xml:space="preserve"> </w:t>
      </w:r>
      <w:r>
        <w:rPr>
          <w:sz w:val="20"/>
        </w:rPr>
        <w:t>BMLL</w:t>
      </w:r>
      <w:r>
        <w:rPr>
          <w:spacing w:val="-11"/>
          <w:sz w:val="20"/>
        </w:rPr>
        <w:t xml:space="preserve"> </w:t>
      </w:r>
      <w:r>
        <w:rPr>
          <w:sz w:val="20"/>
        </w:rPr>
        <w:t>Technologies</w:t>
      </w:r>
      <w:r>
        <w:rPr>
          <w:spacing w:val="1"/>
          <w:sz w:val="20"/>
        </w:rPr>
        <w:t xml:space="preserve"> </w:t>
      </w:r>
      <w:r>
        <w:rPr>
          <w:sz w:val="20"/>
        </w:rPr>
        <w:t>and</w:t>
      </w:r>
      <w:r>
        <w:rPr>
          <w:spacing w:val="1"/>
          <w:sz w:val="20"/>
        </w:rPr>
        <w:t xml:space="preserve"> </w:t>
      </w:r>
      <w:r>
        <w:rPr>
          <w:sz w:val="20"/>
        </w:rPr>
        <w:t xml:space="preserve">Bank </w:t>
      </w:r>
      <w:r>
        <w:rPr>
          <w:spacing w:val="-2"/>
          <w:sz w:val="20"/>
        </w:rPr>
        <w:t>calculations.</w:t>
      </w:r>
    </w:p>
    <w:p w14:paraId="67E38C7A" w14:textId="77777777" w:rsidR="00184DB6" w:rsidRDefault="00184DB6">
      <w:pPr>
        <w:pStyle w:val="BodyText"/>
        <w:spacing w:before="20"/>
        <w:ind w:left="0"/>
        <w:rPr>
          <w:sz w:val="20"/>
        </w:rPr>
      </w:pPr>
    </w:p>
    <w:p w14:paraId="1F912234" w14:textId="77777777" w:rsidR="00184DB6" w:rsidRDefault="00351460">
      <w:pPr>
        <w:spacing w:line="321" w:lineRule="auto"/>
        <w:ind w:left="97" w:right="198"/>
        <w:rPr>
          <w:sz w:val="20"/>
        </w:rPr>
      </w:pPr>
      <w:r>
        <w:rPr>
          <w:noProof/>
          <w:sz w:val="20"/>
        </w:rPr>
        <mc:AlternateContent>
          <mc:Choice Requires="wps">
            <w:drawing>
              <wp:anchor distT="0" distB="0" distL="0" distR="0" simplePos="0" relativeHeight="15733248" behindDoc="0" locked="0" layoutInCell="1" allowOverlap="1" wp14:anchorId="5EFA0A61" wp14:editId="396D22AD">
                <wp:simplePos x="0" y="0"/>
                <wp:positionH relativeFrom="page">
                  <wp:posOffset>952487</wp:posOffset>
                </wp:positionH>
                <wp:positionV relativeFrom="paragraph">
                  <wp:posOffset>557746</wp:posOffset>
                </wp:positionV>
                <wp:extent cx="2080895" cy="9525"/>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0895" cy="9525"/>
                        </a:xfrm>
                        <a:custGeom>
                          <a:avLst/>
                          <a:gdLst/>
                          <a:ahLst/>
                          <a:cxnLst/>
                          <a:rect l="l" t="t" r="r" b="b"/>
                          <a:pathLst>
                            <a:path w="2080895" h="9525">
                              <a:moveTo>
                                <a:pt x="2080278" y="9529"/>
                              </a:moveTo>
                              <a:lnTo>
                                <a:pt x="0" y="9529"/>
                              </a:lnTo>
                              <a:lnTo>
                                <a:pt x="0" y="0"/>
                              </a:lnTo>
                              <a:lnTo>
                                <a:pt x="2080278" y="0"/>
                              </a:lnTo>
                              <a:lnTo>
                                <a:pt x="2080278"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F41B97A" id="Graphic 29" o:spid="_x0000_s1026" style="position:absolute;margin-left:75pt;margin-top:43.9pt;width:163.85pt;height:.75pt;z-index:15733248;visibility:visible;mso-wrap-style:square;mso-wrap-distance-left:0;mso-wrap-distance-top:0;mso-wrap-distance-right:0;mso-wrap-distance-bottom:0;mso-position-horizontal:absolute;mso-position-horizontal-relative:page;mso-position-vertical:absolute;mso-position-vertical-relative:text;v-text-anchor:top" coordsize="2080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" path="m2080278,9529l,9529,,,2080278,r,9529xe" fillcolor="#20a3a6" stroked="f">
                <v:path arrowok="t"/>
                <w10:wrap anchorx="page"/>
              </v:shape>
            </w:pict>
          </mc:Fallback>
        </mc:AlternateContent>
      </w:r>
      <w:r>
        <w:rPr>
          <w:sz w:val="20"/>
        </w:rPr>
        <w:t xml:space="preserve">(a) Price impact measures how gilt futures prices change in response to changes in the orderbook, </w:t>
      </w:r>
      <w:proofErr w:type="spellStart"/>
      <w:r>
        <w:rPr>
          <w:sz w:val="20"/>
        </w:rPr>
        <w:t>eg</w:t>
      </w:r>
      <w:proofErr w:type="spellEnd"/>
      <w:r>
        <w:rPr>
          <w:sz w:val="20"/>
        </w:rPr>
        <w:t xml:space="preserve"> when futures contracts are bought or sold. The measure is calculated using BMLL</w:t>
      </w:r>
      <w:r>
        <w:rPr>
          <w:spacing w:val="-3"/>
          <w:sz w:val="20"/>
        </w:rPr>
        <w:t xml:space="preserve"> </w:t>
      </w:r>
      <w:r>
        <w:rPr>
          <w:sz w:val="20"/>
        </w:rPr>
        <w:t xml:space="preserve">data in line with methodology set out in </w:t>
      </w:r>
      <w:hyperlink r:id="rId14">
        <w:proofErr w:type="spellStart"/>
        <w:r>
          <w:rPr>
            <w:rFonts w:ascii="Arial"/>
            <w:b/>
            <w:color w:val="12273E"/>
            <w:sz w:val="20"/>
          </w:rPr>
          <w:t>Cont</w:t>
        </w:r>
        <w:proofErr w:type="spellEnd"/>
        <w:r>
          <w:rPr>
            <w:rFonts w:ascii="Arial"/>
            <w:b/>
            <w:color w:val="12273E"/>
            <w:sz w:val="20"/>
          </w:rPr>
          <w:t xml:space="preserve">, </w:t>
        </w:r>
        <w:proofErr w:type="spellStart"/>
        <w:r>
          <w:rPr>
            <w:rFonts w:ascii="Arial"/>
            <w:b/>
            <w:color w:val="12273E"/>
            <w:sz w:val="20"/>
          </w:rPr>
          <w:t>Kukanov</w:t>
        </w:r>
        <w:proofErr w:type="spellEnd"/>
        <w:r>
          <w:rPr>
            <w:rFonts w:ascii="Arial"/>
            <w:b/>
            <w:color w:val="12273E"/>
            <w:sz w:val="20"/>
          </w:rPr>
          <w:t xml:space="preserve"> and </w:t>
        </w:r>
        <w:proofErr w:type="spellStart"/>
        <w:r>
          <w:rPr>
            <w:rFonts w:ascii="Arial"/>
            <w:b/>
            <w:color w:val="12273E"/>
            <w:sz w:val="20"/>
          </w:rPr>
          <w:t>Stoikov</w:t>
        </w:r>
        <w:proofErr w:type="spellEnd"/>
        <w:r>
          <w:rPr>
            <w:rFonts w:ascii="Arial"/>
            <w:b/>
            <w:color w:val="12273E"/>
            <w:sz w:val="20"/>
          </w:rPr>
          <w:t xml:space="preserve"> (2014)</w:t>
        </w:r>
      </w:hyperlink>
      <w:r>
        <w:rPr>
          <w:sz w:val="20"/>
        </w:rPr>
        <w:t>.</w:t>
      </w:r>
    </w:p>
    <w:p w14:paraId="1DD9DE5D" w14:textId="77777777" w:rsidR="00184DB6" w:rsidRDefault="00184DB6">
      <w:pPr>
        <w:spacing w:line="321" w:lineRule="auto"/>
        <w:rPr>
          <w:sz w:val="20"/>
        </w:rPr>
        <w:sectPr w:rsidR="00184DB6">
          <w:pgSz w:w="11880" w:h="16820"/>
          <w:pgMar w:top="1420" w:right="850" w:bottom="280" w:left="850" w:header="770" w:footer="0" w:gutter="0"/>
          <w:cols w:space="720"/>
        </w:sectPr>
      </w:pPr>
    </w:p>
    <w:p w14:paraId="4A345579" w14:textId="77777777" w:rsidR="00184DB6" w:rsidRDefault="00184DB6">
      <w:pPr>
        <w:pStyle w:val="BodyText"/>
        <w:spacing w:before="1"/>
        <w:ind w:left="0"/>
        <w:rPr>
          <w:sz w:val="8"/>
        </w:rPr>
      </w:pPr>
    </w:p>
    <w:p w14:paraId="54BFEBEE" w14:textId="77777777" w:rsidR="00184DB6" w:rsidRDefault="00351460">
      <w:pPr>
        <w:pStyle w:val="BodyText"/>
        <w:ind w:left="100"/>
        <w:rPr>
          <w:sz w:val="20"/>
        </w:rPr>
      </w:pPr>
      <w:r>
        <w:rPr>
          <w:noProof/>
          <w:sz w:val="20"/>
        </w:rPr>
        <mc:AlternateContent>
          <mc:Choice Requires="wpg">
            <w:drawing>
              <wp:inline distT="0" distB="0" distL="0" distR="0" wp14:anchorId="2AD80EDB" wp14:editId="3DBEB064">
                <wp:extent cx="6337300" cy="4069715"/>
                <wp:effectExtent l="0" t="0" r="0" b="6985"/>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4069715"/>
                          <a:chOff x="0" y="0"/>
                          <a:chExt cx="6337300" cy="4069715"/>
                        </a:xfrm>
                      </wpg:grpSpPr>
                      <wps:wsp>
                        <wps:cNvPr id="31" name="Graphic 31"/>
                        <wps:cNvSpPr/>
                        <wps:spPr>
                          <a:xfrm>
                            <a:off x="0" y="0"/>
                            <a:ext cx="6337300" cy="4069715"/>
                          </a:xfrm>
                          <a:custGeom>
                            <a:avLst/>
                            <a:gdLst/>
                            <a:ahLst/>
                            <a:cxnLst/>
                            <a:rect l="l" t="t" r="r" b="b"/>
                            <a:pathLst>
                              <a:path w="6337300" h="4069715">
                                <a:moveTo>
                                  <a:pt x="6337171" y="4069131"/>
                                </a:moveTo>
                                <a:lnTo>
                                  <a:pt x="0" y="4069131"/>
                                </a:lnTo>
                                <a:lnTo>
                                  <a:pt x="0" y="0"/>
                                </a:lnTo>
                                <a:lnTo>
                                  <a:pt x="6337171" y="0"/>
                                </a:lnTo>
                                <a:lnTo>
                                  <a:pt x="6337171" y="4069131"/>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32" name="Image 32"/>
                          <pic:cNvPicPr/>
                        </pic:nvPicPr>
                        <pic:blipFill>
                          <a:blip r:embed="rId15" cstate="print"/>
                          <a:stretch>
                            <a:fillRect/>
                          </a:stretch>
                        </pic:blipFill>
                        <pic:spPr>
                          <a:xfrm>
                            <a:off x="238239" y="1076854"/>
                            <a:ext cx="5860692" cy="2706401"/>
                          </a:xfrm>
                          <a:prstGeom prst="rect">
                            <a:avLst/>
                          </a:prstGeom>
                        </pic:spPr>
                      </pic:pic>
                      <wps:wsp>
                        <wps:cNvPr id="33" name="Textbox 33"/>
                        <wps:cNvSpPr txBox="1"/>
                        <wps:spPr>
                          <a:xfrm>
                            <a:off x="0" y="0"/>
                            <a:ext cx="6337300" cy="4069715"/>
                          </a:xfrm>
                          <a:prstGeom prst="rect">
                            <a:avLst/>
                          </a:prstGeom>
                        </wps:spPr>
                        <wps:txbx>
                          <w:txbxContent>
                            <w:p w14:paraId="12971C7D" w14:textId="77777777" w:rsidR="00184DB6" w:rsidRDefault="00184DB6">
                              <w:pPr>
                                <w:spacing w:before="123"/>
                                <w:rPr>
                                  <w:sz w:val="25"/>
                                </w:rPr>
                              </w:pPr>
                            </w:p>
                            <w:p w14:paraId="4A2CABBF" w14:textId="77777777" w:rsidR="00184DB6" w:rsidRDefault="00351460">
                              <w:pPr>
                                <w:ind w:left="373"/>
                                <w:rPr>
                                  <w:rFonts w:ascii="Arial"/>
                                  <w:b/>
                                  <w:sz w:val="25"/>
                                </w:rPr>
                              </w:pPr>
                              <w:r>
                                <w:rPr>
                                  <w:rFonts w:ascii="Arial"/>
                                  <w:b/>
                                  <w:color w:val="FFFFFF"/>
                                  <w:sz w:val="25"/>
                                </w:rPr>
                                <w:t>Chart</w:t>
                              </w:r>
                              <w:r>
                                <w:rPr>
                                  <w:rFonts w:ascii="Arial"/>
                                  <w:b/>
                                  <w:color w:val="FFFFFF"/>
                                  <w:spacing w:val="3"/>
                                  <w:sz w:val="25"/>
                                </w:rPr>
                                <w:t xml:space="preserve"> </w:t>
                              </w:r>
                              <w:r>
                                <w:rPr>
                                  <w:rFonts w:ascii="Arial"/>
                                  <w:b/>
                                  <w:color w:val="FFFFFF"/>
                                  <w:sz w:val="25"/>
                                </w:rPr>
                                <w:t>1.3:</w:t>
                              </w:r>
                              <w:r>
                                <w:rPr>
                                  <w:rFonts w:ascii="Arial"/>
                                  <w:b/>
                                  <w:color w:val="FFFFFF"/>
                                  <w:spacing w:val="3"/>
                                  <w:sz w:val="25"/>
                                </w:rPr>
                                <w:t xml:space="preserve"> </w:t>
                              </w:r>
                              <w:r>
                                <w:rPr>
                                  <w:rFonts w:ascii="Arial"/>
                                  <w:b/>
                                  <w:color w:val="FFFFFF"/>
                                  <w:sz w:val="25"/>
                                </w:rPr>
                                <w:t>Volatility</w:t>
                              </w:r>
                              <w:r>
                                <w:rPr>
                                  <w:rFonts w:ascii="Arial"/>
                                  <w:b/>
                                  <w:color w:val="FFFFFF"/>
                                  <w:spacing w:val="3"/>
                                  <w:sz w:val="25"/>
                                </w:rPr>
                                <w:t xml:space="preserve"> </w:t>
                              </w:r>
                              <w:r>
                                <w:rPr>
                                  <w:rFonts w:ascii="Arial"/>
                                  <w:b/>
                                  <w:color w:val="FFFFFF"/>
                                  <w:sz w:val="25"/>
                                </w:rPr>
                                <w:t>in</w:t>
                              </w:r>
                              <w:r>
                                <w:rPr>
                                  <w:rFonts w:ascii="Arial"/>
                                  <w:b/>
                                  <w:color w:val="FFFFFF"/>
                                  <w:spacing w:val="3"/>
                                  <w:sz w:val="25"/>
                                </w:rPr>
                                <w:t xml:space="preserve"> </w:t>
                              </w:r>
                              <w:r>
                                <w:rPr>
                                  <w:rFonts w:ascii="Arial"/>
                                  <w:b/>
                                  <w:color w:val="FFFFFF"/>
                                  <w:sz w:val="25"/>
                                </w:rPr>
                                <w:t>US</w:t>
                              </w:r>
                              <w:r>
                                <w:rPr>
                                  <w:rFonts w:ascii="Arial"/>
                                  <w:b/>
                                  <w:color w:val="FFFFFF"/>
                                  <w:spacing w:val="3"/>
                                  <w:sz w:val="25"/>
                                </w:rPr>
                                <w:t xml:space="preserve"> </w:t>
                              </w:r>
                              <w:r>
                                <w:rPr>
                                  <w:rFonts w:ascii="Arial"/>
                                  <w:b/>
                                  <w:color w:val="FFFFFF"/>
                                  <w:sz w:val="25"/>
                                </w:rPr>
                                <w:t>Treasury</w:t>
                              </w:r>
                              <w:r>
                                <w:rPr>
                                  <w:rFonts w:ascii="Arial"/>
                                  <w:b/>
                                  <w:color w:val="FFFFFF"/>
                                  <w:spacing w:val="3"/>
                                  <w:sz w:val="25"/>
                                </w:rPr>
                                <w:t xml:space="preserve"> </w:t>
                              </w:r>
                              <w:r>
                                <w:rPr>
                                  <w:rFonts w:ascii="Arial"/>
                                  <w:b/>
                                  <w:color w:val="FFFFFF"/>
                                  <w:sz w:val="25"/>
                                </w:rPr>
                                <w:t>markets</w:t>
                              </w:r>
                              <w:r>
                                <w:rPr>
                                  <w:rFonts w:ascii="Arial"/>
                                  <w:b/>
                                  <w:color w:val="FFFFFF"/>
                                  <w:spacing w:val="3"/>
                                  <w:sz w:val="25"/>
                                </w:rPr>
                                <w:t xml:space="preserve"> </w:t>
                              </w:r>
                              <w:r>
                                <w:rPr>
                                  <w:rFonts w:ascii="Arial"/>
                                  <w:b/>
                                  <w:color w:val="FFFFFF"/>
                                  <w:sz w:val="25"/>
                                </w:rPr>
                                <w:t>has</w:t>
                              </w:r>
                              <w:r>
                                <w:rPr>
                                  <w:rFonts w:ascii="Arial"/>
                                  <w:b/>
                                  <w:color w:val="FFFFFF"/>
                                  <w:spacing w:val="3"/>
                                  <w:sz w:val="25"/>
                                </w:rPr>
                                <w:t xml:space="preserve"> </w:t>
                              </w:r>
                              <w:r>
                                <w:rPr>
                                  <w:rFonts w:ascii="Arial"/>
                                  <w:b/>
                                  <w:color w:val="FFFFFF"/>
                                  <w:sz w:val="25"/>
                                </w:rPr>
                                <w:t>been</w:t>
                              </w:r>
                              <w:r>
                                <w:rPr>
                                  <w:rFonts w:ascii="Arial"/>
                                  <w:b/>
                                  <w:color w:val="FFFFFF"/>
                                  <w:spacing w:val="3"/>
                                  <w:sz w:val="25"/>
                                </w:rPr>
                                <w:t xml:space="preserve"> </w:t>
                              </w:r>
                              <w:r>
                                <w:rPr>
                                  <w:rFonts w:ascii="Arial"/>
                                  <w:b/>
                                  <w:color w:val="FFFFFF"/>
                                  <w:sz w:val="25"/>
                                </w:rPr>
                                <w:t>highly</w:t>
                              </w:r>
                              <w:r>
                                <w:rPr>
                                  <w:rFonts w:ascii="Arial"/>
                                  <w:b/>
                                  <w:color w:val="FFFFFF"/>
                                  <w:spacing w:val="3"/>
                                  <w:sz w:val="25"/>
                                </w:rPr>
                                <w:t xml:space="preserve"> </w:t>
                              </w:r>
                              <w:r>
                                <w:rPr>
                                  <w:rFonts w:ascii="Arial"/>
                                  <w:b/>
                                  <w:color w:val="FFFFFF"/>
                                  <w:spacing w:val="-2"/>
                                  <w:sz w:val="25"/>
                                </w:rPr>
                                <w:t>elevated</w:t>
                              </w:r>
                            </w:p>
                            <w:p w14:paraId="2EC58B0A" w14:textId="77777777" w:rsidR="00184DB6" w:rsidRDefault="00351460">
                              <w:pPr>
                                <w:spacing w:before="137" w:line="326" w:lineRule="auto"/>
                                <w:ind w:left="373" w:right="536"/>
                                <w:rPr>
                                  <w:sz w:val="19"/>
                                </w:rPr>
                              </w:pPr>
                              <w:r>
                                <w:rPr>
                                  <w:color w:val="FFFFFF"/>
                                  <w:sz w:val="23"/>
                                </w:rPr>
                                <w:t xml:space="preserve">Five day average of Merrill Lynch Option Volatility Estimate for interest rates (MOVE index) </w:t>
                              </w:r>
                              <w:r>
                                <w:rPr>
                                  <w:color w:val="FFFFFF"/>
                                  <w:sz w:val="19"/>
                                </w:rPr>
                                <w:t>(</w:t>
                              </w:r>
                              <w:r>
                                <w:rPr>
                                  <w:rFonts w:ascii="Arial"/>
                                  <w:b/>
                                  <w:color w:val="FFFFFF"/>
                                  <w:sz w:val="19"/>
                                </w:rPr>
                                <w:t>a</w:t>
                              </w:r>
                              <w:r>
                                <w:rPr>
                                  <w:color w:val="FFFFFF"/>
                                  <w:sz w:val="19"/>
                                </w:rPr>
                                <w:t>)</w:t>
                              </w:r>
                            </w:p>
                          </w:txbxContent>
                        </wps:txbx>
                        <wps:bodyPr wrap="square" lIns="0" tIns="0" rIns="0" bIns="0" rtlCol="0">
                          <a:noAutofit/>
                        </wps:bodyPr>
                      </wps:wsp>
                    </wpg:wgp>
                  </a:graphicData>
                </a:graphic>
              </wp:inline>
            </w:drawing>
          </mc:Choice>
          <mc:Fallback>
            <w:pict>
              <v:group w14:anchorId="2AD80EDB" id="Group 30" o:spid="_x0000_s1035" style="width:499pt;height:320.45pt;mso-position-horizontal-relative:char;mso-position-vertical-relative:line" coordsize="63373,406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">
                <v:shape id="Graphic 31" o:spid="_x0000_s1036" style="position:absolute;width:63373;height:40697;visibility:visible;mso-wrap-style:square;v-text-anchor:top" coordsize="6337300,406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" path="m6337171,4069131l,4069131,,,6337171,r,4069131xe" fillcolor="#12273e" stroked="f">
                  <v:path arrowok="t"/>
                </v:shape>
                <v:shape id="Image 32" o:spid="_x0000_s1037" type="#_x0000_t75" style="position:absolute;left:2382;top:10768;width:58607;height:27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">
                  <v:imagedata r:id="rId16" o:title=""/>
                </v:shape>
                <v:shape id="Textbox 33" o:spid="_x0000_s1038" type="#_x0000_t202" style="position:absolute;width:63373;height:40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12971C7D" w14:textId="77777777" w:rsidR="00184DB6" w:rsidRDefault="00184DB6">
                        <w:pPr>
                          <w:spacing w:before="123"/>
                          <w:rPr>
                            <w:sz w:val="25"/>
                          </w:rPr>
                        </w:pPr>
                      </w:p>
                      <w:p w14:paraId="4A2CABBF" w14:textId="77777777" w:rsidR="00184DB6" w:rsidRDefault="00351460">
                        <w:pPr>
                          <w:ind w:left="373"/>
                          <w:rPr>
                            <w:rFonts w:ascii="Arial"/>
                            <w:b/>
                            <w:sz w:val="25"/>
                          </w:rPr>
                        </w:pPr>
                        <w:r>
                          <w:rPr>
                            <w:rFonts w:ascii="Arial"/>
                            <w:b/>
                            <w:color w:val="FFFFFF"/>
                            <w:sz w:val="25"/>
                          </w:rPr>
                          <w:t>Chart</w:t>
                        </w:r>
                        <w:r>
                          <w:rPr>
                            <w:rFonts w:ascii="Arial"/>
                            <w:b/>
                            <w:color w:val="FFFFFF"/>
                            <w:spacing w:val="3"/>
                            <w:sz w:val="25"/>
                          </w:rPr>
                          <w:t xml:space="preserve"> </w:t>
                        </w:r>
                        <w:r>
                          <w:rPr>
                            <w:rFonts w:ascii="Arial"/>
                            <w:b/>
                            <w:color w:val="FFFFFF"/>
                            <w:sz w:val="25"/>
                          </w:rPr>
                          <w:t>1.3:</w:t>
                        </w:r>
                        <w:r>
                          <w:rPr>
                            <w:rFonts w:ascii="Arial"/>
                            <w:b/>
                            <w:color w:val="FFFFFF"/>
                            <w:spacing w:val="3"/>
                            <w:sz w:val="25"/>
                          </w:rPr>
                          <w:t xml:space="preserve"> </w:t>
                        </w:r>
                        <w:r>
                          <w:rPr>
                            <w:rFonts w:ascii="Arial"/>
                            <w:b/>
                            <w:color w:val="FFFFFF"/>
                            <w:sz w:val="25"/>
                          </w:rPr>
                          <w:t>Volatility</w:t>
                        </w:r>
                        <w:r>
                          <w:rPr>
                            <w:rFonts w:ascii="Arial"/>
                            <w:b/>
                            <w:color w:val="FFFFFF"/>
                            <w:spacing w:val="3"/>
                            <w:sz w:val="25"/>
                          </w:rPr>
                          <w:t xml:space="preserve"> </w:t>
                        </w:r>
                        <w:r>
                          <w:rPr>
                            <w:rFonts w:ascii="Arial"/>
                            <w:b/>
                            <w:color w:val="FFFFFF"/>
                            <w:sz w:val="25"/>
                          </w:rPr>
                          <w:t>in</w:t>
                        </w:r>
                        <w:r>
                          <w:rPr>
                            <w:rFonts w:ascii="Arial"/>
                            <w:b/>
                            <w:color w:val="FFFFFF"/>
                            <w:spacing w:val="3"/>
                            <w:sz w:val="25"/>
                          </w:rPr>
                          <w:t xml:space="preserve"> </w:t>
                        </w:r>
                        <w:r>
                          <w:rPr>
                            <w:rFonts w:ascii="Arial"/>
                            <w:b/>
                            <w:color w:val="FFFFFF"/>
                            <w:sz w:val="25"/>
                          </w:rPr>
                          <w:t>US</w:t>
                        </w:r>
                        <w:r>
                          <w:rPr>
                            <w:rFonts w:ascii="Arial"/>
                            <w:b/>
                            <w:color w:val="FFFFFF"/>
                            <w:spacing w:val="3"/>
                            <w:sz w:val="25"/>
                          </w:rPr>
                          <w:t xml:space="preserve"> </w:t>
                        </w:r>
                        <w:r>
                          <w:rPr>
                            <w:rFonts w:ascii="Arial"/>
                            <w:b/>
                            <w:color w:val="FFFFFF"/>
                            <w:sz w:val="25"/>
                          </w:rPr>
                          <w:t>Treasury</w:t>
                        </w:r>
                        <w:r>
                          <w:rPr>
                            <w:rFonts w:ascii="Arial"/>
                            <w:b/>
                            <w:color w:val="FFFFFF"/>
                            <w:spacing w:val="3"/>
                            <w:sz w:val="25"/>
                          </w:rPr>
                          <w:t xml:space="preserve"> </w:t>
                        </w:r>
                        <w:r>
                          <w:rPr>
                            <w:rFonts w:ascii="Arial"/>
                            <w:b/>
                            <w:color w:val="FFFFFF"/>
                            <w:sz w:val="25"/>
                          </w:rPr>
                          <w:t>markets</w:t>
                        </w:r>
                        <w:r>
                          <w:rPr>
                            <w:rFonts w:ascii="Arial"/>
                            <w:b/>
                            <w:color w:val="FFFFFF"/>
                            <w:spacing w:val="3"/>
                            <w:sz w:val="25"/>
                          </w:rPr>
                          <w:t xml:space="preserve"> </w:t>
                        </w:r>
                        <w:r>
                          <w:rPr>
                            <w:rFonts w:ascii="Arial"/>
                            <w:b/>
                            <w:color w:val="FFFFFF"/>
                            <w:sz w:val="25"/>
                          </w:rPr>
                          <w:t>has</w:t>
                        </w:r>
                        <w:r>
                          <w:rPr>
                            <w:rFonts w:ascii="Arial"/>
                            <w:b/>
                            <w:color w:val="FFFFFF"/>
                            <w:spacing w:val="3"/>
                            <w:sz w:val="25"/>
                          </w:rPr>
                          <w:t xml:space="preserve"> </w:t>
                        </w:r>
                        <w:r>
                          <w:rPr>
                            <w:rFonts w:ascii="Arial"/>
                            <w:b/>
                            <w:color w:val="FFFFFF"/>
                            <w:sz w:val="25"/>
                          </w:rPr>
                          <w:t>been</w:t>
                        </w:r>
                        <w:r>
                          <w:rPr>
                            <w:rFonts w:ascii="Arial"/>
                            <w:b/>
                            <w:color w:val="FFFFFF"/>
                            <w:spacing w:val="3"/>
                            <w:sz w:val="25"/>
                          </w:rPr>
                          <w:t xml:space="preserve"> </w:t>
                        </w:r>
                        <w:r>
                          <w:rPr>
                            <w:rFonts w:ascii="Arial"/>
                            <w:b/>
                            <w:color w:val="FFFFFF"/>
                            <w:sz w:val="25"/>
                          </w:rPr>
                          <w:t>highly</w:t>
                        </w:r>
                        <w:r>
                          <w:rPr>
                            <w:rFonts w:ascii="Arial"/>
                            <w:b/>
                            <w:color w:val="FFFFFF"/>
                            <w:spacing w:val="3"/>
                            <w:sz w:val="25"/>
                          </w:rPr>
                          <w:t xml:space="preserve"> </w:t>
                        </w:r>
                        <w:r>
                          <w:rPr>
                            <w:rFonts w:ascii="Arial"/>
                            <w:b/>
                            <w:color w:val="FFFFFF"/>
                            <w:spacing w:val="-2"/>
                            <w:sz w:val="25"/>
                          </w:rPr>
                          <w:t>elevated</w:t>
                        </w:r>
                      </w:p>
                      <w:p w14:paraId="2EC58B0A" w14:textId="77777777" w:rsidR="00184DB6" w:rsidRDefault="00351460">
                        <w:pPr>
                          <w:spacing w:before="137" w:line="326" w:lineRule="auto"/>
                          <w:ind w:left="373" w:right="536"/>
                          <w:rPr>
                            <w:sz w:val="19"/>
                          </w:rPr>
                        </w:pPr>
                        <w:r>
                          <w:rPr>
                            <w:color w:val="FFFFFF"/>
                            <w:sz w:val="23"/>
                          </w:rPr>
                          <w:t xml:space="preserve">Five day average of Merrill Lynch Option Volatility Estimate for interest rates (MOVE index) </w:t>
                        </w:r>
                        <w:r>
                          <w:rPr>
                            <w:color w:val="FFFFFF"/>
                            <w:sz w:val="19"/>
                          </w:rPr>
                          <w:t>(</w:t>
                        </w:r>
                        <w:r>
                          <w:rPr>
                            <w:rFonts w:ascii="Arial"/>
                            <w:b/>
                            <w:color w:val="FFFFFF"/>
                            <w:sz w:val="19"/>
                          </w:rPr>
                          <w:t>a</w:t>
                        </w:r>
                        <w:r>
                          <w:rPr>
                            <w:color w:val="FFFFFF"/>
                            <w:sz w:val="19"/>
                          </w:rPr>
                          <w:t>)</w:t>
                        </w:r>
                      </w:p>
                    </w:txbxContent>
                  </v:textbox>
                </v:shape>
                <w10:anchorlock/>
              </v:group>
            </w:pict>
          </mc:Fallback>
        </mc:AlternateContent>
      </w:r>
    </w:p>
    <w:p w14:paraId="61CAF5A8" w14:textId="77777777" w:rsidR="00184DB6" w:rsidRDefault="00351460">
      <w:pPr>
        <w:spacing w:before="135"/>
        <w:ind w:left="97"/>
        <w:rPr>
          <w:sz w:val="20"/>
        </w:rPr>
      </w:pPr>
      <w:r>
        <w:rPr>
          <w:sz w:val="20"/>
        </w:rPr>
        <w:t>Sources:</w:t>
      </w:r>
      <w:r>
        <w:rPr>
          <w:spacing w:val="4"/>
          <w:sz w:val="20"/>
        </w:rPr>
        <w:t xml:space="preserve"> </w:t>
      </w:r>
      <w:r>
        <w:rPr>
          <w:sz w:val="20"/>
        </w:rPr>
        <w:t>ICE</w:t>
      </w:r>
      <w:r>
        <w:rPr>
          <w:spacing w:val="5"/>
          <w:sz w:val="20"/>
        </w:rPr>
        <w:t xml:space="preserve"> </w:t>
      </w:r>
      <w:r>
        <w:rPr>
          <w:sz w:val="20"/>
        </w:rPr>
        <w:t>data</w:t>
      </w:r>
      <w:r>
        <w:rPr>
          <w:spacing w:val="5"/>
          <w:sz w:val="20"/>
        </w:rPr>
        <w:t xml:space="preserve"> </w:t>
      </w:r>
      <w:r>
        <w:rPr>
          <w:sz w:val="20"/>
        </w:rPr>
        <w:t>indices</w:t>
      </w:r>
      <w:r>
        <w:rPr>
          <w:spacing w:val="5"/>
          <w:sz w:val="20"/>
        </w:rPr>
        <w:t xml:space="preserve"> </w:t>
      </w:r>
      <w:r>
        <w:rPr>
          <w:sz w:val="20"/>
        </w:rPr>
        <w:t>and</w:t>
      </w:r>
      <w:r>
        <w:rPr>
          <w:spacing w:val="5"/>
          <w:sz w:val="20"/>
        </w:rPr>
        <w:t xml:space="preserve"> </w:t>
      </w:r>
      <w:r>
        <w:rPr>
          <w:sz w:val="20"/>
        </w:rPr>
        <w:t>Bank</w:t>
      </w:r>
      <w:r>
        <w:rPr>
          <w:spacing w:val="5"/>
          <w:sz w:val="20"/>
        </w:rPr>
        <w:t xml:space="preserve"> </w:t>
      </w:r>
      <w:r>
        <w:rPr>
          <w:spacing w:val="-2"/>
          <w:sz w:val="20"/>
        </w:rPr>
        <w:t>calculations.</w:t>
      </w:r>
    </w:p>
    <w:p w14:paraId="423F12F6" w14:textId="77777777" w:rsidR="00184DB6" w:rsidRDefault="00184DB6">
      <w:pPr>
        <w:pStyle w:val="BodyText"/>
        <w:spacing w:before="20"/>
        <w:ind w:left="0"/>
        <w:rPr>
          <w:sz w:val="20"/>
        </w:rPr>
      </w:pPr>
    </w:p>
    <w:p w14:paraId="08C7348C" w14:textId="77777777" w:rsidR="00184DB6" w:rsidRDefault="00351460">
      <w:pPr>
        <w:spacing w:before="1" w:line="314" w:lineRule="auto"/>
        <w:ind w:left="97" w:right="103"/>
        <w:rPr>
          <w:sz w:val="20"/>
        </w:rPr>
      </w:pPr>
      <w:r>
        <w:rPr>
          <w:sz w:val="20"/>
        </w:rPr>
        <w:t xml:space="preserve">(a) The MOVE index is a yield curve weighted index of the </w:t>
      </w:r>
      <w:proofErr w:type="spellStart"/>
      <w:r>
        <w:rPr>
          <w:sz w:val="20"/>
        </w:rPr>
        <w:t>normalised</w:t>
      </w:r>
      <w:proofErr w:type="spellEnd"/>
      <w:r>
        <w:rPr>
          <w:sz w:val="20"/>
        </w:rPr>
        <w:t xml:space="preserve"> implied volatility on one-month US Treasury options.</w:t>
      </w:r>
    </w:p>
    <w:p w14:paraId="5D3795C8" w14:textId="77777777" w:rsidR="00184DB6" w:rsidRDefault="00184DB6">
      <w:pPr>
        <w:pStyle w:val="BodyText"/>
        <w:ind w:left="0"/>
        <w:rPr>
          <w:sz w:val="20"/>
        </w:rPr>
      </w:pPr>
    </w:p>
    <w:p w14:paraId="3879F8F7" w14:textId="77777777" w:rsidR="00184DB6" w:rsidRDefault="00184DB6">
      <w:pPr>
        <w:pStyle w:val="BodyText"/>
        <w:ind w:left="0"/>
        <w:rPr>
          <w:sz w:val="20"/>
        </w:rPr>
      </w:pPr>
    </w:p>
    <w:p w14:paraId="3A50F75E" w14:textId="77777777" w:rsidR="00184DB6" w:rsidRDefault="00184DB6">
      <w:pPr>
        <w:pStyle w:val="BodyText"/>
        <w:spacing w:before="127"/>
        <w:ind w:left="0"/>
        <w:rPr>
          <w:sz w:val="20"/>
        </w:rPr>
      </w:pPr>
    </w:p>
    <w:p w14:paraId="4F2EB09B" w14:textId="77777777" w:rsidR="00184DB6" w:rsidRDefault="00351460">
      <w:pPr>
        <w:pStyle w:val="Heading4"/>
        <w:spacing w:line="314" w:lineRule="auto"/>
      </w:pPr>
      <w:r>
        <w:rPr>
          <w:noProof/>
        </w:rPr>
        <mc:AlternateContent>
          <mc:Choice Requires="wps">
            <w:drawing>
              <wp:anchor distT="0" distB="0" distL="0" distR="0" simplePos="0" relativeHeight="15734272" behindDoc="0" locked="0" layoutInCell="1" allowOverlap="1" wp14:anchorId="5781B515" wp14:editId="260CCEC8">
                <wp:simplePos x="0" y="0"/>
                <wp:positionH relativeFrom="page">
                  <wp:posOffset>603314</wp:posOffset>
                </wp:positionH>
                <wp:positionV relativeFrom="paragraph">
                  <wp:posOffset>27715</wp:posOffset>
                </wp:positionV>
                <wp:extent cx="19685" cy="410209"/>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C4AA776" id="Graphic 34" o:spid="_x0000_s1026" style="position:absolute;margin-left:47.5pt;margin-top:2.2pt;width:1.55pt;height:32.3pt;z-index:15734272;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" path="m19059,409771l,409771,,,19059,r,409771xe" fillcolor="#3bd6d9" stroked="f">
                <v:path arrowok="t"/>
                <w10:wrap anchorx="page"/>
              </v:shape>
            </w:pict>
          </mc:Fallback>
        </mc:AlternateContent>
      </w:r>
      <w:r>
        <w:t>US</w:t>
      </w:r>
      <w:r>
        <w:rPr>
          <w:spacing w:val="-3"/>
        </w:rPr>
        <w:t xml:space="preserve"> </w:t>
      </w:r>
      <w:r>
        <w:t>bank</w:t>
      </w:r>
      <w:r>
        <w:rPr>
          <w:spacing w:val="-3"/>
        </w:rPr>
        <w:t xml:space="preserve"> </w:t>
      </w:r>
      <w:r>
        <w:t>equity</w:t>
      </w:r>
      <w:r>
        <w:rPr>
          <w:spacing w:val="-3"/>
        </w:rPr>
        <w:t xml:space="preserve"> </w:t>
      </w:r>
      <w:r>
        <w:t>prices</w:t>
      </w:r>
      <w:r>
        <w:rPr>
          <w:spacing w:val="-3"/>
        </w:rPr>
        <w:t xml:space="preserve"> </w:t>
      </w:r>
      <w:r>
        <w:t>fell</w:t>
      </w:r>
      <w:r>
        <w:rPr>
          <w:spacing w:val="-3"/>
        </w:rPr>
        <w:t xml:space="preserve"> </w:t>
      </w:r>
      <w:r>
        <w:t>following</w:t>
      </w:r>
      <w:r>
        <w:rPr>
          <w:spacing w:val="-3"/>
        </w:rPr>
        <w:t xml:space="preserve"> </w:t>
      </w:r>
      <w:r>
        <w:t>the</w:t>
      </w:r>
      <w:r>
        <w:rPr>
          <w:spacing w:val="-3"/>
        </w:rPr>
        <w:t xml:space="preserve"> </w:t>
      </w:r>
      <w:r>
        <w:t>failure</w:t>
      </w:r>
      <w:r>
        <w:rPr>
          <w:spacing w:val="-3"/>
        </w:rPr>
        <w:t xml:space="preserve"> </w:t>
      </w:r>
      <w:r>
        <w:t>of</w:t>
      </w:r>
      <w:r>
        <w:rPr>
          <w:spacing w:val="-3"/>
        </w:rPr>
        <w:t xml:space="preserve"> </w:t>
      </w:r>
      <w:r>
        <w:t>three</w:t>
      </w:r>
      <w:r>
        <w:rPr>
          <w:spacing w:val="-3"/>
        </w:rPr>
        <w:t xml:space="preserve"> </w:t>
      </w:r>
      <w:r>
        <w:t>US</w:t>
      </w:r>
      <w:r>
        <w:rPr>
          <w:spacing w:val="-3"/>
        </w:rPr>
        <w:t xml:space="preserve"> </w:t>
      </w:r>
      <w:r>
        <w:t>banks,</w:t>
      </w:r>
      <w:r>
        <w:rPr>
          <w:spacing w:val="-3"/>
        </w:rPr>
        <w:t xml:space="preserve"> </w:t>
      </w:r>
      <w:r>
        <w:t>impacting wider financial markets.</w:t>
      </w:r>
    </w:p>
    <w:p w14:paraId="4D3A13E2" w14:textId="77777777" w:rsidR="00184DB6" w:rsidRDefault="00351460">
      <w:pPr>
        <w:pStyle w:val="BodyText"/>
        <w:spacing w:before="72" w:line="314" w:lineRule="auto"/>
        <w:ind w:right="170"/>
      </w:pPr>
      <w:r>
        <w:t>In the first half of this year, three US banks – Silicon Valley Bank (SVB), Signature Bank, and First Republic Bank – failed, following substantial deposit outflows prompted</w:t>
      </w:r>
      <w:r>
        <w:rPr>
          <w:spacing w:val="-3"/>
        </w:rPr>
        <w:t xml:space="preserve"> </w:t>
      </w:r>
      <w:r>
        <w:t>by</w:t>
      </w:r>
      <w:r>
        <w:rPr>
          <w:spacing w:val="-3"/>
        </w:rPr>
        <w:t xml:space="preserve"> </w:t>
      </w:r>
      <w:r>
        <w:t>concerns</w:t>
      </w:r>
      <w:r>
        <w:rPr>
          <w:spacing w:val="-3"/>
        </w:rPr>
        <w:t xml:space="preserve"> </w:t>
      </w:r>
      <w:r>
        <w:t>over</w:t>
      </w:r>
      <w:r>
        <w:rPr>
          <w:spacing w:val="-3"/>
        </w:rPr>
        <w:t xml:space="preserve"> </w:t>
      </w:r>
      <w:r>
        <w:t>poor</w:t>
      </w:r>
      <w:r>
        <w:rPr>
          <w:spacing w:val="-3"/>
        </w:rPr>
        <w:t xml:space="preserve"> </w:t>
      </w:r>
      <w:r>
        <w:t>management</w:t>
      </w:r>
      <w:r>
        <w:rPr>
          <w:spacing w:val="-3"/>
        </w:rPr>
        <w:t xml:space="preserve"> </w:t>
      </w:r>
      <w:r>
        <w:t>of</w:t>
      </w:r>
      <w:r>
        <w:rPr>
          <w:spacing w:val="-3"/>
        </w:rPr>
        <w:t xml:space="preserve"> </w:t>
      </w:r>
      <w:r>
        <w:t>interest</w:t>
      </w:r>
      <w:r>
        <w:rPr>
          <w:spacing w:val="-3"/>
        </w:rPr>
        <w:t xml:space="preserve"> </w:t>
      </w:r>
      <w:r>
        <w:t>rate</w:t>
      </w:r>
      <w:r>
        <w:rPr>
          <w:spacing w:val="-3"/>
        </w:rPr>
        <w:t xml:space="preserve"> </w:t>
      </w:r>
      <w:r>
        <w:t>risk</w:t>
      </w:r>
      <w:r>
        <w:rPr>
          <w:spacing w:val="-3"/>
        </w:rPr>
        <w:t xml:space="preserve"> </w:t>
      </w:r>
      <w:r>
        <w:t>and</w:t>
      </w:r>
      <w:r>
        <w:rPr>
          <w:spacing w:val="-3"/>
        </w:rPr>
        <w:t xml:space="preserve"> </w:t>
      </w:r>
      <w:r>
        <w:t>liquidity</w:t>
      </w:r>
      <w:r>
        <w:rPr>
          <w:spacing w:val="-3"/>
        </w:rPr>
        <w:t xml:space="preserve"> </w:t>
      </w:r>
      <w:r>
        <w:t>risk. Credit Suisse, which had previously experienced a series of risk-management, business</w:t>
      </w:r>
      <w:r>
        <w:rPr>
          <w:spacing w:val="-4"/>
        </w:rPr>
        <w:t xml:space="preserve"> </w:t>
      </w:r>
      <w:r>
        <w:t>model</w:t>
      </w:r>
      <w:r>
        <w:rPr>
          <w:spacing w:val="-4"/>
        </w:rPr>
        <w:t xml:space="preserve"> </w:t>
      </w:r>
      <w:r>
        <w:t>and</w:t>
      </w:r>
      <w:r>
        <w:rPr>
          <w:spacing w:val="-4"/>
        </w:rPr>
        <w:t xml:space="preserve"> </w:t>
      </w:r>
      <w:r>
        <w:t>profitability</w:t>
      </w:r>
      <w:r>
        <w:rPr>
          <w:spacing w:val="-4"/>
        </w:rPr>
        <w:t xml:space="preserve"> </w:t>
      </w:r>
      <w:r>
        <w:t>concerns,</w:t>
      </w:r>
      <w:r>
        <w:rPr>
          <w:spacing w:val="-4"/>
        </w:rPr>
        <w:t xml:space="preserve"> </w:t>
      </w:r>
      <w:r>
        <w:t>came</w:t>
      </w:r>
      <w:r>
        <w:rPr>
          <w:spacing w:val="-4"/>
        </w:rPr>
        <w:t xml:space="preserve"> </w:t>
      </w:r>
      <w:r>
        <w:t>under</w:t>
      </w:r>
      <w:r>
        <w:rPr>
          <w:spacing w:val="-4"/>
        </w:rPr>
        <w:t xml:space="preserve"> </w:t>
      </w:r>
      <w:r>
        <w:t>renewed</w:t>
      </w:r>
      <w:r>
        <w:rPr>
          <w:spacing w:val="-4"/>
        </w:rPr>
        <w:t xml:space="preserve"> </w:t>
      </w:r>
      <w:r>
        <w:t>pressure,</w:t>
      </w:r>
      <w:r>
        <w:rPr>
          <w:spacing w:val="-4"/>
        </w:rPr>
        <w:t xml:space="preserve"> </w:t>
      </w:r>
      <w:r>
        <w:t>and</w:t>
      </w:r>
      <w:r>
        <w:rPr>
          <w:spacing w:val="-4"/>
        </w:rPr>
        <w:t xml:space="preserve"> </w:t>
      </w:r>
      <w:r>
        <w:t>was ultimately taken over by UBS, following an intervention by the Swiss authorities (see Section 4).</w:t>
      </w:r>
    </w:p>
    <w:p w14:paraId="48199C51" w14:textId="77777777" w:rsidR="00184DB6" w:rsidRDefault="00351460">
      <w:pPr>
        <w:pStyle w:val="BodyText"/>
        <w:spacing w:before="260" w:line="314" w:lineRule="auto"/>
        <w:ind w:right="198"/>
      </w:pPr>
      <w:r>
        <w:t>Aggregate US bank equity prices fell sharply following these events. There were particularly</w:t>
      </w:r>
      <w:r>
        <w:rPr>
          <w:spacing w:val="-4"/>
        </w:rPr>
        <w:t xml:space="preserve"> </w:t>
      </w:r>
      <w:r>
        <w:t>large</w:t>
      </w:r>
      <w:r>
        <w:rPr>
          <w:spacing w:val="-4"/>
        </w:rPr>
        <w:t xml:space="preserve"> </w:t>
      </w:r>
      <w:r>
        <w:t>falls</w:t>
      </w:r>
      <w:r>
        <w:rPr>
          <w:spacing w:val="-4"/>
        </w:rPr>
        <w:t xml:space="preserve"> </w:t>
      </w:r>
      <w:r>
        <w:t>among</w:t>
      </w:r>
      <w:r>
        <w:rPr>
          <w:spacing w:val="-4"/>
        </w:rPr>
        <w:t xml:space="preserve"> </w:t>
      </w:r>
      <w:r>
        <w:t>smaller</w:t>
      </w:r>
      <w:r>
        <w:rPr>
          <w:spacing w:val="-4"/>
        </w:rPr>
        <w:t xml:space="preserve"> </w:t>
      </w:r>
      <w:r>
        <w:t>regional</w:t>
      </w:r>
      <w:r>
        <w:rPr>
          <w:spacing w:val="-4"/>
        </w:rPr>
        <w:t xml:space="preserve"> </w:t>
      </w:r>
      <w:r>
        <w:t>banks</w:t>
      </w:r>
      <w:r>
        <w:rPr>
          <w:spacing w:val="-4"/>
        </w:rPr>
        <w:t xml:space="preserve"> </w:t>
      </w:r>
      <w:r>
        <w:t>where</w:t>
      </w:r>
      <w:r>
        <w:rPr>
          <w:spacing w:val="-4"/>
        </w:rPr>
        <w:t xml:space="preserve"> </w:t>
      </w:r>
      <w:r>
        <w:t>investor</w:t>
      </w:r>
      <w:r>
        <w:rPr>
          <w:spacing w:val="-4"/>
        </w:rPr>
        <w:t xml:space="preserve"> </w:t>
      </w:r>
      <w:r>
        <w:t>concerns</w:t>
      </w:r>
      <w:r>
        <w:rPr>
          <w:spacing w:val="-4"/>
        </w:rPr>
        <w:t xml:space="preserve"> </w:t>
      </w:r>
      <w:r>
        <w:t>were concentrated, with equity prices falling by around 30% in March (Chart 1.4). UK and European bank equities fell by 17% and 18% respectively.</w:t>
      </w:r>
    </w:p>
    <w:p w14:paraId="198EB9C0" w14:textId="77777777" w:rsidR="00184DB6" w:rsidRDefault="00184DB6">
      <w:pPr>
        <w:pStyle w:val="BodyText"/>
        <w:spacing w:line="314" w:lineRule="auto"/>
        <w:sectPr w:rsidR="00184DB6">
          <w:pgSz w:w="11880" w:h="16820"/>
          <w:pgMar w:top="1420" w:right="850" w:bottom="280" w:left="850" w:header="770" w:footer="0" w:gutter="0"/>
          <w:cols w:space="720"/>
        </w:sectPr>
      </w:pPr>
    </w:p>
    <w:p w14:paraId="1378CAED" w14:textId="77777777" w:rsidR="00184DB6" w:rsidRDefault="00351460">
      <w:pPr>
        <w:pStyle w:val="BodyText"/>
        <w:spacing w:before="95" w:line="314" w:lineRule="auto"/>
        <w:ind w:right="198"/>
      </w:pPr>
      <w:r>
        <w:lastRenderedPageBreak/>
        <w:t>Following this stress – and against a backdrop of broader market uncertainty – there was a material increase in spreads on high-yield and investment-grade corporate bonds and leveraged loans (Chart 1.5). Credit default swap index spreads also widened. Volatility in equities, and credit markets increased sharply, and</w:t>
      </w:r>
      <w:r>
        <w:rPr>
          <w:spacing w:val="-3"/>
        </w:rPr>
        <w:t xml:space="preserve"> </w:t>
      </w:r>
      <w:r>
        <w:t>remained</w:t>
      </w:r>
      <w:r>
        <w:rPr>
          <w:spacing w:val="-3"/>
        </w:rPr>
        <w:t xml:space="preserve"> </w:t>
      </w:r>
      <w:r>
        <w:t>somewhat</w:t>
      </w:r>
      <w:r>
        <w:rPr>
          <w:spacing w:val="-3"/>
        </w:rPr>
        <w:t xml:space="preserve"> </w:t>
      </w:r>
      <w:r>
        <w:t>elevated</w:t>
      </w:r>
      <w:r>
        <w:rPr>
          <w:spacing w:val="-3"/>
        </w:rPr>
        <w:t xml:space="preserve"> </w:t>
      </w:r>
      <w:r>
        <w:t>due</w:t>
      </w:r>
      <w:r>
        <w:rPr>
          <w:spacing w:val="-3"/>
        </w:rPr>
        <w:t xml:space="preserve"> </w:t>
      </w:r>
      <w:r>
        <w:t>the</w:t>
      </w:r>
      <w:r>
        <w:rPr>
          <w:spacing w:val="-3"/>
        </w:rPr>
        <w:t xml:space="preserve"> </w:t>
      </w:r>
      <w:r>
        <w:t>uncertainty</w:t>
      </w:r>
      <w:r>
        <w:rPr>
          <w:spacing w:val="-3"/>
        </w:rPr>
        <w:t xml:space="preserve"> </w:t>
      </w:r>
      <w:r>
        <w:t>around</w:t>
      </w:r>
      <w:r>
        <w:rPr>
          <w:spacing w:val="-3"/>
        </w:rPr>
        <w:t xml:space="preserve"> </w:t>
      </w:r>
      <w:r>
        <w:t>the</w:t>
      </w:r>
      <w:r>
        <w:rPr>
          <w:spacing w:val="-3"/>
        </w:rPr>
        <w:t xml:space="preserve"> </w:t>
      </w:r>
      <w:r>
        <w:t>raising</w:t>
      </w:r>
      <w:r>
        <w:rPr>
          <w:spacing w:val="-3"/>
        </w:rPr>
        <w:t xml:space="preserve"> </w:t>
      </w:r>
      <w:r>
        <w:t>of</w:t>
      </w:r>
      <w:r>
        <w:rPr>
          <w:spacing w:val="-3"/>
        </w:rPr>
        <w:t xml:space="preserve"> </w:t>
      </w:r>
      <w:r>
        <w:t>the</w:t>
      </w:r>
      <w:r>
        <w:rPr>
          <w:spacing w:val="-3"/>
        </w:rPr>
        <w:t xml:space="preserve"> </w:t>
      </w:r>
      <w:r>
        <w:t>US government debt ceiling, which has since been resolved. Gilt market liquidity conditions became more challenging during this period given broader volatility in</w:t>
      </w:r>
    </w:p>
    <w:p w14:paraId="1C0DA736" w14:textId="77777777" w:rsidR="00184DB6" w:rsidRDefault="00351460">
      <w:pPr>
        <w:pStyle w:val="BodyText"/>
        <w:spacing w:line="300" w:lineRule="exact"/>
      </w:pPr>
      <w:r>
        <w:t xml:space="preserve">financial </w:t>
      </w:r>
      <w:r>
        <w:rPr>
          <w:spacing w:val="-2"/>
        </w:rPr>
        <w:t>markets.</w:t>
      </w:r>
    </w:p>
    <w:p w14:paraId="52D49689" w14:textId="77777777" w:rsidR="00184DB6" w:rsidRDefault="00184DB6">
      <w:pPr>
        <w:pStyle w:val="BodyText"/>
        <w:ind w:left="0"/>
        <w:rPr>
          <w:sz w:val="20"/>
        </w:rPr>
      </w:pPr>
    </w:p>
    <w:p w14:paraId="409FF065" w14:textId="77777777" w:rsidR="00184DB6" w:rsidRDefault="00351460">
      <w:pPr>
        <w:pStyle w:val="BodyText"/>
        <w:spacing w:before="59"/>
        <w:ind w:left="0"/>
        <w:rPr>
          <w:sz w:val="20"/>
        </w:rPr>
      </w:pPr>
      <w:r>
        <w:rPr>
          <w:noProof/>
          <w:sz w:val="20"/>
        </w:rPr>
        <mc:AlternateContent>
          <mc:Choice Requires="wpg">
            <w:drawing>
              <wp:anchor distT="0" distB="0" distL="0" distR="0" simplePos="0" relativeHeight="487593984" behindDoc="1" locked="0" layoutInCell="1" allowOverlap="1" wp14:anchorId="54659490" wp14:editId="58014435">
                <wp:simplePos x="0" y="0"/>
                <wp:positionH relativeFrom="page">
                  <wp:posOffset>603314</wp:posOffset>
                </wp:positionH>
                <wp:positionV relativeFrom="paragraph">
                  <wp:posOffset>198813</wp:posOffset>
                </wp:positionV>
                <wp:extent cx="6337300" cy="3850004"/>
                <wp:effectExtent l="0" t="0" r="0" b="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3850004"/>
                          <a:chOff x="0" y="0"/>
                          <a:chExt cx="6337300" cy="3850004"/>
                        </a:xfrm>
                      </wpg:grpSpPr>
                      <wps:wsp>
                        <wps:cNvPr id="36" name="Graphic 36"/>
                        <wps:cNvSpPr/>
                        <wps:spPr>
                          <a:xfrm>
                            <a:off x="0" y="0"/>
                            <a:ext cx="6337300" cy="3850004"/>
                          </a:xfrm>
                          <a:custGeom>
                            <a:avLst/>
                            <a:gdLst/>
                            <a:ahLst/>
                            <a:cxnLst/>
                            <a:rect l="l" t="t" r="r" b="b"/>
                            <a:pathLst>
                              <a:path w="6337300" h="3850004">
                                <a:moveTo>
                                  <a:pt x="6337171" y="3849950"/>
                                </a:moveTo>
                                <a:lnTo>
                                  <a:pt x="0" y="3849950"/>
                                </a:lnTo>
                                <a:lnTo>
                                  <a:pt x="0" y="0"/>
                                </a:lnTo>
                                <a:lnTo>
                                  <a:pt x="6337171" y="0"/>
                                </a:lnTo>
                                <a:lnTo>
                                  <a:pt x="6337171" y="3849950"/>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17" cstate="print"/>
                          <a:stretch>
                            <a:fillRect/>
                          </a:stretch>
                        </pic:blipFill>
                        <pic:spPr>
                          <a:xfrm>
                            <a:off x="238239" y="1334145"/>
                            <a:ext cx="5860692" cy="2229922"/>
                          </a:xfrm>
                          <a:prstGeom prst="rect">
                            <a:avLst/>
                          </a:prstGeom>
                        </pic:spPr>
                      </pic:pic>
                      <wps:wsp>
                        <wps:cNvPr id="38" name="Textbox 38"/>
                        <wps:cNvSpPr txBox="1"/>
                        <wps:spPr>
                          <a:xfrm>
                            <a:off x="0" y="0"/>
                            <a:ext cx="6337300" cy="3850004"/>
                          </a:xfrm>
                          <a:prstGeom prst="rect">
                            <a:avLst/>
                          </a:prstGeom>
                        </wps:spPr>
                        <wps:txbx>
                          <w:txbxContent>
                            <w:p w14:paraId="553917A8" w14:textId="77777777" w:rsidR="00184DB6" w:rsidRDefault="00184DB6">
                              <w:pPr>
                                <w:spacing w:before="123"/>
                                <w:rPr>
                                  <w:sz w:val="25"/>
                                </w:rPr>
                              </w:pPr>
                            </w:p>
                            <w:p w14:paraId="0A4D6120" w14:textId="77777777" w:rsidR="00184DB6" w:rsidRDefault="00351460">
                              <w:pPr>
                                <w:spacing w:line="314" w:lineRule="auto"/>
                                <w:ind w:left="373" w:right="536"/>
                                <w:rPr>
                                  <w:rFonts w:ascii="Arial"/>
                                  <w:b/>
                                  <w:sz w:val="25"/>
                                </w:rPr>
                              </w:pPr>
                              <w:r>
                                <w:rPr>
                                  <w:rFonts w:ascii="Arial"/>
                                  <w:b/>
                                  <w:color w:val="FFFFFF"/>
                                  <w:sz w:val="25"/>
                                </w:rPr>
                                <w:t>Chart 1.4: US regional bank equity prices fell sharply in March and have failed to recover, while UK and European bank equities have partially</w:t>
                              </w:r>
                            </w:p>
                            <w:p w14:paraId="5593BAFA" w14:textId="77777777" w:rsidR="00184DB6" w:rsidRDefault="00351460">
                              <w:pPr>
                                <w:spacing w:before="12"/>
                                <w:ind w:left="373"/>
                                <w:rPr>
                                  <w:rFonts w:ascii="Arial"/>
                                  <w:b/>
                                  <w:sz w:val="25"/>
                                </w:rPr>
                              </w:pPr>
                              <w:r>
                                <w:rPr>
                                  <w:rFonts w:ascii="Arial"/>
                                  <w:b/>
                                  <w:color w:val="FFFFFF"/>
                                  <w:spacing w:val="-2"/>
                                  <w:sz w:val="25"/>
                                </w:rPr>
                                <w:t>recovered</w:t>
                              </w:r>
                            </w:p>
                            <w:p w14:paraId="1F78E50F" w14:textId="77777777" w:rsidR="00184DB6" w:rsidRDefault="00351460">
                              <w:pPr>
                                <w:spacing w:before="137"/>
                                <w:ind w:left="373"/>
                                <w:rPr>
                                  <w:sz w:val="19"/>
                                </w:rPr>
                              </w:pPr>
                              <w:r>
                                <w:rPr>
                                  <w:color w:val="FFFFFF"/>
                                  <w:sz w:val="23"/>
                                </w:rPr>
                                <w:t>Global</w:t>
                              </w:r>
                              <w:r>
                                <w:rPr>
                                  <w:color w:val="FFFFFF"/>
                                  <w:spacing w:val="12"/>
                                  <w:sz w:val="23"/>
                                </w:rPr>
                                <w:t xml:space="preserve"> </w:t>
                              </w:r>
                              <w:r>
                                <w:rPr>
                                  <w:color w:val="FFFFFF"/>
                                  <w:sz w:val="23"/>
                                </w:rPr>
                                <w:t>bank</w:t>
                              </w:r>
                              <w:r>
                                <w:rPr>
                                  <w:color w:val="FFFFFF"/>
                                  <w:spacing w:val="13"/>
                                  <w:sz w:val="23"/>
                                </w:rPr>
                                <w:t xml:space="preserve"> </w:t>
                              </w:r>
                              <w:r>
                                <w:rPr>
                                  <w:color w:val="FFFFFF"/>
                                  <w:sz w:val="23"/>
                                </w:rPr>
                                <w:t>equity</w:t>
                              </w:r>
                              <w:r>
                                <w:rPr>
                                  <w:color w:val="FFFFFF"/>
                                  <w:spacing w:val="13"/>
                                  <w:sz w:val="23"/>
                                </w:rPr>
                                <w:t xml:space="preserve"> </w:t>
                              </w:r>
                              <w:r>
                                <w:rPr>
                                  <w:color w:val="FFFFFF"/>
                                  <w:sz w:val="23"/>
                                </w:rPr>
                                <w:t>price</w:t>
                              </w:r>
                              <w:r>
                                <w:rPr>
                                  <w:color w:val="FFFFFF"/>
                                  <w:spacing w:val="13"/>
                                  <w:sz w:val="23"/>
                                </w:rPr>
                                <w:t xml:space="preserve"> </w:t>
                              </w:r>
                              <w:r>
                                <w:rPr>
                                  <w:color w:val="FFFFFF"/>
                                  <w:sz w:val="23"/>
                                </w:rPr>
                                <w:t>indices</w:t>
                              </w:r>
                              <w:r>
                                <w:rPr>
                                  <w:color w:val="FFFFFF"/>
                                  <w:spacing w:val="13"/>
                                  <w:sz w:val="23"/>
                                </w:rPr>
                                <w:t xml:space="preserve"> </w:t>
                              </w:r>
                              <w:r>
                                <w:rPr>
                                  <w:color w:val="FFFFFF"/>
                                  <w:spacing w:val="-5"/>
                                  <w:sz w:val="19"/>
                                </w:rPr>
                                <w:t>(</w:t>
                              </w:r>
                              <w:r>
                                <w:rPr>
                                  <w:rFonts w:ascii="Arial"/>
                                  <w:b/>
                                  <w:color w:val="FFFFFF"/>
                                  <w:spacing w:val="-5"/>
                                  <w:sz w:val="19"/>
                                </w:rPr>
                                <w:t>a</w:t>
                              </w:r>
                              <w:r>
                                <w:rPr>
                                  <w:color w:val="FFFFFF"/>
                                  <w:spacing w:val="-5"/>
                                  <w:sz w:val="19"/>
                                </w:rPr>
                                <w:t>)</w:t>
                              </w:r>
                            </w:p>
                          </w:txbxContent>
                        </wps:txbx>
                        <wps:bodyPr wrap="square" lIns="0" tIns="0" rIns="0" bIns="0" rtlCol="0">
                          <a:noAutofit/>
                        </wps:bodyPr>
                      </wps:wsp>
                    </wpg:wgp>
                  </a:graphicData>
                </a:graphic>
              </wp:anchor>
            </w:drawing>
          </mc:Choice>
          <mc:Fallback>
            <w:pict>
              <v:group w14:anchorId="54659490" id="Group 35" o:spid="_x0000_s1039" style="position:absolute;margin-left:47.5pt;margin-top:15.65pt;width:499pt;height:303.15pt;z-index:-15722496;mso-wrap-distance-left:0;mso-wrap-distance-right:0;mso-position-horizontal-relative:page;mso-position-vertical-relative:text" coordsize="63373,38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">
                <v:shape id="Graphic 36" o:spid="_x0000_s1040" style="position:absolute;width:63373;height:38500;visibility:visible;mso-wrap-style:square;v-text-anchor:top" coordsize="6337300,385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" path="m6337171,3849950l,3849950,,,6337171,r,3849950xe" fillcolor="#12273e" stroked="f">
                  <v:path arrowok="t"/>
                </v:shape>
                <v:shape id="Image 37" o:spid="_x0000_s1041" type="#_x0000_t75" style="position:absolute;left:2382;top:13341;width:58607;height:2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">
                  <v:imagedata r:id="rId18" o:title=""/>
                </v:shape>
                <v:shape id="Textbox 38" o:spid="_x0000_s1042" type="#_x0000_t202" style="position:absolute;width:63373;height:38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553917A8" w14:textId="77777777" w:rsidR="00184DB6" w:rsidRDefault="00184DB6">
                        <w:pPr>
                          <w:spacing w:before="123"/>
                          <w:rPr>
                            <w:sz w:val="25"/>
                          </w:rPr>
                        </w:pPr>
                      </w:p>
                      <w:p w14:paraId="0A4D6120" w14:textId="77777777" w:rsidR="00184DB6" w:rsidRDefault="00351460">
                        <w:pPr>
                          <w:spacing w:line="314" w:lineRule="auto"/>
                          <w:ind w:left="373" w:right="536"/>
                          <w:rPr>
                            <w:rFonts w:ascii="Arial"/>
                            <w:b/>
                            <w:sz w:val="25"/>
                          </w:rPr>
                        </w:pPr>
                        <w:r>
                          <w:rPr>
                            <w:rFonts w:ascii="Arial"/>
                            <w:b/>
                            <w:color w:val="FFFFFF"/>
                            <w:sz w:val="25"/>
                          </w:rPr>
                          <w:t>Chart 1.4: US regional bank equity prices fell sharply in March and have failed to recover, while UK and European bank equities have partially</w:t>
                        </w:r>
                      </w:p>
                      <w:p w14:paraId="5593BAFA" w14:textId="77777777" w:rsidR="00184DB6" w:rsidRDefault="00351460">
                        <w:pPr>
                          <w:spacing w:before="12"/>
                          <w:ind w:left="373"/>
                          <w:rPr>
                            <w:rFonts w:ascii="Arial"/>
                            <w:b/>
                            <w:sz w:val="25"/>
                          </w:rPr>
                        </w:pPr>
                        <w:r>
                          <w:rPr>
                            <w:rFonts w:ascii="Arial"/>
                            <w:b/>
                            <w:color w:val="FFFFFF"/>
                            <w:spacing w:val="-2"/>
                            <w:sz w:val="25"/>
                          </w:rPr>
                          <w:t>recovered</w:t>
                        </w:r>
                      </w:p>
                      <w:p w14:paraId="1F78E50F" w14:textId="77777777" w:rsidR="00184DB6" w:rsidRDefault="00351460">
                        <w:pPr>
                          <w:spacing w:before="137"/>
                          <w:ind w:left="373"/>
                          <w:rPr>
                            <w:sz w:val="19"/>
                          </w:rPr>
                        </w:pPr>
                        <w:r>
                          <w:rPr>
                            <w:color w:val="FFFFFF"/>
                            <w:sz w:val="23"/>
                          </w:rPr>
                          <w:t>Global</w:t>
                        </w:r>
                        <w:r>
                          <w:rPr>
                            <w:color w:val="FFFFFF"/>
                            <w:spacing w:val="12"/>
                            <w:sz w:val="23"/>
                          </w:rPr>
                          <w:t xml:space="preserve"> </w:t>
                        </w:r>
                        <w:r>
                          <w:rPr>
                            <w:color w:val="FFFFFF"/>
                            <w:sz w:val="23"/>
                          </w:rPr>
                          <w:t>bank</w:t>
                        </w:r>
                        <w:r>
                          <w:rPr>
                            <w:color w:val="FFFFFF"/>
                            <w:spacing w:val="13"/>
                            <w:sz w:val="23"/>
                          </w:rPr>
                          <w:t xml:space="preserve"> </w:t>
                        </w:r>
                        <w:r>
                          <w:rPr>
                            <w:color w:val="FFFFFF"/>
                            <w:sz w:val="23"/>
                          </w:rPr>
                          <w:t>equity</w:t>
                        </w:r>
                        <w:r>
                          <w:rPr>
                            <w:color w:val="FFFFFF"/>
                            <w:spacing w:val="13"/>
                            <w:sz w:val="23"/>
                          </w:rPr>
                          <w:t xml:space="preserve"> </w:t>
                        </w:r>
                        <w:r>
                          <w:rPr>
                            <w:color w:val="FFFFFF"/>
                            <w:sz w:val="23"/>
                          </w:rPr>
                          <w:t>price</w:t>
                        </w:r>
                        <w:r>
                          <w:rPr>
                            <w:color w:val="FFFFFF"/>
                            <w:spacing w:val="13"/>
                            <w:sz w:val="23"/>
                          </w:rPr>
                          <w:t xml:space="preserve"> </w:t>
                        </w:r>
                        <w:r>
                          <w:rPr>
                            <w:color w:val="FFFFFF"/>
                            <w:sz w:val="23"/>
                          </w:rPr>
                          <w:t>indices</w:t>
                        </w:r>
                        <w:r>
                          <w:rPr>
                            <w:color w:val="FFFFFF"/>
                            <w:spacing w:val="13"/>
                            <w:sz w:val="23"/>
                          </w:rPr>
                          <w:t xml:space="preserve"> </w:t>
                        </w:r>
                        <w:r>
                          <w:rPr>
                            <w:color w:val="FFFFFF"/>
                            <w:spacing w:val="-5"/>
                            <w:sz w:val="19"/>
                          </w:rPr>
                          <w:t>(</w:t>
                        </w:r>
                        <w:r>
                          <w:rPr>
                            <w:rFonts w:ascii="Arial"/>
                            <w:b/>
                            <w:color w:val="FFFFFF"/>
                            <w:spacing w:val="-5"/>
                            <w:sz w:val="19"/>
                          </w:rPr>
                          <w:t>a</w:t>
                        </w:r>
                        <w:r>
                          <w:rPr>
                            <w:color w:val="FFFFFF"/>
                            <w:spacing w:val="-5"/>
                            <w:sz w:val="19"/>
                          </w:rPr>
                          <w:t>)</w:t>
                        </w:r>
                      </w:p>
                    </w:txbxContent>
                  </v:textbox>
                </v:shape>
                <w10:wrap type="topAndBottom" anchorx="page"/>
              </v:group>
            </w:pict>
          </mc:Fallback>
        </mc:AlternateContent>
      </w:r>
    </w:p>
    <w:p w14:paraId="52D61860" w14:textId="77777777" w:rsidR="00184DB6" w:rsidRDefault="00351460">
      <w:pPr>
        <w:spacing w:before="172"/>
        <w:ind w:left="97"/>
        <w:rPr>
          <w:sz w:val="20"/>
        </w:rPr>
      </w:pPr>
      <w:r>
        <w:rPr>
          <w:sz w:val="20"/>
        </w:rPr>
        <w:t>Sources:</w:t>
      </w:r>
      <w:r>
        <w:rPr>
          <w:spacing w:val="3"/>
          <w:sz w:val="20"/>
        </w:rPr>
        <w:t xml:space="preserve"> </w:t>
      </w:r>
      <w:r>
        <w:rPr>
          <w:sz w:val="20"/>
        </w:rPr>
        <w:t>Bloomberg</w:t>
      </w:r>
      <w:r>
        <w:rPr>
          <w:spacing w:val="3"/>
          <w:sz w:val="20"/>
        </w:rPr>
        <w:t xml:space="preserve"> </w:t>
      </w:r>
      <w:r>
        <w:rPr>
          <w:sz w:val="20"/>
        </w:rPr>
        <w:t>Finance</w:t>
      </w:r>
      <w:r>
        <w:rPr>
          <w:spacing w:val="3"/>
          <w:sz w:val="20"/>
        </w:rPr>
        <w:t xml:space="preserve"> </w:t>
      </w:r>
      <w:r>
        <w:rPr>
          <w:sz w:val="20"/>
        </w:rPr>
        <w:t>L.P.,</w:t>
      </w:r>
      <w:r>
        <w:rPr>
          <w:spacing w:val="3"/>
          <w:sz w:val="20"/>
        </w:rPr>
        <w:t xml:space="preserve"> </w:t>
      </w:r>
      <w:r>
        <w:rPr>
          <w:sz w:val="20"/>
        </w:rPr>
        <w:t>Refinitiv</w:t>
      </w:r>
      <w:r>
        <w:rPr>
          <w:spacing w:val="4"/>
          <w:sz w:val="20"/>
        </w:rPr>
        <w:t xml:space="preserve"> </w:t>
      </w:r>
      <w:r>
        <w:rPr>
          <w:sz w:val="20"/>
        </w:rPr>
        <w:t>Eikon</w:t>
      </w:r>
      <w:r>
        <w:rPr>
          <w:spacing w:val="3"/>
          <w:sz w:val="20"/>
        </w:rPr>
        <w:t xml:space="preserve"> </w:t>
      </w:r>
      <w:r>
        <w:rPr>
          <w:sz w:val="20"/>
        </w:rPr>
        <w:t>from</w:t>
      </w:r>
      <w:r>
        <w:rPr>
          <w:spacing w:val="3"/>
          <w:sz w:val="20"/>
        </w:rPr>
        <w:t xml:space="preserve"> </w:t>
      </w:r>
      <w:r>
        <w:rPr>
          <w:sz w:val="20"/>
        </w:rPr>
        <w:t>LSEG</w:t>
      </w:r>
      <w:r>
        <w:rPr>
          <w:spacing w:val="3"/>
          <w:sz w:val="20"/>
        </w:rPr>
        <w:t xml:space="preserve"> </w:t>
      </w:r>
      <w:r>
        <w:rPr>
          <w:sz w:val="20"/>
        </w:rPr>
        <w:t>and</w:t>
      </w:r>
      <w:r>
        <w:rPr>
          <w:spacing w:val="3"/>
          <w:sz w:val="20"/>
        </w:rPr>
        <w:t xml:space="preserve"> </w:t>
      </w:r>
      <w:r>
        <w:rPr>
          <w:sz w:val="20"/>
        </w:rPr>
        <w:t>Bank</w:t>
      </w:r>
      <w:r>
        <w:rPr>
          <w:spacing w:val="4"/>
          <w:sz w:val="20"/>
        </w:rPr>
        <w:t xml:space="preserve"> </w:t>
      </w:r>
      <w:r>
        <w:rPr>
          <w:spacing w:val="-2"/>
          <w:sz w:val="20"/>
        </w:rPr>
        <w:t>calculations.</w:t>
      </w:r>
    </w:p>
    <w:p w14:paraId="7A71F1DD" w14:textId="77777777" w:rsidR="00184DB6" w:rsidRDefault="00184DB6">
      <w:pPr>
        <w:pStyle w:val="BodyText"/>
        <w:spacing w:before="20"/>
        <w:ind w:left="0"/>
        <w:rPr>
          <w:sz w:val="20"/>
        </w:rPr>
      </w:pPr>
    </w:p>
    <w:p w14:paraId="0058A712" w14:textId="77777777" w:rsidR="00184DB6" w:rsidRDefault="00351460">
      <w:pPr>
        <w:pStyle w:val="ListParagraph"/>
        <w:numPr>
          <w:ilvl w:val="0"/>
          <w:numId w:val="18"/>
        </w:numPr>
        <w:tabs>
          <w:tab w:val="left" w:pos="397"/>
        </w:tabs>
        <w:spacing w:before="1" w:line="314" w:lineRule="auto"/>
        <w:ind w:left="97" w:right="162" w:firstLine="0"/>
        <w:rPr>
          <w:sz w:val="20"/>
        </w:rPr>
      </w:pPr>
      <w:r>
        <w:rPr>
          <w:sz w:val="20"/>
        </w:rPr>
        <w:t>The banking sector series for the UK, Europe and US are the FTSE UK Banks Index, the Stoxx Europe 600 Banks Index, the S&amp;P 500 Banks Index and the KBW Regional Banking Index.</w:t>
      </w:r>
    </w:p>
    <w:p w14:paraId="640E13B6" w14:textId="77777777" w:rsidR="00184DB6" w:rsidRDefault="00184DB6">
      <w:pPr>
        <w:pStyle w:val="ListParagraph"/>
        <w:spacing w:line="314" w:lineRule="auto"/>
        <w:rPr>
          <w:sz w:val="20"/>
        </w:rPr>
        <w:sectPr w:rsidR="00184DB6">
          <w:pgSz w:w="11880" w:h="16820"/>
          <w:pgMar w:top="1420" w:right="850" w:bottom="280" w:left="850" w:header="770" w:footer="0" w:gutter="0"/>
          <w:cols w:space="720"/>
        </w:sectPr>
      </w:pPr>
    </w:p>
    <w:p w14:paraId="0B171379" w14:textId="77777777" w:rsidR="00184DB6" w:rsidRDefault="00184DB6">
      <w:pPr>
        <w:pStyle w:val="BodyText"/>
        <w:spacing w:before="1"/>
        <w:ind w:left="0"/>
        <w:rPr>
          <w:sz w:val="8"/>
        </w:rPr>
      </w:pPr>
    </w:p>
    <w:p w14:paraId="0F52CF78" w14:textId="77777777" w:rsidR="00184DB6" w:rsidRDefault="00351460">
      <w:pPr>
        <w:pStyle w:val="BodyText"/>
        <w:ind w:left="100"/>
        <w:rPr>
          <w:sz w:val="20"/>
        </w:rPr>
      </w:pPr>
      <w:r>
        <w:rPr>
          <w:noProof/>
          <w:sz w:val="20"/>
        </w:rPr>
        <mc:AlternateContent>
          <mc:Choice Requires="wpg">
            <w:drawing>
              <wp:inline distT="0" distB="0" distL="0" distR="0" wp14:anchorId="43A294AC" wp14:editId="4F2E6825">
                <wp:extent cx="6337300" cy="4450715"/>
                <wp:effectExtent l="0" t="0" r="0" b="6985"/>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4450715"/>
                          <a:chOff x="0" y="0"/>
                          <a:chExt cx="6337300" cy="4450715"/>
                        </a:xfrm>
                      </wpg:grpSpPr>
                      <wps:wsp>
                        <wps:cNvPr id="40" name="Graphic 40"/>
                        <wps:cNvSpPr/>
                        <wps:spPr>
                          <a:xfrm>
                            <a:off x="0" y="0"/>
                            <a:ext cx="6337300" cy="4450715"/>
                          </a:xfrm>
                          <a:custGeom>
                            <a:avLst/>
                            <a:gdLst/>
                            <a:ahLst/>
                            <a:cxnLst/>
                            <a:rect l="l" t="t" r="r" b="b"/>
                            <a:pathLst>
                              <a:path w="6337300" h="4450715">
                                <a:moveTo>
                                  <a:pt x="6337171" y="4450314"/>
                                </a:moveTo>
                                <a:lnTo>
                                  <a:pt x="0" y="4450314"/>
                                </a:lnTo>
                                <a:lnTo>
                                  <a:pt x="0" y="0"/>
                                </a:lnTo>
                                <a:lnTo>
                                  <a:pt x="6337171" y="0"/>
                                </a:lnTo>
                                <a:lnTo>
                                  <a:pt x="6337171" y="4450314"/>
                                </a:lnTo>
                                <a:close/>
                              </a:path>
                            </a:pathLst>
                          </a:custGeom>
                          <a:solidFill>
                            <a:srgbClr val="12273E"/>
                          </a:solidFill>
                        </wps:spPr>
                        <wps:bodyPr wrap="square" lIns="0" tIns="0" rIns="0" bIns="0" rtlCol="0">
                          <a:prstTxWarp prst="textNoShape">
                            <a:avLst/>
                          </a:prstTxWarp>
                          <a:noAutofit/>
                        </wps:bodyPr>
                      </wps:wsp>
                      <wps:wsp>
                        <wps:cNvPr id="41" name="Graphic 41"/>
                        <wps:cNvSpPr/>
                        <wps:spPr>
                          <a:xfrm>
                            <a:off x="5106638" y="886250"/>
                            <a:ext cx="36830" cy="9525"/>
                          </a:xfrm>
                          <a:custGeom>
                            <a:avLst/>
                            <a:gdLst/>
                            <a:ahLst/>
                            <a:cxnLst/>
                            <a:rect l="l" t="t" r="r" b="b"/>
                            <a:pathLst>
                              <a:path w="36830" h="9525">
                                <a:moveTo>
                                  <a:pt x="36800" y="9529"/>
                                </a:moveTo>
                                <a:lnTo>
                                  <a:pt x="0" y="9529"/>
                                </a:lnTo>
                                <a:lnTo>
                                  <a:pt x="0" y="0"/>
                                </a:lnTo>
                                <a:lnTo>
                                  <a:pt x="36800" y="0"/>
                                </a:lnTo>
                                <a:lnTo>
                                  <a:pt x="36800" y="9529"/>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19" cstate="print"/>
                          <a:stretch>
                            <a:fillRect/>
                          </a:stretch>
                        </pic:blipFill>
                        <pic:spPr>
                          <a:xfrm>
                            <a:off x="238239" y="1086377"/>
                            <a:ext cx="5860692" cy="3078054"/>
                          </a:xfrm>
                          <a:prstGeom prst="rect">
                            <a:avLst/>
                          </a:prstGeom>
                        </pic:spPr>
                      </pic:pic>
                      <wps:wsp>
                        <wps:cNvPr id="43" name="Textbox 43"/>
                        <wps:cNvSpPr txBox="1"/>
                        <wps:spPr>
                          <a:xfrm>
                            <a:off x="0" y="0"/>
                            <a:ext cx="6337300" cy="4450715"/>
                          </a:xfrm>
                          <a:prstGeom prst="rect">
                            <a:avLst/>
                          </a:prstGeom>
                        </wps:spPr>
                        <wps:txbx>
                          <w:txbxContent>
                            <w:p w14:paraId="7CF98510" w14:textId="77777777" w:rsidR="00184DB6" w:rsidRDefault="00184DB6">
                              <w:pPr>
                                <w:spacing w:before="123"/>
                                <w:rPr>
                                  <w:sz w:val="25"/>
                                </w:rPr>
                              </w:pPr>
                            </w:p>
                            <w:p w14:paraId="0B72B778" w14:textId="77777777" w:rsidR="00184DB6" w:rsidRDefault="00351460">
                              <w:pPr>
                                <w:spacing w:line="314" w:lineRule="auto"/>
                                <w:ind w:left="373" w:right="536"/>
                                <w:rPr>
                                  <w:rFonts w:ascii="Arial"/>
                                  <w:b/>
                                  <w:sz w:val="25"/>
                                </w:rPr>
                              </w:pPr>
                              <w:r>
                                <w:rPr>
                                  <w:rFonts w:ascii="Arial"/>
                                  <w:b/>
                                  <w:color w:val="FFFFFF"/>
                                  <w:sz w:val="25"/>
                                </w:rPr>
                                <w:t>Chart 1.5: Credit spreads increased after the market disruption in March; most remain slightly above their historical average</w:t>
                              </w:r>
                            </w:p>
                            <w:p w14:paraId="4AF5256C" w14:textId="77777777" w:rsidR="00184DB6" w:rsidRDefault="00351460">
                              <w:pPr>
                                <w:spacing w:before="61"/>
                                <w:ind w:left="373"/>
                                <w:rPr>
                                  <w:sz w:val="19"/>
                                </w:rPr>
                              </w:pPr>
                              <w:r>
                                <w:rPr>
                                  <w:color w:val="FFFFFF"/>
                                  <w:sz w:val="23"/>
                                </w:rPr>
                                <w:t>Current</w:t>
                              </w:r>
                              <w:r>
                                <w:rPr>
                                  <w:color w:val="FFFFFF"/>
                                  <w:spacing w:val="11"/>
                                  <w:sz w:val="23"/>
                                </w:rPr>
                                <w:t xml:space="preserve"> </w:t>
                              </w:r>
                              <w:r>
                                <w:rPr>
                                  <w:color w:val="FFFFFF"/>
                                  <w:sz w:val="23"/>
                                </w:rPr>
                                <w:t>levels</w:t>
                              </w:r>
                              <w:r>
                                <w:rPr>
                                  <w:color w:val="FFFFFF"/>
                                  <w:spacing w:val="12"/>
                                  <w:sz w:val="23"/>
                                </w:rPr>
                                <w:t xml:space="preserve"> </w:t>
                              </w:r>
                              <w:r>
                                <w:rPr>
                                  <w:color w:val="FFFFFF"/>
                                  <w:sz w:val="23"/>
                                </w:rPr>
                                <w:t>of</w:t>
                              </w:r>
                              <w:r>
                                <w:rPr>
                                  <w:color w:val="FFFFFF"/>
                                  <w:spacing w:val="11"/>
                                  <w:sz w:val="23"/>
                                </w:rPr>
                                <w:t xml:space="preserve"> </w:t>
                              </w:r>
                              <w:r>
                                <w:rPr>
                                  <w:color w:val="FFFFFF"/>
                                  <w:sz w:val="23"/>
                                </w:rPr>
                                <w:t>credit</w:t>
                              </w:r>
                              <w:r>
                                <w:rPr>
                                  <w:color w:val="FFFFFF"/>
                                  <w:spacing w:val="12"/>
                                  <w:sz w:val="23"/>
                                </w:rPr>
                                <w:t xml:space="preserve"> </w:t>
                              </w:r>
                              <w:r>
                                <w:rPr>
                                  <w:color w:val="FFFFFF"/>
                                  <w:sz w:val="23"/>
                                </w:rPr>
                                <w:t>spreads</w:t>
                              </w:r>
                              <w:r>
                                <w:rPr>
                                  <w:color w:val="FFFFFF"/>
                                  <w:spacing w:val="12"/>
                                  <w:sz w:val="23"/>
                                </w:rPr>
                                <w:t xml:space="preserve"> </w:t>
                              </w:r>
                              <w:r>
                                <w:rPr>
                                  <w:color w:val="FFFFFF"/>
                                  <w:sz w:val="23"/>
                                </w:rPr>
                                <w:t>as</w:t>
                              </w:r>
                              <w:r>
                                <w:rPr>
                                  <w:color w:val="FFFFFF"/>
                                  <w:spacing w:val="11"/>
                                  <w:sz w:val="23"/>
                                </w:rPr>
                                <w:t xml:space="preserve"> </w:t>
                              </w:r>
                              <w:r>
                                <w:rPr>
                                  <w:color w:val="FFFFFF"/>
                                  <w:sz w:val="23"/>
                                </w:rPr>
                                <w:t>a</w:t>
                              </w:r>
                              <w:r>
                                <w:rPr>
                                  <w:color w:val="FFFFFF"/>
                                  <w:spacing w:val="12"/>
                                  <w:sz w:val="23"/>
                                </w:rPr>
                                <w:t xml:space="preserve"> </w:t>
                              </w:r>
                              <w:r>
                                <w:rPr>
                                  <w:color w:val="FFFFFF"/>
                                  <w:sz w:val="23"/>
                                </w:rPr>
                                <w:t>percentile</w:t>
                              </w:r>
                              <w:r>
                                <w:rPr>
                                  <w:color w:val="FFFFFF"/>
                                  <w:spacing w:val="11"/>
                                  <w:sz w:val="23"/>
                                </w:rPr>
                                <w:t xml:space="preserve"> </w:t>
                              </w:r>
                              <w:r>
                                <w:rPr>
                                  <w:color w:val="FFFFFF"/>
                                  <w:sz w:val="23"/>
                                </w:rPr>
                                <w:t>of</w:t>
                              </w:r>
                              <w:r>
                                <w:rPr>
                                  <w:color w:val="FFFFFF"/>
                                  <w:spacing w:val="12"/>
                                  <w:sz w:val="23"/>
                                </w:rPr>
                                <w:t xml:space="preserve"> </w:t>
                              </w:r>
                              <w:r>
                                <w:rPr>
                                  <w:color w:val="FFFFFF"/>
                                  <w:sz w:val="23"/>
                                </w:rPr>
                                <w:t>historical</w:t>
                              </w:r>
                              <w:r>
                                <w:rPr>
                                  <w:color w:val="FFFFFF"/>
                                  <w:spacing w:val="12"/>
                                  <w:sz w:val="23"/>
                                </w:rPr>
                                <w:t xml:space="preserve"> </w:t>
                              </w:r>
                              <w:r>
                                <w:rPr>
                                  <w:color w:val="FFFFFF"/>
                                  <w:sz w:val="23"/>
                                </w:rPr>
                                <w:t>values</w:t>
                              </w:r>
                              <w:r>
                                <w:rPr>
                                  <w:color w:val="FFFFFF"/>
                                  <w:spacing w:val="11"/>
                                  <w:sz w:val="23"/>
                                </w:rPr>
                                <w:t xml:space="preserve"> </w:t>
                              </w:r>
                              <w:r>
                                <w:rPr>
                                  <w:color w:val="FFFFFF"/>
                                  <w:sz w:val="19"/>
                                </w:rPr>
                                <w:t>(</w:t>
                              </w:r>
                              <w:r>
                                <w:rPr>
                                  <w:rFonts w:ascii="Arial"/>
                                  <w:b/>
                                  <w:color w:val="FFFFFF"/>
                                  <w:sz w:val="19"/>
                                </w:rPr>
                                <w:t>a</w:t>
                              </w:r>
                              <w:r>
                                <w:rPr>
                                  <w:color w:val="FFFFFF"/>
                                  <w:sz w:val="19"/>
                                </w:rPr>
                                <w:t>)</w:t>
                              </w:r>
                              <w:r>
                                <w:rPr>
                                  <w:color w:val="FFFFFF"/>
                                  <w:spacing w:val="10"/>
                                  <w:sz w:val="19"/>
                                </w:rPr>
                                <w:t xml:space="preserve"> </w:t>
                              </w:r>
                              <w:r>
                                <w:rPr>
                                  <w:color w:val="FFFFFF"/>
                                  <w:sz w:val="19"/>
                                </w:rPr>
                                <w:t>(</w:t>
                              </w:r>
                              <w:r>
                                <w:rPr>
                                  <w:rFonts w:ascii="Arial"/>
                                  <w:b/>
                                  <w:color w:val="FFFFFF"/>
                                  <w:sz w:val="19"/>
                                </w:rPr>
                                <w:t>b</w:t>
                              </w:r>
                              <w:r>
                                <w:rPr>
                                  <w:color w:val="FFFFFF"/>
                                  <w:sz w:val="19"/>
                                </w:rPr>
                                <w:t>)</w:t>
                              </w:r>
                              <w:r>
                                <w:rPr>
                                  <w:color w:val="FFFFFF"/>
                                  <w:spacing w:val="10"/>
                                  <w:sz w:val="19"/>
                                </w:rPr>
                                <w:t xml:space="preserve"> </w:t>
                              </w:r>
                              <w:r>
                                <w:rPr>
                                  <w:color w:val="FFFFFF"/>
                                  <w:spacing w:val="-5"/>
                                  <w:sz w:val="19"/>
                                </w:rPr>
                                <w:t>(</w:t>
                              </w:r>
                              <w:r>
                                <w:rPr>
                                  <w:rFonts w:ascii="Arial"/>
                                  <w:b/>
                                  <w:color w:val="FFFFFF"/>
                                  <w:spacing w:val="-5"/>
                                  <w:sz w:val="19"/>
                                </w:rPr>
                                <w:t>c</w:t>
                              </w:r>
                              <w:r>
                                <w:rPr>
                                  <w:color w:val="FFFFFF"/>
                                  <w:spacing w:val="-5"/>
                                  <w:sz w:val="19"/>
                                </w:rPr>
                                <w:t>)</w:t>
                              </w:r>
                            </w:p>
                          </w:txbxContent>
                        </wps:txbx>
                        <wps:bodyPr wrap="square" lIns="0" tIns="0" rIns="0" bIns="0" rtlCol="0">
                          <a:noAutofit/>
                        </wps:bodyPr>
                      </wps:wsp>
                    </wpg:wgp>
                  </a:graphicData>
                </a:graphic>
              </wp:inline>
            </w:drawing>
          </mc:Choice>
          <mc:Fallback>
            <w:pict>
              <v:group w14:anchorId="43A294AC" id="Group 39" o:spid="_x0000_s1043" style="width:499pt;height:350.45pt;mso-position-horizontal-relative:char;mso-position-vertical-relative:line" coordsize="63373,44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">
                <v:shape id="Graphic 40" o:spid="_x0000_s1044" style="position:absolute;width:63373;height:44507;visibility:visible;mso-wrap-style:square;v-text-anchor:top" coordsize="6337300,4450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" path="m6337171,4450314l,4450314,,,6337171,r,4450314xe" fillcolor="#12273e" stroked="f">
                  <v:path arrowok="t"/>
                </v:shape>
                <v:shape id="Graphic 41" o:spid="_x0000_s1045" style="position:absolute;left:51066;top:8862;width:368;height:95;visibility:visible;mso-wrap-style:square;v-text-anchor:top" coordsize="368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" path="m36800,9529l,9529,,,36800,r,9529xe" fillcolor="#20a3a6" stroked="f">
                  <v:path arrowok="t"/>
                </v:shape>
                <v:shape id="Image 42" o:spid="_x0000_s1046" type="#_x0000_t75" style="position:absolute;left:2382;top:10863;width:58607;height:30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">
                  <v:imagedata r:id="rId20" o:title=""/>
                </v:shape>
                <v:shape id="Textbox 43" o:spid="_x0000_s1047" type="#_x0000_t202" style="position:absolute;width:63373;height:4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7CF98510" w14:textId="77777777" w:rsidR="00184DB6" w:rsidRDefault="00184DB6">
                        <w:pPr>
                          <w:spacing w:before="123"/>
                          <w:rPr>
                            <w:sz w:val="25"/>
                          </w:rPr>
                        </w:pPr>
                      </w:p>
                      <w:p w14:paraId="0B72B778" w14:textId="77777777" w:rsidR="00184DB6" w:rsidRDefault="00351460">
                        <w:pPr>
                          <w:spacing w:line="314" w:lineRule="auto"/>
                          <w:ind w:left="373" w:right="536"/>
                          <w:rPr>
                            <w:rFonts w:ascii="Arial"/>
                            <w:b/>
                            <w:sz w:val="25"/>
                          </w:rPr>
                        </w:pPr>
                        <w:r>
                          <w:rPr>
                            <w:rFonts w:ascii="Arial"/>
                            <w:b/>
                            <w:color w:val="FFFFFF"/>
                            <w:sz w:val="25"/>
                          </w:rPr>
                          <w:t>Chart 1.5: Credit spreads increased after the market disruption in March; most remain slightly above their historical average</w:t>
                        </w:r>
                      </w:p>
                      <w:p w14:paraId="4AF5256C" w14:textId="77777777" w:rsidR="00184DB6" w:rsidRDefault="00351460">
                        <w:pPr>
                          <w:spacing w:before="61"/>
                          <w:ind w:left="373"/>
                          <w:rPr>
                            <w:sz w:val="19"/>
                          </w:rPr>
                        </w:pPr>
                        <w:r>
                          <w:rPr>
                            <w:color w:val="FFFFFF"/>
                            <w:sz w:val="23"/>
                          </w:rPr>
                          <w:t>Current</w:t>
                        </w:r>
                        <w:r>
                          <w:rPr>
                            <w:color w:val="FFFFFF"/>
                            <w:spacing w:val="11"/>
                            <w:sz w:val="23"/>
                          </w:rPr>
                          <w:t xml:space="preserve"> </w:t>
                        </w:r>
                        <w:r>
                          <w:rPr>
                            <w:color w:val="FFFFFF"/>
                            <w:sz w:val="23"/>
                          </w:rPr>
                          <w:t>levels</w:t>
                        </w:r>
                        <w:r>
                          <w:rPr>
                            <w:color w:val="FFFFFF"/>
                            <w:spacing w:val="12"/>
                            <w:sz w:val="23"/>
                          </w:rPr>
                          <w:t xml:space="preserve"> </w:t>
                        </w:r>
                        <w:r>
                          <w:rPr>
                            <w:color w:val="FFFFFF"/>
                            <w:sz w:val="23"/>
                          </w:rPr>
                          <w:t>of</w:t>
                        </w:r>
                        <w:r>
                          <w:rPr>
                            <w:color w:val="FFFFFF"/>
                            <w:spacing w:val="11"/>
                            <w:sz w:val="23"/>
                          </w:rPr>
                          <w:t xml:space="preserve"> </w:t>
                        </w:r>
                        <w:r>
                          <w:rPr>
                            <w:color w:val="FFFFFF"/>
                            <w:sz w:val="23"/>
                          </w:rPr>
                          <w:t>credit</w:t>
                        </w:r>
                        <w:r>
                          <w:rPr>
                            <w:color w:val="FFFFFF"/>
                            <w:spacing w:val="12"/>
                            <w:sz w:val="23"/>
                          </w:rPr>
                          <w:t xml:space="preserve"> </w:t>
                        </w:r>
                        <w:r>
                          <w:rPr>
                            <w:color w:val="FFFFFF"/>
                            <w:sz w:val="23"/>
                          </w:rPr>
                          <w:t>spreads</w:t>
                        </w:r>
                        <w:r>
                          <w:rPr>
                            <w:color w:val="FFFFFF"/>
                            <w:spacing w:val="12"/>
                            <w:sz w:val="23"/>
                          </w:rPr>
                          <w:t xml:space="preserve"> </w:t>
                        </w:r>
                        <w:r>
                          <w:rPr>
                            <w:color w:val="FFFFFF"/>
                            <w:sz w:val="23"/>
                          </w:rPr>
                          <w:t>as</w:t>
                        </w:r>
                        <w:r>
                          <w:rPr>
                            <w:color w:val="FFFFFF"/>
                            <w:spacing w:val="11"/>
                            <w:sz w:val="23"/>
                          </w:rPr>
                          <w:t xml:space="preserve"> </w:t>
                        </w:r>
                        <w:r>
                          <w:rPr>
                            <w:color w:val="FFFFFF"/>
                            <w:sz w:val="23"/>
                          </w:rPr>
                          <w:t>a</w:t>
                        </w:r>
                        <w:r>
                          <w:rPr>
                            <w:color w:val="FFFFFF"/>
                            <w:spacing w:val="12"/>
                            <w:sz w:val="23"/>
                          </w:rPr>
                          <w:t xml:space="preserve"> </w:t>
                        </w:r>
                        <w:r>
                          <w:rPr>
                            <w:color w:val="FFFFFF"/>
                            <w:sz w:val="23"/>
                          </w:rPr>
                          <w:t>percentile</w:t>
                        </w:r>
                        <w:r>
                          <w:rPr>
                            <w:color w:val="FFFFFF"/>
                            <w:spacing w:val="11"/>
                            <w:sz w:val="23"/>
                          </w:rPr>
                          <w:t xml:space="preserve"> </w:t>
                        </w:r>
                        <w:r>
                          <w:rPr>
                            <w:color w:val="FFFFFF"/>
                            <w:sz w:val="23"/>
                          </w:rPr>
                          <w:t>of</w:t>
                        </w:r>
                        <w:r>
                          <w:rPr>
                            <w:color w:val="FFFFFF"/>
                            <w:spacing w:val="12"/>
                            <w:sz w:val="23"/>
                          </w:rPr>
                          <w:t xml:space="preserve"> </w:t>
                        </w:r>
                        <w:r>
                          <w:rPr>
                            <w:color w:val="FFFFFF"/>
                            <w:sz w:val="23"/>
                          </w:rPr>
                          <w:t>historical</w:t>
                        </w:r>
                        <w:r>
                          <w:rPr>
                            <w:color w:val="FFFFFF"/>
                            <w:spacing w:val="12"/>
                            <w:sz w:val="23"/>
                          </w:rPr>
                          <w:t xml:space="preserve"> </w:t>
                        </w:r>
                        <w:r>
                          <w:rPr>
                            <w:color w:val="FFFFFF"/>
                            <w:sz w:val="23"/>
                          </w:rPr>
                          <w:t>values</w:t>
                        </w:r>
                        <w:r>
                          <w:rPr>
                            <w:color w:val="FFFFFF"/>
                            <w:spacing w:val="11"/>
                            <w:sz w:val="23"/>
                          </w:rPr>
                          <w:t xml:space="preserve"> </w:t>
                        </w:r>
                        <w:r>
                          <w:rPr>
                            <w:color w:val="FFFFFF"/>
                            <w:sz w:val="19"/>
                          </w:rPr>
                          <w:t>(</w:t>
                        </w:r>
                        <w:r>
                          <w:rPr>
                            <w:rFonts w:ascii="Arial"/>
                            <w:b/>
                            <w:color w:val="FFFFFF"/>
                            <w:sz w:val="19"/>
                          </w:rPr>
                          <w:t>a</w:t>
                        </w:r>
                        <w:r>
                          <w:rPr>
                            <w:color w:val="FFFFFF"/>
                            <w:sz w:val="19"/>
                          </w:rPr>
                          <w:t>)</w:t>
                        </w:r>
                        <w:r>
                          <w:rPr>
                            <w:color w:val="FFFFFF"/>
                            <w:spacing w:val="10"/>
                            <w:sz w:val="19"/>
                          </w:rPr>
                          <w:t xml:space="preserve"> </w:t>
                        </w:r>
                        <w:r>
                          <w:rPr>
                            <w:color w:val="FFFFFF"/>
                            <w:sz w:val="19"/>
                          </w:rPr>
                          <w:t>(</w:t>
                        </w:r>
                        <w:r>
                          <w:rPr>
                            <w:rFonts w:ascii="Arial"/>
                            <w:b/>
                            <w:color w:val="FFFFFF"/>
                            <w:sz w:val="19"/>
                          </w:rPr>
                          <w:t>b</w:t>
                        </w:r>
                        <w:r>
                          <w:rPr>
                            <w:color w:val="FFFFFF"/>
                            <w:sz w:val="19"/>
                          </w:rPr>
                          <w:t>)</w:t>
                        </w:r>
                        <w:r>
                          <w:rPr>
                            <w:color w:val="FFFFFF"/>
                            <w:spacing w:val="10"/>
                            <w:sz w:val="19"/>
                          </w:rPr>
                          <w:t xml:space="preserve"> </w:t>
                        </w:r>
                        <w:r>
                          <w:rPr>
                            <w:color w:val="FFFFFF"/>
                            <w:spacing w:val="-5"/>
                            <w:sz w:val="19"/>
                          </w:rPr>
                          <w:t>(</w:t>
                        </w:r>
                        <w:r>
                          <w:rPr>
                            <w:rFonts w:ascii="Arial"/>
                            <w:b/>
                            <w:color w:val="FFFFFF"/>
                            <w:spacing w:val="-5"/>
                            <w:sz w:val="19"/>
                          </w:rPr>
                          <w:t>c</w:t>
                        </w:r>
                        <w:r>
                          <w:rPr>
                            <w:color w:val="FFFFFF"/>
                            <w:spacing w:val="-5"/>
                            <w:sz w:val="19"/>
                          </w:rPr>
                          <w:t>)</w:t>
                        </w:r>
                      </w:p>
                    </w:txbxContent>
                  </v:textbox>
                </v:shape>
                <w10:anchorlock/>
              </v:group>
            </w:pict>
          </mc:Fallback>
        </mc:AlternateContent>
      </w:r>
    </w:p>
    <w:p w14:paraId="76EDDF25" w14:textId="77777777" w:rsidR="00184DB6" w:rsidRDefault="00351460">
      <w:pPr>
        <w:spacing w:before="136"/>
        <w:ind w:left="97"/>
        <w:rPr>
          <w:sz w:val="20"/>
        </w:rPr>
      </w:pPr>
      <w:r>
        <w:rPr>
          <w:sz w:val="20"/>
        </w:rPr>
        <w:t>Sources:</w:t>
      </w:r>
      <w:r>
        <w:rPr>
          <w:spacing w:val="5"/>
          <w:sz w:val="20"/>
        </w:rPr>
        <w:t xml:space="preserve"> </w:t>
      </w:r>
      <w:proofErr w:type="spellStart"/>
      <w:r>
        <w:rPr>
          <w:sz w:val="20"/>
        </w:rPr>
        <w:t>Datastream</w:t>
      </w:r>
      <w:proofErr w:type="spellEnd"/>
      <w:r>
        <w:rPr>
          <w:spacing w:val="5"/>
          <w:sz w:val="20"/>
        </w:rPr>
        <w:t xml:space="preserve"> </w:t>
      </w:r>
      <w:r>
        <w:rPr>
          <w:sz w:val="20"/>
        </w:rPr>
        <w:t>from</w:t>
      </w:r>
      <w:r>
        <w:rPr>
          <w:spacing w:val="5"/>
          <w:sz w:val="20"/>
        </w:rPr>
        <w:t xml:space="preserve"> </w:t>
      </w:r>
      <w:r>
        <w:rPr>
          <w:sz w:val="20"/>
        </w:rPr>
        <w:t>LSEG,</w:t>
      </w:r>
      <w:r>
        <w:rPr>
          <w:spacing w:val="5"/>
          <w:sz w:val="20"/>
        </w:rPr>
        <w:t xml:space="preserve"> </w:t>
      </w:r>
      <w:r>
        <w:rPr>
          <w:sz w:val="20"/>
        </w:rPr>
        <w:t>ICE</w:t>
      </w:r>
      <w:r>
        <w:rPr>
          <w:spacing w:val="5"/>
          <w:sz w:val="20"/>
        </w:rPr>
        <w:t xml:space="preserve"> </w:t>
      </w:r>
      <w:r>
        <w:rPr>
          <w:sz w:val="20"/>
        </w:rPr>
        <w:t>data</w:t>
      </w:r>
      <w:r>
        <w:rPr>
          <w:spacing w:val="5"/>
          <w:sz w:val="20"/>
        </w:rPr>
        <w:t xml:space="preserve"> </w:t>
      </w:r>
      <w:r>
        <w:rPr>
          <w:sz w:val="20"/>
        </w:rPr>
        <w:t>indices,</w:t>
      </w:r>
      <w:r>
        <w:rPr>
          <w:spacing w:val="5"/>
          <w:sz w:val="20"/>
        </w:rPr>
        <w:t xml:space="preserve"> </w:t>
      </w:r>
      <w:r>
        <w:rPr>
          <w:sz w:val="20"/>
        </w:rPr>
        <w:t>LCD,</w:t>
      </w:r>
      <w:r>
        <w:rPr>
          <w:spacing w:val="5"/>
          <w:sz w:val="20"/>
        </w:rPr>
        <w:t xml:space="preserve"> </w:t>
      </w:r>
      <w:r>
        <w:rPr>
          <w:sz w:val="20"/>
        </w:rPr>
        <w:t>a</w:t>
      </w:r>
      <w:r>
        <w:rPr>
          <w:spacing w:val="5"/>
          <w:sz w:val="20"/>
        </w:rPr>
        <w:t xml:space="preserve"> </w:t>
      </w:r>
      <w:r>
        <w:rPr>
          <w:sz w:val="20"/>
        </w:rPr>
        <w:t>part</w:t>
      </w:r>
      <w:r>
        <w:rPr>
          <w:spacing w:val="5"/>
          <w:sz w:val="20"/>
        </w:rPr>
        <w:t xml:space="preserve"> </w:t>
      </w:r>
      <w:r>
        <w:rPr>
          <w:sz w:val="20"/>
        </w:rPr>
        <w:t>of</w:t>
      </w:r>
      <w:r>
        <w:rPr>
          <w:spacing w:val="5"/>
          <w:sz w:val="20"/>
        </w:rPr>
        <w:t xml:space="preserve"> </w:t>
      </w:r>
      <w:proofErr w:type="spellStart"/>
      <w:r>
        <w:rPr>
          <w:sz w:val="20"/>
        </w:rPr>
        <w:t>PitchBook</w:t>
      </w:r>
      <w:proofErr w:type="spellEnd"/>
      <w:r>
        <w:rPr>
          <w:sz w:val="20"/>
        </w:rPr>
        <w:t>,</w:t>
      </w:r>
      <w:r>
        <w:rPr>
          <w:spacing w:val="5"/>
          <w:sz w:val="20"/>
        </w:rPr>
        <w:t xml:space="preserve"> </w:t>
      </w:r>
      <w:r>
        <w:rPr>
          <w:sz w:val="20"/>
        </w:rPr>
        <w:t>and</w:t>
      </w:r>
      <w:r>
        <w:rPr>
          <w:spacing w:val="5"/>
          <w:sz w:val="20"/>
        </w:rPr>
        <w:t xml:space="preserve"> </w:t>
      </w:r>
      <w:r>
        <w:rPr>
          <w:sz w:val="20"/>
        </w:rPr>
        <w:t>Bank</w:t>
      </w:r>
      <w:r>
        <w:rPr>
          <w:spacing w:val="5"/>
          <w:sz w:val="20"/>
        </w:rPr>
        <w:t xml:space="preserve"> </w:t>
      </w:r>
      <w:r>
        <w:rPr>
          <w:spacing w:val="-2"/>
          <w:sz w:val="20"/>
        </w:rPr>
        <w:t>calculations.</w:t>
      </w:r>
    </w:p>
    <w:p w14:paraId="1E968342" w14:textId="77777777" w:rsidR="00184DB6" w:rsidRDefault="00184DB6">
      <w:pPr>
        <w:pStyle w:val="BodyText"/>
        <w:spacing w:before="35"/>
        <w:ind w:left="0"/>
        <w:rPr>
          <w:sz w:val="20"/>
        </w:rPr>
      </w:pPr>
    </w:p>
    <w:p w14:paraId="0F363559" w14:textId="77777777" w:rsidR="00184DB6" w:rsidRDefault="00351460">
      <w:pPr>
        <w:pStyle w:val="ListParagraph"/>
        <w:numPr>
          <w:ilvl w:val="0"/>
          <w:numId w:val="17"/>
        </w:numPr>
        <w:tabs>
          <w:tab w:val="left" w:pos="400"/>
        </w:tabs>
        <w:spacing w:line="314" w:lineRule="auto"/>
        <w:ind w:left="97" w:right="248" w:firstLine="0"/>
        <w:jc w:val="both"/>
        <w:rPr>
          <w:sz w:val="20"/>
        </w:rPr>
      </w:pPr>
      <w:r>
        <w:rPr>
          <w:sz w:val="20"/>
        </w:rPr>
        <w:t>Data points for high-yield and investment-grade spreads are five-day rolling averages as at 30 June 2023, 21 March 2023 (when the impact of the global banking stress on spreads peaked) and 8 March 2023 (prior to the stress). For leveraged-loan spreads, the averages are taken to the previous Friday in each case (3 March, 17 March and 30 June 2023).</w:t>
      </w:r>
    </w:p>
    <w:p w14:paraId="2DA95DEA" w14:textId="77777777" w:rsidR="00184DB6" w:rsidRDefault="00351460">
      <w:pPr>
        <w:pStyle w:val="ListParagraph"/>
        <w:numPr>
          <w:ilvl w:val="0"/>
          <w:numId w:val="17"/>
        </w:numPr>
        <w:tabs>
          <w:tab w:val="left" w:pos="400"/>
        </w:tabs>
        <w:spacing w:before="11" w:line="314" w:lineRule="auto"/>
        <w:ind w:left="97" w:right="135" w:firstLine="0"/>
        <w:jc w:val="both"/>
        <w:rPr>
          <w:sz w:val="20"/>
        </w:rPr>
      </w:pPr>
      <w:r>
        <w:rPr>
          <w:sz w:val="20"/>
        </w:rPr>
        <w:t>Data series go back to 1998 (investment-grade and high-yield spreads), 2000 (US leveraged-loan spreads), and 2002 (UK and European leveraged-loan spreads).</w:t>
      </w:r>
    </w:p>
    <w:p w14:paraId="5584B7E4" w14:textId="77777777" w:rsidR="00184DB6" w:rsidRDefault="00351460">
      <w:pPr>
        <w:pStyle w:val="ListParagraph"/>
        <w:numPr>
          <w:ilvl w:val="0"/>
          <w:numId w:val="17"/>
        </w:numPr>
        <w:tabs>
          <w:tab w:val="left" w:pos="388"/>
        </w:tabs>
        <w:spacing w:line="314" w:lineRule="auto"/>
        <w:ind w:left="97" w:right="203" w:firstLine="0"/>
        <w:jc w:val="both"/>
        <w:rPr>
          <w:sz w:val="20"/>
        </w:rPr>
      </w:pPr>
      <w:r>
        <w:rPr>
          <w:sz w:val="20"/>
        </w:rPr>
        <w:t>For high-yield and investment-grade spreads, UK, US and EU represent spreads on debt issued in sterling, US dollars and euros, respectively.</w:t>
      </w:r>
    </w:p>
    <w:p w14:paraId="5F8F9685" w14:textId="77777777" w:rsidR="00184DB6" w:rsidRDefault="00184DB6">
      <w:pPr>
        <w:pStyle w:val="BodyText"/>
        <w:ind w:left="0"/>
        <w:rPr>
          <w:sz w:val="20"/>
        </w:rPr>
      </w:pPr>
    </w:p>
    <w:p w14:paraId="228E4D5A" w14:textId="77777777" w:rsidR="00184DB6" w:rsidRDefault="00184DB6">
      <w:pPr>
        <w:pStyle w:val="BodyText"/>
        <w:ind w:left="0"/>
        <w:rPr>
          <w:sz w:val="20"/>
        </w:rPr>
      </w:pPr>
    </w:p>
    <w:p w14:paraId="483A31CA" w14:textId="77777777" w:rsidR="00184DB6" w:rsidRDefault="00184DB6">
      <w:pPr>
        <w:pStyle w:val="BodyText"/>
        <w:spacing w:before="125"/>
        <w:ind w:left="0"/>
        <w:rPr>
          <w:sz w:val="20"/>
        </w:rPr>
      </w:pPr>
    </w:p>
    <w:p w14:paraId="7B94DFC8" w14:textId="77777777" w:rsidR="00184DB6" w:rsidRDefault="00351460">
      <w:pPr>
        <w:pStyle w:val="Heading4"/>
        <w:spacing w:line="314" w:lineRule="auto"/>
      </w:pPr>
      <w:r>
        <w:rPr>
          <w:noProof/>
        </w:rPr>
        <mc:AlternateContent>
          <mc:Choice Requires="wps">
            <w:drawing>
              <wp:anchor distT="0" distB="0" distL="0" distR="0" simplePos="0" relativeHeight="15735808" behindDoc="0" locked="0" layoutInCell="1" allowOverlap="1" wp14:anchorId="425E2F3B" wp14:editId="3246B177">
                <wp:simplePos x="0" y="0"/>
                <wp:positionH relativeFrom="page">
                  <wp:posOffset>603314</wp:posOffset>
                </wp:positionH>
                <wp:positionV relativeFrom="paragraph">
                  <wp:posOffset>27412</wp:posOffset>
                </wp:positionV>
                <wp:extent cx="19685" cy="667385"/>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67385"/>
                        </a:xfrm>
                        <a:custGeom>
                          <a:avLst/>
                          <a:gdLst/>
                          <a:ahLst/>
                          <a:cxnLst/>
                          <a:rect l="l" t="t" r="r" b="b"/>
                          <a:pathLst>
                            <a:path w="19685" h="667385">
                              <a:moveTo>
                                <a:pt x="19059" y="667070"/>
                              </a:moveTo>
                              <a:lnTo>
                                <a:pt x="0" y="667070"/>
                              </a:lnTo>
                              <a:lnTo>
                                <a:pt x="0" y="0"/>
                              </a:lnTo>
                              <a:lnTo>
                                <a:pt x="19059" y="0"/>
                              </a:lnTo>
                              <a:lnTo>
                                <a:pt x="19059" y="66707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B838853" id="Graphic 44" o:spid="_x0000_s1026" style="position:absolute;margin-left:47.5pt;margin-top:2.15pt;width:1.55pt;height:52.55pt;z-index:15735808;visibility:visible;mso-wrap-style:square;mso-wrap-distance-left:0;mso-wrap-distance-top:0;mso-wrap-distance-right:0;mso-wrap-distance-bottom:0;mso-position-horizontal:absolute;mso-position-horizontal-relative:page;mso-position-vertical:absolute;mso-position-vertical-relative:text;v-text-anchor:top" coordsize="19685,667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" path="m19059,667070l,667070,,,19059,r,667070xe" fillcolor="#3bd6d9" stroked="f">
                <v:path arrowok="t"/>
                <w10:wrap anchorx="page"/>
              </v:shape>
            </w:pict>
          </mc:Fallback>
        </mc:AlternateContent>
      </w:r>
      <w:r>
        <w:t>Market</w:t>
      </w:r>
      <w:r>
        <w:rPr>
          <w:spacing w:val="-4"/>
        </w:rPr>
        <w:t xml:space="preserve"> </w:t>
      </w:r>
      <w:r>
        <w:t>conditions</w:t>
      </w:r>
      <w:r>
        <w:rPr>
          <w:spacing w:val="-4"/>
        </w:rPr>
        <w:t xml:space="preserve"> </w:t>
      </w:r>
      <w:r>
        <w:t>have</w:t>
      </w:r>
      <w:r>
        <w:rPr>
          <w:spacing w:val="-4"/>
        </w:rPr>
        <w:t xml:space="preserve"> </w:t>
      </w:r>
      <w:r>
        <w:t>partly</w:t>
      </w:r>
      <w:r>
        <w:rPr>
          <w:spacing w:val="-4"/>
        </w:rPr>
        <w:t xml:space="preserve"> </w:t>
      </w:r>
      <w:r>
        <w:t>recovered</w:t>
      </w:r>
      <w:r>
        <w:rPr>
          <w:spacing w:val="-4"/>
        </w:rPr>
        <w:t xml:space="preserve"> </w:t>
      </w:r>
      <w:r>
        <w:t>from</w:t>
      </w:r>
      <w:r>
        <w:rPr>
          <w:spacing w:val="-4"/>
        </w:rPr>
        <w:t xml:space="preserve"> </w:t>
      </w:r>
      <w:r>
        <w:t>the</w:t>
      </w:r>
      <w:r>
        <w:rPr>
          <w:spacing w:val="-4"/>
        </w:rPr>
        <w:t xml:space="preserve"> </w:t>
      </w:r>
      <w:r>
        <w:t>disruption</w:t>
      </w:r>
      <w:r>
        <w:rPr>
          <w:spacing w:val="-4"/>
        </w:rPr>
        <w:t xml:space="preserve"> </w:t>
      </w:r>
      <w:r>
        <w:t>in</w:t>
      </w:r>
      <w:r>
        <w:rPr>
          <w:spacing w:val="-4"/>
        </w:rPr>
        <w:t xml:space="preserve"> </w:t>
      </w:r>
      <w:r>
        <w:t>March,</w:t>
      </w:r>
      <w:r>
        <w:rPr>
          <w:spacing w:val="-4"/>
        </w:rPr>
        <w:t xml:space="preserve"> </w:t>
      </w:r>
      <w:r>
        <w:t>but global financial markets remain subject to significant uncertainty around interest rates, related to the outlook for growth and inflation.</w:t>
      </w:r>
    </w:p>
    <w:p w14:paraId="1959EDDA" w14:textId="77777777" w:rsidR="00184DB6" w:rsidRDefault="00351460">
      <w:pPr>
        <w:pStyle w:val="BodyText"/>
        <w:spacing w:before="70" w:line="314" w:lineRule="auto"/>
      </w:pPr>
      <w:r>
        <w:t>US</w:t>
      </w:r>
      <w:r>
        <w:rPr>
          <w:spacing w:val="-3"/>
        </w:rPr>
        <w:t xml:space="preserve"> </w:t>
      </w:r>
      <w:r>
        <w:t>bank</w:t>
      </w:r>
      <w:r>
        <w:rPr>
          <w:spacing w:val="-3"/>
        </w:rPr>
        <w:t xml:space="preserve"> </w:t>
      </w:r>
      <w:r>
        <w:t>equity</w:t>
      </w:r>
      <w:r>
        <w:rPr>
          <w:spacing w:val="-3"/>
        </w:rPr>
        <w:t xml:space="preserve"> </w:t>
      </w:r>
      <w:r>
        <w:t>prices</w:t>
      </w:r>
      <w:r>
        <w:rPr>
          <w:spacing w:val="-3"/>
        </w:rPr>
        <w:t xml:space="preserve"> </w:t>
      </w:r>
      <w:r>
        <w:t>have</w:t>
      </w:r>
      <w:r>
        <w:rPr>
          <w:spacing w:val="-3"/>
        </w:rPr>
        <w:t xml:space="preserve"> </w:t>
      </w:r>
      <w:r>
        <w:t>failed</w:t>
      </w:r>
      <w:r>
        <w:rPr>
          <w:spacing w:val="-3"/>
        </w:rPr>
        <w:t xml:space="preserve"> </w:t>
      </w:r>
      <w:r>
        <w:t>to</w:t>
      </w:r>
      <w:r>
        <w:rPr>
          <w:spacing w:val="-3"/>
        </w:rPr>
        <w:t xml:space="preserve"> </w:t>
      </w:r>
      <w:r>
        <w:t>recover</w:t>
      </w:r>
      <w:r>
        <w:rPr>
          <w:spacing w:val="-3"/>
        </w:rPr>
        <w:t xml:space="preserve"> </w:t>
      </w:r>
      <w:r>
        <w:t>from</w:t>
      </w:r>
      <w:r>
        <w:rPr>
          <w:spacing w:val="-3"/>
        </w:rPr>
        <w:t xml:space="preserve"> </w:t>
      </w:r>
      <w:r>
        <w:t>the</w:t>
      </w:r>
      <w:r>
        <w:rPr>
          <w:spacing w:val="-3"/>
        </w:rPr>
        <w:t xml:space="preserve"> </w:t>
      </w:r>
      <w:r>
        <w:t>March</w:t>
      </w:r>
      <w:r>
        <w:rPr>
          <w:spacing w:val="-3"/>
        </w:rPr>
        <w:t xml:space="preserve"> </w:t>
      </w:r>
      <w:r>
        <w:t>stress</w:t>
      </w:r>
      <w:r>
        <w:rPr>
          <w:spacing w:val="-3"/>
        </w:rPr>
        <w:t xml:space="preserve"> </w:t>
      </w:r>
      <w:r>
        <w:t>(Chart</w:t>
      </w:r>
      <w:r>
        <w:rPr>
          <w:spacing w:val="-3"/>
        </w:rPr>
        <w:t xml:space="preserve"> </w:t>
      </w:r>
      <w:r>
        <w:t>1.4). Meanwhile, European and UK bank equity prices have partly recovered.</w:t>
      </w:r>
    </w:p>
    <w:p w14:paraId="2A0670C8" w14:textId="77777777" w:rsidR="00184DB6" w:rsidRDefault="00351460">
      <w:pPr>
        <w:pStyle w:val="BodyText"/>
        <w:spacing w:before="267" w:line="314" w:lineRule="auto"/>
        <w:ind w:right="170"/>
      </w:pPr>
      <w:r>
        <w:t>Spreads on corporate bonds have also partly retraced to lower levels. That said, spreads</w:t>
      </w:r>
      <w:r>
        <w:rPr>
          <w:spacing w:val="-3"/>
        </w:rPr>
        <w:t xml:space="preserve"> </w:t>
      </w:r>
      <w:r>
        <w:t>are</w:t>
      </w:r>
      <w:r>
        <w:rPr>
          <w:spacing w:val="-3"/>
        </w:rPr>
        <w:t xml:space="preserve"> </w:t>
      </w:r>
      <w:r>
        <w:t>still</w:t>
      </w:r>
      <w:r>
        <w:rPr>
          <w:spacing w:val="-3"/>
        </w:rPr>
        <w:t xml:space="preserve"> </w:t>
      </w:r>
      <w:r>
        <w:t>slightly</w:t>
      </w:r>
      <w:r>
        <w:rPr>
          <w:spacing w:val="-3"/>
        </w:rPr>
        <w:t xml:space="preserve"> </w:t>
      </w:r>
      <w:r>
        <w:t>elevated</w:t>
      </w:r>
      <w:r>
        <w:rPr>
          <w:spacing w:val="-3"/>
        </w:rPr>
        <w:t xml:space="preserve"> </w:t>
      </w:r>
      <w:r>
        <w:t>and</w:t>
      </w:r>
      <w:r>
        <w:rPr>
          <w:spacing w:val="-3"/>
        </w:rPr>
        <w:t xml:space="preserve"> </w:t>
      </w:r>
      <w:r>
        <w:t>risky</w:t>
      </w:r>
      <w:r>
        <w:rPr>
          <w:spacing w:val="-3"/>
        </w:rPr>
        <w:t xml:space="preserve"> </w:t>
      </w:r>
      <w:r>
        <w:t>debt</w:t>
      </w:r>
      <w:r>
        <w:rPr>
          <w:spacing w:val="-3"/>
        </w:rPr>
        <w:t xml:space="preserve"> </w:t>
      </w:r>
      <w:r>
        <w:t>issuance</w:t>
      </w:r>
      <w:r>
        <w:rPr>
          <w:spacing w:val="-3"/>
        </w:rPr>
        <w:t xml:space="preserve"> </w:t>
      </w:r>
      <w:r>
        <w:t>is</w:t>
      </w:r>
      <w:r>
        <w:rPr>
          <w:spacing w:val="-3"/>
        </w:rPr>
        <w:t xml:space="preserve"> </w:t>
      </w:r>
      <w:r>
        <w:t>subdued,</w:t>
      </w:r>
      <w:r>
        <w:rPr>
          <w:spacing w:val="-3"/>
        </w:rPr>
        <w:t xml:space="preserve"> </w:t>
      </w:r>
      <w:r>
        <w:t>especially</w:t>
      </w:r>
      <w:r>
        <w:rPr>
          <w:spacing w:val="-3"/>
        </w:rPr>
        <w:t xml:space="preserve"> </w:t>
      </w:r>
      <w:r>
        <w:t>in the leveraged-loan market, which may reflect a lasting increase in risk aversion</w:t>
      </w:r>
    </w:p>
    <w:p w14:paraId="54215F0E" w14:textId="77777777" w:rsidR="00184DB6" w:rsidRDefault="00184DB6">
      <w:pPr>
        <w:pStyle w:val="BodyText"/>
        <w:spacing w:line="314" w:lineRule="auto"/>
        <w:sectPr w:rsidR="00184DB6">
          <w:pgSz w:w="11880" w:h="16820"/>
          <w:pgMar w:top="1420" w:right="850" w:bottom="280" w:left="850" w:header="770" w:footer="0" w:gutter="0"/>
          <w:cols w:space="720"/>
        </w:sectPr>
      </w:pPr>
    </w:p>
    <w:p w14:paraId="1F4870FB" w14:textId="77777777" w:rsidR="00184DB6" w:rsidRDefault="00351460">
      <w:pPr>
        <w:pStyle w:val="BodyText"/>
        <w:spacing w:before="95" w:line="314" w:lineRule="auto"/>
        <w:ind w:right="170"/>
      </w:pPr>
      <w:r>
        <w:lastRenderedPageBreak/>
        <w:t>among</w:t>
      </w:r>
      <w:r>
        <w:rPr>
          <w:spacing w:val="-3"/>
        </w:rPr>
        <w:t xml:space="preserve"> </w:t>
      </w:r>
      <w:r>
        <w:t>investors.</w:t>
      </w:r>
      <w:r>
        <w:rPr>
          <w:spacing w:val="-3"/>
        </w:rPr>
        <w:t xml:space="preserve"> </w:t>
      </w:r>
      <w:r>
        <w:t>If</w:t>
      </w:r>
      <w:r>
        <w:rPr>
          <w:spacing w:val="-3"/>
        </w:rPr>
        <w:t xml:space="preserve"> </w:t>
      </w:r>
      <w:r>
        <w:t>the</w:t>
      </w:r>
      <w:r>
        <w:rPr>
          <w:spacing w:val="-3"/>
        </w:rPr>
        <w:t xml:space="preserve"> </w:t>
      </w:r>
      <w:r>
        <w:t>economic</w:t>
      </w:r>
      <w:r>
        <w:rPr>
          <w:spacing w:val="-3"/>
        </w:rPr>
        <w:t xml:space="preserve"> </w:t>
      </w:r>
      <w:r>
        <w:t>outlook</w:t>
      </w:r>
      <w:r>
        <w:rPr>
          <w:spacing w:val="-3"/>
        </w:rPr>
        <w:t xml:space="preserve"> </w:t>
      </w:r>
      <w:r>
        <w:t>were</w:t>
      </w:r>
      <w:r>
        <w:rPr>
          <w:spacing w:val="-3"/>
        </w:rPr>
        <w:t xml:space="preserve"> </w:t>
      </w:r>
      <w:r>
        <w:t>to</w:t>
      </w:r>
      <w:r>
        <w:rPr>
          <w:spacing w:val="-3"/>
        </w:rPr>
        <w:t xml:space="preserve"> </w:t>
      </w:r>
      <w:r>
        <w:t>deteriorate,</w:t>
      </w:r>
      <w:r>
        <w:rPr>
          <w:spacing w:val="-3"/>
        </w:rPr>
        <w:t xml:space="preserve"> </w:t>
      </w:r>
      <w:r>
        <w:t>then</w:t>
      </w:r>
      <w:r>
        <w:rPr>
          <w:spacing w:val="-3"/>
        </w:rPr>
        <w:t xml:space="preserve"> </w:t>
      </w:r>
      <w:r>
        <w:t>spreads</w:t>
      </w:r>
      <w:r>
        <w:rPr>
          <w:spacing w:val="-3"/>
        </w:rPr>
        <w:t xml:space="preserve"> </w:t>
      </w:r>
      <w:r>
        <w:t>could widen sharply again.</w:t>
      </w:r>
    </w:p>
    <w:p w14:paraId="39231F4E" w14:textId="77777777" w:rsidR="00184DB6" w:rsidRDefault="00351460">
      <w:pPr>
        <w:pStyle w:val="BodyText"/>
        <w:spacing w:before="267" w:line="314" w:lineRule="auto"/>
        <w:ind w:right="198"/>
      </w:pPr>
      <w:r>
        <w:t>Volatility in equity and credit markets has fallen back, but remains high in some rates markets – particularly for gilts and shorter-dated US treasuries – reflecting uncertainty in the expected path of global growth and inflation (Chart 1.3). Since March,</w:t>
      </w:r>
      <w:r>
        <w:rPr>
          <w:spacing w:val="-4"/>
        </w:rPr>
        <w:t xml:space="preserve"> </w:t>
      </w:r>
      <w:r>
        <w:t>gilt</w:t>
      </w:r>
      <w:r>
        <w:rPr>
          <w:spacing w:val="-4"/>
        </w:rPr>
        <w:t xml:space="preserve"> </w:t>
      </w:r>
      <w:r>
        <w:t>market</w:t>
      </w:r>
      <w:r>
        <w:rPr>
          <w:spacing w:val="-4"/>
        </w:rPr>
        <w:t xml:space="preserve"> </w:t>
      </w:r>
      <w:r>
        <w:t>liquidity</w:t>
      </w:r>
      <w:r>
        <w:rPr>
          <w:spacing w:val="-4"/>
        </w:rPr>
        <w:t xml:space="preserve"> </w:t>
      </w:r>
      <w:r>
        <w:t>conditions</w:t>
      </w:r>
      <w:r>
        <w:rPr>
          <w:spacing w:val="-4"/>
        </w:rPr>
        <w:t xml:space="preserve"> </w:t>
      </w:r>
      <w:r>
        <w:t>have</w:t>
      </w:r>
      <w:r>
        <w:rPr>
          <w:spacing w:val="-4"/>
        </w:rPr>
        <w:t xml:space="preserve"> </w:t>
      </w:r>
      <w:r>
        <w:t>improved</w:t>
      </w:r>
      <w:r>
        <w:rPr>
          <w:spacing w:val="-4"/>
        </w:rPr>
        <w:t xml:space="preserve"> </w:t>
      </w:r>
      <w:r>
        <w:t>overall,</w:t>
      </w:r>
      <w:r>
        <w:rPr>
          <w:spacing w:val="-4"/>
        </w:rPr>
        <w:t xml:space="preserve"> </w:t>
      </w:r>
      <w:r>
        <w:t>but</w:t>
      </w:r>
      <w:r>
        <w:rPr>
          <w:spacing w:val="-4"/>
        </w:rPr>
        <w:t xml:space="preserve"> </w:t>
      </w:r>
      <w:r>
        <w:t>bid-ask</w:t>
      </w:r>
      <w:r>
        <w:rPr>
          <w:spacing w:val="-4"/>
        </w:rPr>
        <w:t xml:space="preserve"> </w:t>
      </w:r>
      <w:r>
        <w:t>spreads for 10-year UK gilts have remained somewhat elevated (Chart 1.2).</w:t>
      </w:r>
    </w:p>
    <w:p w14:paraId="1374D02D" w14:textId="77777777" w:rsidR="00184DB6" w:rsidRDefault="00351460">
      <w:pPr>
        <w:pStyle w:val="Heading4"/>
        <w:spacing w:before="263" w:line="314" w:lineRule="auto"/>
      </w:pPr>
      <w:r>
        <w:rPr>
          <w:noProof/>
        </w:rPr>
        <mc:AlternateContent>
          <mc:Choice Requires="wps">
            <w:drawing>
              <wp:anchor distT="0" distB="0" distL="0" distR="0" simplePos="0" relativeHeight="15736320" behindDoc="0" locked="0" layoutInCell="1" allowOverlap="1" wp14:anchorId="5D130390" wp14:editId="3D7C8347">
                <wp:simplePos x="0" y="0"/>
                <wp:positionH relativeFrom="page">
                  <wp:posOffset>603314</wp:posOffset>
                </wp:positionH>
                <wp:positionV relativeFrom="paragraph">
                  <wp:posOffset>194239</wp:posOffset>
                </wp:positionV>
                <wp:extent cx="19685" cy="419734"/>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9EE849A" id="Graphic 45" o:spid="_x0000_s1026" style="position:absolute;margin-left:47.5pt;margin-top:15.3pt;width:1.55pt;height:33.05pt;z-index:15736320;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" path="m19059,419301l,419301,,,19059,r,419301xe" fillcolor="#3bd6d9" stroked="f">
                <v:path arrowok="t"/>
                <w10:wrap anchorx="page"/>
              </v:shape>
            </w:pict>
          </mc:Fallback>
        </mc:AlternateContent>
      </w:r>
      <w:r>
        <w:t>Global</w:t>
      </w:r>
      <w:r>
        <w:rPr>
          <w:spacing w:val="-4"/>
        </w:rPr>
        <w:t xml:space="preserve"> </w:t>
      </w:r>
      <w:r>
        <w:t>equity</w:t>
      </w:r>
      <w:r>
        <w:rPr>
          <w:spacing w:val="-4"/>
        </w:rPr>
        <w:t xml:space="preserve"> </w:t>
      </w:r>
      <w:r>
        <w:t>market</w:t>
      </w:r>
      <w:r>
        <w:rPr>
          <w:spacing w:val="-4"/>
        </w:rPr>
        <w:t xml:space="preserve"> </w:t>
      </w:r>
      <w:r>
        <w:t>valuations</w:t>
      </w:r>
      <w:r>
        <w:rPr>
          <w:spacing w:val="-4"/>
        </w:rPr>
        <w:t xml:space="preserve"> </w:t>
      </w:r>
      <w:r>
        <w:t>look</w:t>
      </w:r>
      <w:r>
        <w:rPr>
          <w:spacing w:val="-4"/>
        </w:rPr>
        <w:t xml:space="preserve"> </w:t>
      </w:r>
      <w:r>
        <w:t>broadly</w:t>
      </w:r>
      <w:r>
        <w:rPr>
          <w:spacing w:val="-4"/>
        </w:rPr>
        <w:t xml:space="preserve"> </w:t>
      </w:r>
      <w:r>
        <w:t>in</w:t>
      </w:r>
      <w:r>
        <w:rPr>
          <w:spacing w:val="-4"/>
        </w:rPr>
        <w:t xml:space="preserve"> </w:t>
      </w:r>
      <w:r>
        <w:t>line</w:t>
      </w:r>
      <w:r>
        <w:rPr>
          <w:spacing w:val="-4"/>
        </w:rPr>
        <w:t xml:space="preserve"> </w:t>
      </w:r>
      <w:r>
        <w:t>with</w:t>
      </w:r>
      <w:r>
        <w:rPr>
          <w:spacing w:val="-4"/>
        </w:rPr>
        <w:t xml:space="preserve"> </w:t>
      </w:r>
      <w:r>
        <w:t>their</w:t>
      </w:r>
      <w:r>
        <w:rPr>
          <w:spacing w:val="-4"/>
        </w:rPr>
        <w:t xml:space="preserve"> </w:t>
      </w:r>
      <w:r>
        <w:t>recent historical distributions.</w:t>
      </w:r>
    </w:p>
    <w:p w14:paraId="036303DA" w14:textId="77777777" w:rsidR="00184DB6" w:rsidRDefault="00351460">
      <w:pPr>
        <w:pStyle w:val="BodyText"/>
        <w:spacing w:before="87" w:line="314" w:lineRule="auto"/>
        <w:ind w:right="127"/>
      </w:pPr>
      <w:r>
        <w:t xml:space="preserve">So far, equity prices have been largely resilient to the recent increases in global interest rates. The market </w:t>
      </w:r>
      <w:proofErr w:type="spellStart"/>
      <w:r>
        <w:t>capitalisation</w:t>
      </w:r>
      <w:proofErr w:type="spellEnd"/>
      <w:r>
        <w:t xml:space="preserve"> of the S&amp;P 500 has increased by around 11% since the December FSR, while the </w:t>
      </w:r>
      <w:proofErr w:type="spellStart"/>
      <w:r>
        <w:t>EuroStoxx</w:t>
      </w:r>
      <w:proofErr w:type="spellEnd"/>
      <w:r>
        <w:t xml:space="preserve"> 600 has increased by around 5%.</w:t>
      </w:r>
      <w:r>
        <w:rPr>
          <w:spacing w:val="-1"/>
        </w:rPr>
        <w:t xml:space="preserve"> </w:t>
      </w:r>
      <w:r>
        <w:t>The UK stock market has been broadly flat. In the US, recent gains have been concentrated in large technology companies, which have been trading at over 26 times forward earnings, 44% above the four-year average for that metric. In</w:t>
      </w:r>
      <w:r>
        <w:rPr>
          <w:spacing w:val="40"/>
        </w:rPr>
        <w:t xml:space="preserve"> </w:t>
      </w:r>
      <w:r>
        <w:t>Europe,</w:t>
      </w:r>
      <w:r>
        <w:rPr>
          <w:spacing w:val="-3"/>
        </w:rPr>
        <w:t xml:space="preserve"> </w:t>
      </w:r>
      <w:r>
        <w:t>the</w:t>
      </w:r>
      <w:r>
        <w:rPr>
          <w:spacing w:val="-3"/>
        </w:rPr>
        <w:t xml:space="preserve"> </w:t>
      </w:r>
      <w:r>
        <w:t>equity</w:t>
      </w:r>
      <w:r>
        <w:rPr>
          <w:spacing w:val="-3"/>
        </w:rPr>
        <w:t xml:space="preserve"> </w:t>
      </w:r>
      <w:r>
        <w:t>market</w:t>
      </w:r>
      <w:r>
        <w:rPr>
          <w:spacing w:val="-3"/>
        </w:rPr>
        <w:t xml:space="preserve"> </w:t>
      </w:r>
      <w:r>
        <w:t>gains</w:t>
      </w:r>
      <w:r>
        <w:rPr>
          <w:spacing w:val="-3"/>
        </w:rPr>
        <w:t xml:space="preserve"> </w:t>
      </w:r>
      <w:r>
        <w:t>have</w:t>
      </w:r>
      <w:r>
        <w:rPr>
          <w:spacing w:val="-3"/>
        </w:rPr>
        <w:t xml:space="preserve"> </w:t>
      </w:r>
      <w:r>
        <w:t>been</w:t>
      </w:r>
      <w:r>
        <w:rPr>
          <w:spacing w:val="-3"/>
        </w:rPr>
        <w:t xml:space="preserve"> </w:t>
      </w:r>
      <w:r>
        <w:t>more</w:t>
      </w:r>
      <w:r>
        <w:rPr>
          <w:spacing w:val="-3"/>
        </w:rPr>
        <w:t xml:space="preserve"> </w:t>
      </w:r>
      <w:r>
        <w:t>broad-based,</w:t>
      </w:r>
      <w:r>
        <w:rPr>
          <w:spacing w:val="-3"/>
        </w:rPr>
        <w:t xml:space="preserve"> </w:t>
      </w:r>
      <w:r>
        <w:t>supported</w:t>
      </w:r>
      <w:r>
        <w:rPr>
          <w:spacing w:val="-3"/>
        </w:rPr>
        <w:t xml:space="preserve"> </w:t>
      </w:r>
      <w:r>
        <w:t>by</w:t>
      </w:r>
      <w:r>
        <w:rPr>
          <w:spacing w:val="-3"/>
        </w:rPr>
        <w:t xml:space="preserve"> </w:t>
      </w:r>
      <w:r>
        <w:t>recent falls in energy prices.</w:t>
      </w:r>
    </w:p>
    <w:p w14:paraId="089769D6" w14:textId="77777777" w:rsidR="00184DB6" w:rsidRDefault="00351460">
      <w:pPr>
        <w:pStyle w:val="BodyText"/>
        <w:spacing w:before="258" w:line="314" w:lineRule="auto"/>
        <w:ind w:right="198"/>
      </w:pPr>
      <w:r>
        <w:t>Excess cyclically adjusted price-to-earnings (CAPE) yield – a measure of the excess</w:t>
      </w:r>
      <w:r>
        <w:rPr>
          <w:spacing w:val="-3"/>
        </w:rPr>
        <w:t xml:space="preserve"> </w:t>
      </w:r>
      <w:r>
        <w:t>return</w:t>
      </w:r>
      <w:r>
        <w:rPr>
          <w:spacing w:val="-3"/>
        </w:rPr>
        <w:t xml:space="preserve"> </w:t>
      </w:r>
      <w:r>
        <w:t>that</w:t>
      </w:r>
      <w:r>
        <w:rPr>
          <w:spacing w:val="-3"/>
        </w:rPr>
        <w:t xml:space="preserve"> </w:t>
      </w:r>
      <w:r>
        <w:t>investors</w:t>
      </w:r>
      <w:r>
        <w:rPr>
          <w:spacing w:val="-3"/>
        </w:rPr>
        <w:t xml:space="preserve"> </w:t>
      </w:r>
      <w:r>
        <w:t>expect</w:t>
      </w:r>
      <w:r>
        <w:rPr>
          <w:spacing w:val="-3"/>
        </w:rPr>
        <w:t xml:space="preserve"> </w:t>
      </w:r>
      <w:r>
        <w:t>from</w:t>
      </w:r>
      <w:r>
        <w:rPr>
          <w:spacing w:val="-3"/>
        </w:rPr>
        <w:t xml:space="preserve"> </w:t>
      </w:r>
      <w:r>
        <w:t>equities</w:t>
      </w:r>
      <w:r>
        <w:rPr>
          <w:spacing w:val="-3"/>
        </w:rPr>
        <w:t xml:space="preserve"> </w:t>
      </w:r>
      <w:r>
        <w:t>relative</w:t>
      </w:r>
      <w:r>
        <w:rPr>
          <w:spacing w:val="-3"/>
        </w:rPr>
        <w:t xml:space="preserve"> </w:t>
      </w:r>
      <w:r>
        <w:t>to</w:t>
      </w:r>
      <w:r>
        <w:rPr>
          <w:spacing w:val="-3"/>
        </w:rPr>
        <w:t xml:space="preserve"> </w:t>
      </w:r>
      <w:r>
        <w:t>risk-free</w:t>
      </w:r>
      <w:r>
        <w:rPr>
          <w:spacing w:val="-3"/>
        </w:rPr>
        <w:t xml:space="preserve"> </w:t>
      </w:r>
      <w:r>
        <w:t>investments</w:t>
      </w:r>
      <w:r>
        <w:rPr>
          <w:spacing w:val="-3"/>
        </w:rPr>
        <w:t xml:space="preserve"> </w:t>
      </w:r>
      <w:r>
        <w:t>– on US equities is now around the lowest it has been since before the global</w:t>
      </w:r>
    </w:p>
    <w:p w14:paraId="33C3ED97" w14:textId="77777777" w:rsidR="00184DB6" w:rsidRDefault="00351460">
      <w:pPr>
        <w:pStyle w:val="BodyText"/>
        <w:spacing w:line="314" w:lineRule="auto"/>
        <w:ind w:right="664"/>
        <w:jc w:val="both"/>
      </w:pPr>
      <w:r>
        <w:t>financial</w:t>
      </w:r>
      <w:r>
        <w:rPr>
          <w:spacing w:val="-1"/>
        </w:rPr>
        <w:t xml:space="preserve"> </w:t>
      </w:r>
      <w:r>
        <w:t>crisis,</w:t>
      </w:r>
      <w:r>
        <w:rPr>
          <w:spacing w:val="-1"/>
        </w:rPr>
        <w:t xml:space="preserve"> </w:t>
      </w:r>
      <w:r>
        <w:t>driven</w:t>
      </w:r>
      <w:r>
        <w:rPr>
          <w:spacing w:val="-1"/>
        </w:rPr>
        <w:t xml:space="preserve"> </w:t>
      </w:r>
      <w:r>
        <w:t>in</w:t>
      </w:r>
      <w:r>
        <w:rPr>
          <w:spacing w:val="-1"/>
        </w:rPr>
        <w:t xml:space="preserve"> </w:t>
      </w:r>
      <w:r>
        <w:t>large</w:t>
      </w:r>
      <w:r>
        <w:rPr>
          <w:spacing w:val="-1"/>
        </w:rPr>
        <w:t xml:space="preserve"> </w:t>
      </w:r>
      <w:r>
        <w:t>part</w:t>
      </w:r>
      <w:r>
        <w:rPr>
          <w:spacing w:val="-1"/>
        </w:rPr>
        <w:t xml:space="preserve"> </w:t>
      </w:r>
      <w:r>
        <w:t>by</w:t>
      </w:r>
      <w:r>
        <w:rPr>
          <w:spacing w:val="-1"/>
        </w:rPr>
        <w:t xml:space="preserve"> </w:t>
      </w:r>
      <w:r>
        <w:t>the</w:t>
      </w:r>
      <w:r>
        <w:rPr>
          <w:spacing w:val="-1"/>
        </w:rPr>
        <w:t xml:space="preserve"> </w:t>
      </w:r>
      <w:r>
        <w:t>recent</w:t>
      </w:r>
      <w:r>
        <w:rPr>
          <w:spacing w:val="-1"/>
        </w:rPr>
        <w:t xml:space="preserve"> </w:t>
      </w:r>
      <w:r>
        <w:t>gains</w:t>
      </w:r>
      <w:r>
        <w:rPr>
          <w:spacing w:val="-1"/>
        </w:rPr>
        <w:t xml:space="preserve"> </w:t>
      </w:r>
      <w:r>
        <w:t>among</w:t>
      </w:r>
      <w:r>
        <w:rPr>
          <w:spacing w:val="-1"/>
        </w:rPr>
        <w:t xml:space="preserve"> </w:t>
      </w:r>
      <w:r>
        <w:t>large</w:t>
      </w:r>
      <w:r>
        <w:rPr>
          <w:spacing w:val="-1"/>
        </w:rPr>
        <w:t xml:space="preserve"> </w:t>
      </w:r>
      <w:r>
        <w:t>technology companies.</w:t>
      </w:r>
      <w:r>
        <w:rPr>
          <w:spacing w:val="-5"/>
        </w:rPr>
        <w:t xml:space="preserve"> </w:t>
      </w:r>
      <w:r>
        <w:t>However,</w:t>
      </w:r>
      <w:r>
        <w:rPr>
          <w:spacing w:val="-5"/>
        </w:rPr>
        <w:t xml:space="preserve"> </w:t>
      </w:r>
      <w:r>
        <w:t>valuations</w:t>
      </w:r>
      <w:r>
        <w:rPr>
          <w:spacing w:val="-5"/>
        </w:rPr>
        <w:t xml:space="preserve"> </w:t>
      </w:r>
      <w:r>
        <w:t>appear</w:t>
      </w:r>
      <w:r>
        <w:rPr>
          <w:spacing w:val="-5"/>
        </w:rPr>
        <w:t xml:space="preserve"> </w:t>
      </w:r>
      <w:r>
        <w:t>less</w:t>
      </w:r>
      <w:r>
        <w:rPr>
          <w:spacing w:val="-5"/>
        </w:rPr>
        <w:t xml:space="preserve"> </w:t>
      </w:r>
      <w:r>
        <w:t>stretched</w:t>
      </w:r>
      <w:r>
        <w:rPr>
          <w:spacing w:val="-5"/>
        </w:rPr>
        <w:t xml:space="preserve"> </w:t>
      </w:r>
      <w:r>
        <w:t>relative</w:t>
      </w:r>
      <w:r>
        <w:rPr>
          <w:spacing w:val="-5"/>
        </w:rPr>
        <w:t xml:space="preserve"> </w:t>
      </w:r>
      <w:r>
        <w:t>to</w:t>
      </w:r>
      <w:r>
        <w:rPr>
          <w:spacing w:val="-5"/>
        </w:rPr>
        <w:t xml:space="preserve"> </w:t>
      </w:r>
      <w:r>
        <w:t>a</w:t>
      </w:r>
      <w:r>
        <w:rPr>
          <w:spacing w:val="-5"/>
        </w:rPr>
        <w:t xml:space="preserve"> </w:t>
      </w:r>
      <w:r>
        <w:t>longer</w:t>
      </w:r>
      <w:r>
        <w:rPr>
          <w:spacing w:val="-5"/>
        </w:rPr>
        <w:t xml:space="preserve"> </w:t>
      </w:r>
      <w:r>
        <w:t>time series (Chart 1.6).</w:t>
      </w:r>
    </w:p>
    <w:p w14:paraId="7E7E9231" w14:textId="77777777" w:rsidR="00184DB6" w:rsidRDefault="00184DB6">
      <w:pPr>
        <w:pStyle w:val="BodyText"/>
        <w:spacing w:line="314" w:lineRule="auto"/>
        <w:jc w:val="both"/>
        <w:sectPr w:rsidR="00184DB6">
          <w:pgSz w:w="11880" w:h="16820"/>
          <w:pgMar w:top="1420" w:right="850" w:bottom="280" w:left="850" w:header="770" w:footer="0" w:gutter="0"/>
          <w:cols w:space="720"/>
        </w:sectPr>
      </w:pPr>
    </w:p>
    <w:p w14:paraId="58BB67EC" w14:textId="77777777" w:rsidR="00184DB6" w:rsidRDefault="00184DB6">
      <w:pPr>
        <w:pStyle w:val="BodyText"/>
        <w:spacing w:before="1"/>
        <w:ind w:left="0"/>
        <w:rPr>
          <w:sz w:val="8"/>
        </w:rPr>
      </w:pPr>
    </w:p>
    <w:p w14:paraId="288EA7F8" w14:textId="77777777" w:rsidR="00184DB6" w:rsidRDefault="00351460">
      <w:pPr>
        <w:pStyle w:val="BodyText"/>
        <w:ind w:left="100"/>
        <w:rPr>
          <w:sz w:val="20"/>
        </w:rPr>
      </w:pPr>
      <w:r>
        <w:rPr>
          <w:noProof/>
          <w:sz w:val="20"/>
        </w:rPr>
        <mc:AlternateContent>
          <mc:Choice Requires="wpg">
            <w:drawing>
              <wp:inline distT="0" distB="0" distL="0" distR="0" wp14:anchorId="6CC51E12" wp14:editId="611F8C3A">
                <wp:extent cx="6337300" cy="4050665"/>
                <wp:effectExtent l="0" t="0" r="0" b="6985"/>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4050665"/>
                          <a:chOff x="0" y="0"/>
                          <a:chExt cx="6337300" cy="4050665"/>
                        </a:xfrm>
                      </wpg:grpSpPr>
                      <wps:wsp>
                        <wps:cNvPr id="47" name="Graphic 47"/>
                        <wps:cNvSpPr/>
                        <wps:spPr>
                          <a:xfrm>
                            <a:off x="0" y="0"/>
                            <a:ext cx="6337300" cy="4050665"/>
                          </a:xfrm>
                          <a:custGeom>
                            <a:avLst/>
                            <a:gdLst/>
                            <a:ahLst/>
                            <a:cxnLst/>
                            <a:rect l="l" t="t" r="r" b="b"/>
                            <a:pathLst>
                              <a:path w="6337300" h="4050665">
                                <a:moveTo>
                                  <a:pt x="6337171" y="4050072"/>
                                </a:moveTo>
                                <a:lnTo>
                                  <a:pt x="0" y="4050072"/>
                                </a:lnTo>
                                <a:lnTo>
                                  <a:pt x="0" y="0"/>
                                </a:lnTo>
                                <a:lnTo>
                                  <a:pt x="6337171" y="0"/>
                                </a:lnTo>
                                <a:lnTo>
                                  <a:pt x="6337171" y="4050072"/>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48" name="Image 48"/>
                          <pic:cNvPicPr/>
                        </pic:nvPicPr>
                        <pic:blipFill>
                          <a:blip r:embed="rId21" cstate="print"/>
                          <a:stretch>
                            <a:fillRect/>
                          </a:stretch>
                        </pic:blipFill>
                        <pic:spPr>
                          <a:xfrm>
                            <a:off x="238239" y="1086376"/>
                            <a:ext cx="5860692" cy="2677812"/>
                          </a:xfrm>
                          <a:prstGeom prst="rect">
                            <a:avLst/>
                          </a:prstGeom>
                        </pic:spPr>
                      </pic:pic>
                      <wps:wsp>
                        <wps:cNvPr id="49" name="Textbox 49"/>
                        <wps:cNvSpPr txBox="1"/>
                        <wps:spPr>
                          <a:xfrm>
                            <a:off x="0" y="0"/>
                            <a:ext cx="6337300" cy="4050665"/>
                          </a:xfrm>
                          <a:prstGeom prst="rect">
                            <a:avLst/>
                          </a:prstGeom>
                        </wps:spPr>
                        <wps:txbx>
                          <w:txbxContent>
                            <w:p w14:paraId="38C239C9" w14:textId="77777777" w:rsidR="00184DB6" w:rsidRDefault="00184DB6">
                              <w:pPr>
                                <w:spacing w:before="123"/>
                                <w:rPr>
                                  <w:sz w:val="25"/>
                                </w:rPr>
                              </w:pPr>
                            </w:p>
                            <w:p w14:paraId="0E2FB162" w14:textId="77777777" w:rsidR="00184DB6" w:rsidRDefault="00351460">
                              <w:pPr>
                                <w:spacing w:line="314" w:lineRule="auto"/>
                                <w:ind w:left="373" w:right="442"/>
                                <w:rPr>
                                  <w:rFonts w:ascii="Arial"/>
                                  <w:b/>
                                  <w:sz w:val="25"/>
                                </w:rPr>
                              </w:pPr>
                              <w:r>
                                <w:rPr>
                                  <w:rFonts w:ascii="Arial"/>
                                  <w:b/>
                                  <w:color w:val="FFFFFF"/>
                                  <w:sz w:val="25"/>
                                </w:rPr>
                                <w:t>Chart 1.6: US equity valuations are high relative to recent history, but appear less stretched relative to a longer time series</w:t>
                              </w:r>
                            </w:p>
                            <w:p w14:paraId="56B4BC84" w14:textId="77777777" w:rsidR="00184DB6" w:rsidRDefault="00351460">
                              <w:pPr>
                                <w:spacing w:before="61"/>
                                <w:ind w:left="373"/>
                                <w:rPr>
                                  <w:sz w:val="23"/>
                                </w:rPr>
                              </w:pPr>
                              <w:r>
                                <w:rPr>
                                  <w:color w:val="FFFFFF"/>
                                  <w:sz w:val="23"/>
                                </w:rPr>
                                <w:t>Excess</w:t>
                              </w:r>
                              <w:r>
                                <w:rPr>
                                  <w:color w:val="FFFFFF"/>
                                  <w:spacing w:val="22"/>
                                  <w:sz w:val="23"/>
                                </w:rPr>
                                <w:t xml:space="preserve"> </w:t>
                              </w:r>
                              <w:r>
                                <w:rPr>
                                  <w:color w:val="FFFFFF"/>
                                  <w:sz w:val="23"/>
                                </w:rPr>
                                <w:t>cyclically</w:t>
                              </w:r>
                              <w:r>
                                <w:rPr>
                                  <w:color w:val="FFFFFF"/>
                                  <w:spacing w:val="22"/>
                                  <w:sz w:val="23"/>
                                </w:rPr>
                                <w:t xml:space="preserve"> </w:t>
                              </w:r>
                              <w:r>
                                <w:rPr>
                                  <w:color w:val="FFFFFF"/>
                                  <w:sz w:val="23"/>
                                </w:rPr>
                                <w:t>adjusted</w:t>
                              </w:r>
                              <w:r>
                                <w:rPr>
                                  <w:color w:val="FFFFFF"/>
                                  <w:spacing w:val="22"/>
                                  <w:sz w:val="23"/>
                                </w:rPr>
                                <w:t xml:space="preserve"> </w:t>
                              </w:r>
                              <w:r>
                                <w:rPr>
                                  <w:color w:val="FFFFFF"/>
                                  <w:sz w:val="23"/>
                                </w:rPr>
                                <w:t>price-to-earnings</w:t>
                              </w:r>
                              <w:r>
                                <w:rPr>
                                  <w:color w:val="FFFFFF"/>
                                  <w:spacing w:val="22"/>
                                  <w:sz w:val="23"/>
                                </w:rPr>
                                <w:t xml:space="preserve"> </w:t>
                              </w:r>
                              <w:r>
                                <w:rPr>
                                  <w:color w:val="FFFFFF"/>
                                  <w:spacing w:val="-4"/>
                                  <w:sz w:val="23"/>
                                </w:rPr>
                                <w:t>yield</w:t>
                              </w:r>
                            </w:p>
                          </w:txbxContent>
                        </wps:txbx>
                        <wps:bodyPr wrap="square" lIns="0" tIns="0" rIns="0" bIns="0" rtlCol="0">
                          <a:noAutofit/>
                        </wps:bodyPr>
                      </wps:wsp>
                    </wpg:wgp>
                  </a:graphicData>
                </a:graphic>
              </wp:inline>
            </w:drawing>
          </mc:Choice>
          <mc:Fallback>
            <w:pict>
              <v:group w14:anchorId="6CC51E12" id="Group 46" o:spid="_x0000_s1048" style="width:499pt;height:318.95pt;mso-position-horizontal-relative:char;mso-position-vertical-relative:line" coordsize="63373,40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">
                <v:shape id="Graphic 47" o:spid="_x0000_s1049" style="position:absolute;width:63373;height:40506;visibility:visible;mso-wrap-style:square;v-text-anchor:top" coordsize="6337300,405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" path="m6337171,4050072l,4050072,,,6337171,r,4050072xe" fillcolor="#12273e" stroked="f">
                  <v:path arrowok="t"/>
                </v:shape>
                <v:shape id="Image 48" o:spid="_x0000_s1050" type="#_x0000_t75" style="position:absolute;left:2382;top:10863;width:58607;height:26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">
                  <v:imagedata r:id="rId22" o:title=""/>
                </v:shape>
                <v:shape id="Textbox 49" o:spid="_x0000_s1051" type="#_x0000_t202" style="position:absolute;width:63373;height:40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38C239C9" w14:textId="77777777" w:rsidR="00184DB6" w:rsidRDefault="00184DB6">
                        <w:pPr>
                          <w:spacing w:before="123"/>
                          <w:rPr>
                            <w:sz w:val="25"/>
                          </w:rPr>
                        </w:pPr>
                      </w:p>
                      <w:p w14:paraId="0E2FB162" w14:textId="77777777" w:rsidR="00184DB6" w:rsidRDefault="00351460">
                        <w:pPr>
                          <w:spacing w:line="314" w:lineRule="auto"/>
                          <w:ind w:left="373" w:right="442"/>
                          <w:rPr>
                            <w:rFonts w:ascii="Arial"/>
                            <w:b/>
                            <w:sz w:val="25"/>
                          </w:rPr>
                        </w:pPr>
                        <w:r>
                          <w:rPr>
                            <w:rFonts w:ascii="Arial"/>
                            <w:b/>
                            <w:color w:val="FFFFFF"/>
                            <w:sz w:val="25"/>
                          </w:rPr>
                          <w:t>Chart 1.6: US equity valuations are high relative to recent history, but appear less stretched relative to a longer time series</w:t>
                        </w:r>
                      </w:p>
                      <w:p w14:paraId="56B4BC84" w14:textId="77777777" w:rsidR="00184DB6" w:rsidRDefault="00351460">
                        <w:pPr>
                          <w:spacing w:before="61"/>
                          <w:ind w:left="373"/>
                          <w:rPr>
                            <w:sz w:val="23"/>
                          </w:rPr>
                        </w:pPr>
                        <w:r>
                          <w:rPr>
                            <w:color w:val="FFFFFF"/>
                            <w:sz w:val="23"/>
                          </w:rPr>
                          <w:t>Excess</w:t>
                        </w:r>
                        <w:r>
                          <w:rPr>
                            <w:color w:val="FFFFFF"/>
                            <w:spacing w:val="22"/>
                            <w:sz w:val="23"/>
                          </w:rPr>
                          <w:t xml:space="preserve"> </w:t>
                        </w:r>
                        <w:r>
                          <w:rPr>
                            <w:color w:val="FFFFFF"/>
                            <w:sz w:val="23"/>
                          </w:rPr>
                          <w:t>cyclically</w:t>
                        </w:r>
                        <w:r>
                          <w:rPr>
                            <w:color w:val="FFFFFF"/>
                            <w:spacing w:val="22"/>
                            <w:sz w:val="23"/>
                          </w:rPr>
                          <w:t xml:space="preserve"> </w:t>
                        </w:r>
                        <w:r>
                          <w:rPr>
                            <w:color w:val="FFFFFF"/>
                            <w:sz w:val="23"/>
                          </w:rPr>
                          <w:t>adjusted</w:t>
                        </w:r>
                        <w:r>
                          <w:rPr>
                            <w:color w:val="FFFFFF"/>
                            <w:spacing w:val="22"/>
                            <w:sz w:val="23"/>
                          </w:rPr>
                          <w:t xml:space="preserve"> </w:t>
                        </w:r>
                        <w:r>
                          <w:rPr>
                            <w:color w:val="FFFFFF"/>
                            <w:sz w:val="23"/>
                          </w:rPr>
                          <w:t>price-to-earnings</w:t>
                        </w:r>
                        <w:r>
                          <w:rPr>
                            <w:color w:val="FFFFFF"/>
                            <w:spacing w:val="22"/>
                            <w:sz w:val="23"/>
                          </w:rPr>
                          <w:t xml:space="preserve"> </w:t>
                        </w:r>
                        <w:r>
                          <w:rPr>
                            <w:color w:val="FFFFFF"/>
                            <w:spacing w:val="-4"/>
                            <w:sz w:val="23"/>
                          </w:rPr>
                          <w:t>yield</w:t>
                        </w:r>
                      </w:p>
                    </w:txbxContent>
                  </v:textbox>
                </v:shape>
                <w10:anchorlock/>
              </v:group>
            </w:pict>
          </mc:Fallback>
        </mc:AlternateContent>
      </w:r>
    </w:p>
    <w:p w14:paraId="03CEA9C4" w14:textId="77777777" w:rsidR="00184DB6" w:rsidRDefault="00351460">
      <w:pPr>
        <w:spacing w:before="135"/>
        <w:ind w:left="97"/>
        <w:rPr>
          <w:sz w:val="20"/>
        </w:rPr>
      </w:pPr>
      <w:r>
        <w:rPr>
          <w:sz w:val="20"/>
        </w:rPr>
        <w:t>Sources:</w:t>
      </w:r>
      <w:r>
        <w:rPr>
          <w:spacing w:val="3"/>
          <w:sz w:val="20"/>
        </w:rPr>
        <w:t xml:space="preserve"> </w:t>
      </w:r>
      <w:r>
        <w:rPr>
          <w:sz w:val="20"/>
        </w:rPr>
        <w:t>Bloomberg</w:t>
      </w:r>
      <w:r>
        <w:rPr>
          <w:spacing w:val="3"/>
          <w:sz w:val="20"/>
        </w:rPr>
        <w:t xml:space="preserve"> </w:t>
      </w:r>
      <w:r>
        <w:rPr>
          <w:sz w:val="20"/>
        </w:rPr>
        <w:t>Finance</w:t>
      </w:r>
      <w:r>
        <w:rPr>
          <w:spacing w:val="3"/>
          <w:sz w:val="20"/>
        </w:rPr>
        <w:t xml:space="preserve"> </w:t>
      </w:r>
      <w:r>
        <w:rPr>
          <w:sz w:val="20"/>
        </w:rPr>
        <w:t>L.P.,</w:t>
      </w:r>
      <w:r>
        <w:rPr>
          <w:spacing w:val="3"/>
          <w:sz w:val="20"/>
        </w:rPr>
        <w:t xml:space="preserve"> </w:t>
      </w:r>
      <w:r>
        <w:rPr>
          <w:sz w:val="20"/>
        </w:rPr>
        <w:t>Federal</w:t>
      </w:r>
      <w:r>
        <w:rPr>
          <w:spacing w:val="3"/>
          <w:sz w:val="20"/>
        </w:rPr>
        <w:t xml:space="preserve"> </w:t>
      </w:r>
      <w:r>
        <w:rPr>
          <w:sz w:val="20"/>
        </w:rPr>
        <w:t>Reserve</w:t>
      </w:r>
      <w:r>
        <w:rPr>
          <w:spacing w:val="3"/>
          <w:sz w:val="20"/>
        </w:rPr>
        <w:t xml:space="preserve"> </w:t>
      </w:r>
      <w:r>
        <w:rPr>
          <w:sz w:val="20"/>
        </w:rPr>
        <w:t>Bank</w:t>
      </w:r>
      <w:r>
        <w:rPr>
          <w:spacing w:val="4"/>
          <w:sz w:val="20"/>
        </w:rPr>
        <w:t xml:space="preserve"> </w:t>
      </w:r>
      <w:r>
        <w:rPr>
          <w:sz w:val="20"/>
        </w:rPr>
        <w:t>of</w:t>
      </w:r>
      <w:r>
        <w:rPr>
          <w:spacing w:val="3"/>
          <w:sz w:val="20"/>
        </w:rPr>
        <w:t xml:space="preserve"> </w:t>
      </w:r>
      <w:r>
        <w:rPr>
          <w:sz w:val="20"/>
        </w:rPr>
        <w:t>St</w:t>
      </w:r>
      <w:r>
        <w:rPr>
          <w:spacing w:val="3"/>
          <w:sz w:val="20"/>
        </w:rPr>
        <w:t xml:space="preserve"> </w:t>
      </w:r>
      <w:r>
        <w:rPr>
          <w:sz w:val="20"/>
        </w:rPr>
        <w:t>Louis</w:t>
      </w:r>
      <w:r>
        <w:rPr>
          <w:spacing w:val="3"/>
          <w:sz w:val="20"/>
        </w:rPr>
        <w:t xml:space="preserve"> </w:t>
      </w:r>
      <w:r>
        <w:rPr>
          <w:sz w:val="20"/>
        </w:rPr>
        <w:t>and</w:t>
      </w:r>
      <w:r>
        <w:rPr>
          <w:spacing w:val="3"/>
          <w:sz w:val="20"/>
        </w:rPr>
        <w:t xml:space="preserve"> </w:t>
      </w:r>
      <w:r>
        <w:rPr>
          <w:sz w:val="20"/>
        </w:rPr>
        <w:t>Bank</w:t>
      </w:r>
      <w:r>
        <w:rPr>
          <w:spacing w:val="3"/>
          <w:sz w:val="20"/>
        </w:rPr>
        <w:t xml:space="preserve"> </w:t>
      </w:r>
      <w:r>
        <w:rPr>
          <w:spacing w:val="-2"/>
          <w:sz w:val="20"/>
        </w:rPr>
        <w:t>calculations.</w:t>
      </w:r>
    </w:p>
    <w:p w14:paraId="2A53816C" w14:textId="77777777" w:rsidR="00184DB6" w:rsidRDefault="00184DB6">
      <w:pPr>
        <w:pStyle w:val="BodyText"/>
        <w:ind w:left="0"/>
        <w:rPr>
          <w:sz w:val="20"/>
        </w:rPr>
      </w:pPr>
    </w:p>
    <w:p w14:paraId="6098CF12" w14:textId="77777777" w:rsidR="00184DB6" w:rsidRDefault="00184DB6">
      <w:pPr>
        <w:pStyle w:val="BodyText"/>
        <w:ind w:left="0"/>
        <w:rPr>
          <w:sz w:val="20"/>
        </w:rPr>
      </w:pPr>
    </w:p>
    <w:p w14:paraId="614CC047" w14:textId="77777777" w:rsidR="00184DB6" w:rsidRDefault="00184DB6">
      <w:pPr>
        <w:pStyle w:val="BodyText"/>
        <w:spacing w:before="185"/>
        <w:ind w:left="0"/>
        <w:rPr>
          <w:sz w:val="20"/>
        </w:rPr>
      </w:pPr>
    </w:p>
    <w:p w14:paraId="58793C5B" w14:textId="77777777" w:rsidR="00184DB6" w:rsidRDefault="00351460">
      <w:pPr>
        <w:pStyle w:val="Heading4"/>
        <w:spacing w:line="314" w:lineRule="auto"/>
      </w:pPr>
      <w:r>
        <w:rPr>
          <w:noProof/>
        </w:rPr>
        <mc:AlternateContent>
          <mc:Choice Requires="wps">
            <w:drawing>
              <wp:anchor distT="0" distB="0" distL="0" distR="0" simplePos="0" relativeHeight="15737344" behindDoc="0" locked="0" layoutInCell="1" allowOverlap="1" wp14:anchorId="1253784C" wp14:editId="273AAC51">
                <wp:simplePos x="0" y="0"/>
                <wp:positionH relativeFrom="page">
                  <wp:posOffset>603314</wp:posOffset>
                </wp:positionH>
                <wp:positionV relativeFrom="paragraph">
                  <wp:posOffset>37329</wp:posOffset>
                </wp:positionV>
                <wp:extent cx="19685" cy="924560"/>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924560"/>
                        </a:xfrm>
                        <a:custGeom>
                          <a:avLst/>
                          <a:gdLst/>
                          <a:ahLst/>
                          <a:cxnLst/>
                          <a:rect l="l" t="t" r="r" b="b"/>
                          <a:pathLst>
                            <a:path w="19685" h="924560">
                              <a:moveTo>
                                <a:pt x="19059" y="924369"/>
                              </a:moveTo>
                              <a:lnTo>
                                <a:pt x="0" y="924369"/>
                              </a:lnTo>
                              <a:lnTo>
                                <a:pt x="0" y="0"/>
                              </a:lnTo>
                              <a:lnTo>
                                <a:pt x="19059" y="0"/>
                              </a:lnTo>
                              <a:lnTo>
                                <a:pt x="19059" y="924369"/>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945277F" id="Graphic 50" o:spid="_x0000_s1026" style="position:absolute;margin-left:47.5pt;margin-top:2.95pt;width:1.55pt;height:72.8pt;z-index:15737344;visibility:visible;mso-wrap-style:square;mso-wrap-distance-left:0;mso-wrap-distance-top:0;mso-wrap-distance-right:0;mso-wrap-distance-bottom:0;mso-position-horizontal:absolute;mso-position-horizontal-relative:page;mso-position-vertical:absolute;mso-position-vertical-relative:text;v-text-anchor:top" coordsize="19685,924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" path="m19059,924369l,924369,,,19059,r,924369xe" fillcolor="#3bd6d9" stroked="f">
                <v:path arrowok="t"/>
                <w10:wrap anchorx="page"/>
              </v:shape>
            </w:pict>
          </mc:Fallback>
        </mc:AlternateContent>
      </w:r>
      <w:r>
        <w:t>Nonetheless, if market participants were to re-evaluate materially the prospects</w:t>
      </w:r>
      <w:r>
        <w:rPr>
          <w:spacing w:val="-3"/>
        </w:rPr>
        <w:t xml:space="preserve"> </w:t>
      </w:r>
      <w:r>
        <w:t>for</w:t>
      </w:r>
      <w:r>
        <w:rPr>
          <w:spacing w:val="-3"/>
        </w:rPr>
        <w:t xml:space="preserve"> </w:t>
      </w:r>
      <w:r>
        <w:t>growth,</w:t>
      </w:r>
      <w:r>
        <w:rPr>
          <w:spacing w:val="-3"/>
        </w:rPr>
        <w:t xml:space="preserve"> </w:t>
      </w:r>
      <w:r>
        <w:t>inflation</w:t>
      </w:r>
      <w:r>
        <w:rPr>
          <w:spacing w:val="-3"/>
        </w:rPr>
        <w:t xml:space="preserve"> </w:t>
      </w:r>
      <w:r>
        <w:t>or</w:t>
      </w:r>
      <w:r>
        <w:rPr>
          <w:spacing w:val="-3"/>
        </w:rPr>
        <w:t xml:space="preserve"> </w:t>
      </w:r>
      <w:r>
        <w:t>interest</w:t>
      </w:r>
      <w:r>
        <w:rPr>
          <w:spacing w:val="-3"/>
        </w:rPr>
        <w:t xml:space="preserve"> </w:t>
      </w:r>
      <w:r>
        <w:t>rates,</w:t>
      </w:r>
      <w:r>
        <w:rPr>
          <w:spacing w:val="-3"/>
        </w:rPr>
        <w:t xml:space="preserve"> </w:t>
      </w:r>
      <w:r>
        <w:t>this</w:t>
      </w:r>
      <w:r>
        <w:rPr>
          <w:spacing w:val="-3"/>
        </w:rPr>
        <w:t xml:space="preserve"> </w:t>
      </w:r>
      <w:r>
        <w:t>could</w:t>
      </w:r>
      <w:r>
        <w:rPr>
          <w:spacing w:val="-3"/>
        </w:rPr>
        <w:t xml:space="preserve"> </w:t>
      </w:r>
      <w:r>
        <w:t>lead</w:t>
      </w:r>
      <w:r>
        <w:rPr>
          <w:spacing w:val="-3"/>
        </w:rPr>
        <w:t xml:space="preserve"> </w:t>
      </w:r>
      <w:r>
        <w:t>to</w:t>
      </w:r>
      <w:r>
        <w:rPr>
          <w:spacing w:val="-3"/>
        </w:rPr>
        <w:t xml:space="preserve"> </w:t>
      </w:r>
      <w:r>
        <w:t>sharp reductions in asset prices, further tightening financial conditions for households and businesses.</w:t>
      </w:r>
    </w:p>
    <w:p w14:paraId="3E0D63B9" w14:textId="77777777" w:rsidR="00184DB6" w:rsidRDefault="00351460">
      <w:pPr>
        <w:pStyle w:val="BodyText"/>
        <w:spacing w:before="84" w:line="314" w:lineRule="auto"/>
        <w:ind w:right="170"/>
      </w:pPr>
      <w:r>
        <w:t>Higher interest rates combined with an uncertain outlook for growth can trigger a revaluation</w:t>
      </w:r>
      <w:r>
        <w:rPr>
          <w:spacing w:val="-3"/>
        </w:rPr>
        <w:t xml:space="preserve"> </w:t>
      </w:r>
      <w:r>
        <w:t>of</w:t>
      </w:r>
      <w:r>
        <w:rPr>
          <w:spacing w:val="-3"/>
        </w:rPr>
        <w:t xml:space="preserve"> </w:t>
      </w:r>
      <w:r>
        <w:t>asset</w:t>
      </w:r>
      <w:r>
        <w:rPr>
          <w:spacing w:val="-3"/>
        </w:rPr>
        <w:t xml:space="preserve"> </w:t>
      </w:r>
      <w:r>
        <w:t>prices.</w:t>
      </w:r>
      <w:r>
        <w:rPr>
          <w:spacing w:val="-3"/>
        </w:rPr>
        <w:t xml:space="preserve"> </w:t>
      </w:r>
      <w:r>
        <w:t>Sharp</w:t>
      </w:r>
      <w:r>
        <w:rPr>
          <w:spacing w:val="-3"/>
        </w:rPr>
        <w:t xml:space="preserve"> </w:t>
      </w:r>
      <w:r>
        <w:t>decreases</w:t>
      </w:r>
      <w:r>
        <w:rPr>
          <w:spacing w:val="-3"/>
        </w:rPr>
        <w:t xml:space="preserve"> </w:t>
      </w:r>
      <w:r>
        <w:t>in</w:t>
      </w:r>
      <w:r>
        <w:rPr>
          <w:spacing w:val="-3"/>
        </w:rPr>
        <w:t xml:space="preserve"> </w:t>
      </w:r>
      <w:r>
        <w:t>asset</w:t>
      </w:r>
      <w:r>
        <w:rPr>
          <w:spacing w:val="-3"/>
        </w:rPr>
        <w:t xml:space="preserve"> </w:t>
      </w:r>
      <w:r>
        <w:t>prices</w:t>
      </w:r>
      <w:r>
        <w:rPr>
          <w:spacing w:val="-3"/>
        </w:rPr>
        <w:t xml:space="preserve"> </w:t>
      </w:r>
      <w:r>
        <w:t>could</w:t>
      </w:r>
      <w:r>
        <w:rPr>
          <w:spacing w:val="-3"/>
        </w:rPr>
        <w:t xml:space="preserve"> </w:t>
      </w:r>
      <w:r>
        <w:t>amplify</w:t>
      </w:r>
      <w:r>
        <w:rPr>
          <w:spacing w:val="-3"/>
        </w:rPr>
        <w:t xml:space="preserve"> </w:t>
      </w:r>
      <w:r>
        <w:t>financial stability risks to the UK by tightening financial conditions further, impairing</w:t>
      </w:r>
    </w:p>
    <w:p w14:paraId="22B782EE" w14:textId="77777777" w:rsidR="00184DB6" w:rsidRDefault="00351460">
      <w:pPr>
        <w:pStyle w:val="BodyText"/>
        <w:spacing w:line="314" w:lineRule="auto"/>
        <w:ind w:right="170"/>
      </w:pPr>
      <w:r>
        <w:t>businesses’</w:t>
      </w:r>
      <w:r>
        <w:rPr>
          <w:spacing w:val="-13"/>
        </w:rPr>
        <w:t xml:space="preserve"> </w:t>
      </w:r>
      <w:r>
        <w:t>ability</w:t>
      </w:r>
      <w:r>
        <w:rPr>
          <w:spacing w:val="-3"/>
        </w:rPr>
        <w:t xml:space="preserve"> </w:t>
      </w:r>
      <w:r>
        <w:t>to</w:t>
      </w:r>
      <w:r>
        <w:rPr>
          <w:spacing w:val="-3"/>
        </w:rPr>
        <w:t xml:space="preserve"> </w:t>
      </w:r>
      <w:r>
        <w:t>raise</w:t>
      </w:r>
      <w:r>
        <w:rPr>
          <w:spacing w:val="-3"/>
        </w:rPr>
        <w:t xml:space="preserve"> </w:t>
      </w:r>
      <w:r>
        <w:t>finance,</w:t>
      </w:r>
      <w:r>
        <w:rPr>
          <w:spacing w:val="-3"/>
        </w:rPr>
        <w:t xml:space="preserve"> </w:t>
      </w:r>
      <w:r>
        <w:t>and</w:t>
      </w:r>
      <w:r>
        <w:rPr>
          <w:spacing w:val="-3"/>
        </w:rPr>
        <w:t xml:space="preserve"> </w:t>
      </w:r>
      <w:r>
        <w:t>increasing</w:t>
      </w:r>
      <w:r>
        <w:rPr>
          <w:spacing w:val="-3"/>
        </w:rPr>
        <w:t xml:space="preserve"> </w:t>
      </w:r>
      <w:r>
        <w:t>the</w:t>
      </w:r>
      <w:r>
        <w:rPr>
          <w:spacing w:val="-3"/>
        </w:rPr>
        <w:t xml:space="preserve"> </w:t>
      </w:r>
      <w:r>
        <w:t>cost</w:t>
      </w:r>
      <w:r>
        <w:rPr>
          <w:spacing w:val="-3"/>
        </w:rPr>
        <w:t xml:space="preserve"> </w:t>
      </w:r>
      <w:r>
        <w:t>of</w:t>
      </w:r>
      <w:r>
        <w:rPr>
          <w:spacing w:val="-3"/>
        </w:rPr>
        <w:t xml:space="preserve"> </w:t>
      </w:r>
      <w:r>
        <w:t>bond</w:t>
      </w:r>
      <w:r>
        <w:rPr>
          <w:spacing w:val="-3"/>
        </w:rPr>
        <w:t xml:space="preserve"> </w:t>
      </w:r>
      <w:r>
        <w:t>and</w:t>
      </w:r>
      <w:r>
        <w:rPr>
          <w:spacing w:val="-3"/>
        </w:rPr>
        <w:t xml:space="preserve"> </w:t>
      </w:r>
      <w:r>
        <w:t xml:space="preserve">equity </w:t>
      </w:r>
      <w:r>
        <w:rPr>
          <w:spacing w:val="-2"/>
        </w:rPr>
        <w:t>issuance.</w:t>
      </w:r>
    </w:p>
    <w:p w14:paraId="7526AC50" w14:textId="77777777" w:rsidR="00184DB6" w:rsidRDefault="00351460">
      <w:pPr>
        <w:pStyle w:val="BodyText"/>
        <w:spacing w:before="263" w:line="314" w:lineRule="auto"/>
      </w:pPr>
      <w:r>
        <w:t>A</w:t>
      </w:r>
      <w:r>
        <w:rPr>
          <w:spacing w:val="-11"/>
        </w:rPr>
        <w:t xml:space="preserve"> </w:t>
      </w:r>
      <w:r>
        <w:t>sharp reduction in asset values could also directly affect the financial system; for example</w:t>
      </w:r>
      <w:r>
        <w:rPr>
          <w:spacing w:val="-3"/>
        </w:rPr>
        <w:t xml:space="preserve"> </w:t>
      </w:r>
      <w:r>
        <w:t>through</w:t>
      </w:r>
      <w:r>
        <w:rPr>
          <w:spacing w:val="-3"/>
        </w:rPr>
        <w:t xml:space="preserve"> </w:t>
      </w:r>
      <w:r>
        <w:t>direct</w:t>
      </w:r>
      <w:r>
        <w:rPr>
          <w:spacing w:val="-3"/>
        </w:rPr>
        <w:t xml:space="preserve"> </w:t>
      </w:r>
      <w:r>
        <w:t>losses</w:t>
      </w:r>
      <w:r>
        <w:rPr>
          <w:spacing w:val="-3"/>
        </w:rPr>
        <w:t xml:space="preserve"> </w:t>
      </w:r>
      <w:r>
        <w:t>on</w:t>
      </w:r>
      <w:r>
        <w:rPr>
          <w:spacing w:val="-3"/>
        </w:rPr>
        <w:t xml:space="preserve"> </w:t>
      </w:r>
      <w:r>
        <w:t>asset</w:t>
      </w:r>
      <w:r>
        <w:rPr>
          <w:spacing w:val="-3"/>
        </w:rPr>
        <w:t xml:space="preserve"> </w:t>
      </w:r>
      <w:r>
        <w:t>holdings;</w:t>
      </w:r>
      <w:r>
        <w:rPr>
          <w:spacing w:val="-3"/>
        </w:rPr>
        <w:t xml:space="preserve"> </w:t>
      </w:r>
      <w:r>
        <w:t>by</w:t>
      </w:r>
      <w:r>
        <w:rPr>
          <w:spacing w:val="-3"/>
        </w:rPr>
        <w:t xml:space="preserve"> </w:t>
      </w:r>
      <w:r>
        <w:t>reducing</w:t>
      </w:r>
      <w:r>
        <w:rPr>
          <w:spacing w:val="-3"/>
        </w:rPr>
        <w:t xml:space="preserve"> </w:t>
      </w:r>
      <w:r>
        <w:t>the</w:t>
      </w:r>
      <w:r>
        <w:rPr>
          <w:spacing w:val="-3"/>
        </w:rPr>
        <w:t xml:space="preserve"> </w:t>
      </w:r>
      <w:r>
        <w:t>value</w:t>
      </w:r>
      <w:r>
        <w:rPr>
          <w:spacing w:val="-3"/>
        </w:rPr>
        <w:t xml:space="preserve"> </w:t>
      </w:r>
      <w:r>
        <w:t>of</w:t>
      </w:r>
      <w:r>
        <w:rPr>
          <w:spacing w:val="-3"/>
        </w:rPr>
        <w:t xml:space="preserve"> </w:t>
      </w:r>
      <w:r>
        <w:t>collateral securing existing loans; or by creating sharp increases in the demand for liquidity.</w:t>
      </w:r>
    </w:p>
    <w:p w14:paraId="67AD80AE" w14:textId="77777777" w:rsidR="00184DB6" w:rsidRDefault="00351460">
      <w:pPr>
        <w:pStyle w:val="BodyText"/>
        <w:spacing w:line="314" w:lineRule="auto"/>
      </w:pPr>
      <w:r>
        <w:t>Any such moves could be amplified by vulnerabilities in market-based finance, and would</w:t>
      </w:r>
      <w:r>
        <w:rPr>
          <w:spacing w:val="-4"/>
        </w:rPr>
        <w:t xml:space="preserve"> </w:t>
      </w:r>
      <w:r>
        <w:t>tighten</w:t>
      </w:r>
      <w:r>
        <w:rPr>
          <w:spacing w:val="-4"/>
        </w:rPr>
        <w:t xml:space="preserve"> </w:t>
      </w:r>
      <w:r>
        <w:t>financial</w:t>
      </w:r>
      <w:r>
        <w:rPr>
          <w:spacing w:val="-4"/>
        </w:rPr>
        <w:t xml:space="preserve"> </w:t>
      </w:r>
      <w:r>
        <w:t>conditions</w:t>
      </w:r>
      <w:r>
        <w:rPr>
          <w:spacing w:val="-4"/>
        </w:rPr>
        <w:t xml:space="preserve"> </w:t>
      </w:r>
      <w:r>
        <w:t>for</w:t>
      </w:r>
      <w:r>
        <w:rPr>
          <w:spacing w:val="-4"/>
        </w:rPr>
        <w:t xml:space="preserve"> </w:t>
      </w:r>
      <w:r>
        <w:t>UK</w:t>
      </w:r>
      <w:r>
        <w:rPr>
          <w:spacing w:val="-4"/>
        </w:rPr>
        <w:t xml:space="preserve"> </w:t>
      </w:r>
      <w:r>
        <w:t>households</w:t>
      </w:r>
      <w:r>
        <w:rPr>
          <w:spacing w:val="-4"/>
        </w:rPr>
        <w:t xml:space="preserve"> </w:t>
      </w:r>
      <w:r>
        <w:t>and</w:t>
      </w:r>
      <w:r>
        <w:rPr>
          <w:spacing w:val="-4"/>
        </w:rPr>
        <w:t xml:space="preserve"> </w:t>
      </w:r>
      <w:r>
        <w:t>businesses.</w:t>
      </w:r>
      <w:r>
        <w:rPr>
          <w:spacing w:val="-8"/>
        </w:rPr>
        <w:t xml:space="preserve"> </w:t>
      </w:r>
      <w:r>
        <w:t>The</w:t>
      </w:r>
      <w:r>
        <w:rPr>
          <w:spacing w:val="-4"/>
        </w:rPr>
        <w:t xml:space="preserve"> </w:t>
      </w:r>
      <w:r>
        <w:t>Financial Policy Committee continues to work with the international policy community to improve the resilience of market-based finance (see Section 5).</w:t>
      </w:r>
    </w:p>
    <w:p w14:paraId="062E8ABA" w14:textId="77777777" w:rsidR="00184DB6" w:rsidRDefault="00184DB6">
      <w:pPr>
        <w:pStyle w:val="BodyText"/>
        <w:spacing w:line="314" w:lineRule="auto"/>
        <w:sectPr w:rsidR="00184DB6">
          <w:pgSz w:w="11880" w:h="16820"/>
          <w:pgMar w:top="1420" w:right="850" w:bottom="280" w:left="850" w:header="770" w:footer="0" w:gutter="0"/>
          <w:cols w:space="720"/>
        </w:sectPr>
      </w:pPr>
    </w:p>
    <w:p w14:paraId="428CAA2E" w14:textId="77777777" w:rsidR="00184DB6" w:rsidRDefault="00351460">
      <w:pPr>
        <w:pStyle w:val="Heading1"/>
        <w:spacing w:before="335" w:line="235" w:lineRule="auto"/>
      </w:pPr>
      <w:r>
        <w:rPr>
          <w:noProof/>
        </w:rPr>
        <w:lastRenderedPageBreak/>
        <mc:AlternateContent>
          <mc:Choice Requires="wpg">
            <w:drawing>
              <wp:anchor distT="0" distB="0" distL="0" distR="0" simplePos="0" relativeHeight="486468096" behindDoc="1" locked="0" layoutInCell="1" allowOverlap="1" wp14:anchorId="10F15574" wp14:editId="1567F532">
                <wp:simplePos x="0" y="0"/>
                <wp:positionH relativeFrom="page">
                  <wp:posOffset>603314</wp:posOffset>
                </wp:positionH>
                <wp:positionV relativeFrom="paragraph">
                  <wp:posOffset>1174199</wp:posOffset>
                </wp:positionV>
                <wp:extent cx="6337300" cy="8122284"/>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8122284"/>
                          <a:chOff x="0" y="0"/>
                          <a:chExt cx="6337300" cy="8122284"/>
                        </a:xfrm>
                      </wpg:grpSpPr>
                      <wps:wsp>
                        <wps:cNvPr id="52" name="Graphic 52"/>
                        <wps:cNvSpPr/>
                        <wps:spPr>
                          <a:xfrm>
                            <a:off x="0" y="0"/>
                            <a:ext cx="6337300" cy="9525"/>
                          </a:xfrm>
                          <a:custGeom>
                            <a:avLst/>
                            <a:gdLst/>
                            <a:ahLst/>
                            <a:cxnLst/>
                            <a:rect l="l" t="t" r="r" b="b"/>
                            <a:pathLst>
                              <a:path w="6337300" h="9525">
                                <a:moveTo>
                                  <a:pt x="6337171" y="9529"/>
                                </a:moveTo>
                                <a:lnTo>
                                  <a:pt x="0" y="9529"/>
                                </a:lnTo>
                                <a:lnTo>
                                  <a:pt x="0" y="0"/>
                                </a:lnTo>
                                <a:lnTo>
                                  <a:pt x="6337171" y="0"/>
                                </a:lnTo>
                                <a:lnTo>
                                  <a:pt x="6337171" y="9529"/>
                                </a:lnTo>
                                <a:close/>
                              </a:path>
                            </a:pathLst>
                          </a:custGeom>
                          <a:solidFill>
                            <a:srgbClr val="12273E"/>
                          </a:solidFill>
                        </wps:spPr>
                        <wps:bodyPr wrap="square" lIns="0" tIns="0" rIns="0" bIns="0" rtlCol="0">
                          <a:prstTxWarp prst="textNoShape">
                            <a:avLst/>
                          </a:prstTxWarp>
                          <a:noAutofit/>
                        </wps:bodyPr>
                      </wps:wsp>
                      <wps:wsp>
                        <wps:cNvPr id="53" name="Graphic 53"/>
                        <wps:cNvSpPr/>
                        <wps:spPr>
                          <a:xfrm>
                            <a:off x="0" y="28587"/>
                            <a:ext cx="6337300" cy="8093709"/>
                          </a:xfrm>
                          <a:custGeom>
                            <a:avLst/>
                            <a:gdLst/>
                            <a:ahLst/>
                            <a:cxnLst/>
                            <a:rect l="l" t="t" r="r" b="b"/>
                            <a:pathLst>
                              <a:path w="6337300" h="8093709">
                                <a:moveTo>
                                  <a:pt x="6337160" y="0"/>
                                </a:moveTo>
                                <a:lnTo>
                                  <a:pt x="0" y="0"/>
                                </a:lnTo>
                                <a:lnTo>
                                  <a:pt x="0" y="8090624"/>
                                </a:lnTo>
                                <a:lnTo>
                                  <a:pt x="0" y="8093164"/>
                                </a:lnTo>
                                <a:lnTo>
                                  <a:pt x="6337160" y="8093164"/>
                                </a:lnTo>
                                <a:lnTo>
                                  <a:pt x="6337160" y="8090624"/>
                                </a:lnTo>
                                <a:lnTo>
                                  <a:pt x="6337160" y="0"/>
                                </a:lnTo>
                                <a:close/>
                              </a:path>
                            </a:pathLst>
                          </a:custGeom>
                          <a:solidFill>
                            <a:srgbClr val="EBEBEB"/>
                          </a:solidFill>
                        </wps:spPr>
                        <wps:bodyPr wrap="square" lIns="0" tIns="0" rIns="0" bIns="0" rtlCol="0">
                          <a:prstTxWarp prst="textNoShape">
                            <a:avLst/>
                          </a:prstTxWarp>
                          <a:noAutofit/>
                        </wps:bodyPr>
                      </wps:wsp>
                    </wpg:wgp>
                  </a:graphicData>
                </a:graphic>
              </wp:anchor>
            </w:drawing>
          </mc:Choice>
          <mc:Fallback>
            <w:pict>
              <v:group w14:anchorId="55DEF0D1" id="Group 51" o:spid="_x0000_s1026" style="position:absolute;margin-left:47.5pt;margin-top:92.45pt;width:499pt;height:639.55pt;z-index:-16848384;mso-wrap-distance-left:0;mso-wrap-distance-right:0;mso-position-horizontal-relative:page" coordsize="63373,8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">
                <v:shape id="Graphic 52" o:spid="_x0000_s1027" style="position:absolute;width:63373;height:95;visibility:visible;mso-wrap-style:square;v-text-anchor:top" coordsize="6337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" path="m6337171,9529l,9529,,,6337171,r,9529xe" fillcolor="#12273e" stroked="f">
                  <v:path arrowok="t"/>
                </v:shape>
                <v:shape id="Graphic 53" o:spid="_x0000_s1028" style="position:absolute;top:285;width:63373;height:80937;visibility:visible;mso-wrap-style:square;v-text-anchor:top" coordsize="6337300,8093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" path="m6337160,l,,,8090624r,2540l6337160,8093164r,-2540l6337160,xe" fillcolor="#ebebeb" stroked="f">
                  <v:path arrowok="t"/>
                </v:shape>
                <w10:wrap anchorx="page"/>
              </v:group>
            </w:pict>
          </mc:Fallback>
        </mc:AlternateContent>
      </w:r>
      <w:bookmarkStart w:id="2" w:name="2:_UK_household_and_corporate_debt_vulne"/>
      <w:bookmarkEnd w:id="2"/>
      <w:r>
        <w:rPr>
          <w:rFonts w:ascii="Trebuchet MS"/>
          <w:color w:val="12273E"/>
          <w:spacing w:val="-12"/>
          <w:sz w:val="50"/>
        </w:rPr>
        <w:t>2:</w:t>
      </w:r>
      <w:r>
        <w:rPr>
          <w:rFonts w:ascii="Trebuchet MS"/>
          <w:color w:val="12273E"/>
          <w:spacing w:val="-35"/>
          <w:sz w:val="50"/>
        </w:rPr>
        <w:t xml:space="preserve"> </w:t>
      </w:r>
      <w:r>
        <w:rPr>
          <w:color w:val="12273E"/>
          <w:spacing w:val="-12"/>
        </w:rPr>
        <w:t>UK</w:t>
      </w:r>
      <w:r>
        <w:rPr>
          <w:color w:val="12273E"/>
          <w:spacing w:val="-27"/>
        </w:rPr>
        <w:t xml:space="preserve"> </w:t>
      </w:r>
      <w:r>
        <w:rPr>
          <w:color w:val="12273E"/>
          <w:spacing w:val="-12"/>
        </w:rPr>
        <w:t>household</w:t>
      </w:r>
      <w:r>
        <w:rPr>
          <w:color w:val="12273E"/>
          <w:spacing w:val="-27"/>
        </w:rPr>
        <w:t xml:space="preserve"> </w:t>
      </w:r>
      <w:r>
        <w:rPr>
          <w:color w:val="12273E"/>
          <w:spacing w:val="-12"/>
        </w:rPr>
        <w:t>and</w:t>
      </w:r>
      <w:r>
        <w:rPr>
          <w:color w:val="12273E"/>
          <w:spacing w:val="-27"/>
        </w:rPr>
        <w:t xml:space="preserve"> </w:t>
      </w:r>
      <w:r>
        <w:rPr>
          <w:color w:val="12273E"/>
          <w:spacing w:val="-12"/>
        </w:rPr>
        <w:t>corporate</w:t>
      </w:r>
      <w:r>
        <w:rPr>
          <w:color w:val="12273E"/>
          <w:spacing w:val="-27"/>
        </w:rPr>
        <w:t xml:space="preserve"> </w:t>
      </w:r>
      <w:r>
        <w:rPr>
          <w:color w:val="12273E"/>
          <w:spacing w:val="-12"/>
        </w:rPr>
        <w:t xml:space="preserve">debt </w:t>
      </w:r>
      <w:r>
        <w:rPr>
          <w:color w:val="12273E"/>
          <w:spacing w:val="-2"/>
        </w:rPr>
        <w:t>vulnerabilities</w:t>
      </w:r>
    </w:p>
    <w:p w14:paraId="296991C9" w14:textId="77777777" w:rsidR="00184DB6" w:rsidRDefault="00184DB6">
      <w:pPr>
        <w:pStyle w:val="BodyText"/>
        <w:spacing w:before="252"/>
        <w:ind w:left="0"/>
        <w:rPr>
          <w:sz w:val="47"/>
        </w:rPr>
      </w:pPr>
    </w:p>
    <w:p w14:paraId="520A9526" w14:textId="77777777" w:rsidR="00184DB6" w:rsidRDefault="00351460">
      <w:pPr>
        <w:pStyle w:val="BodyText"/>
        <w:spacing w:before="1" w:line="314" w:lineRule="auto"/>
        <w:ind w:left="473" w:right="560"/>
      </w:pPr>
      <w:r>
        <w:t>Higher interest rates increase debt-servicing costs for household and business</w:t>
      </w:r>
      <w:r>
        <w:rPr>
          <w:spacing w:val="-4"/>
        </w:rPr>
        <w:t xml:space="preserve"> </w:t>
      </w:r>
      <w:r>
        <w:t>borrowers.</w:t>
      </w:r>
      <w:r>
        <w:rPr>
          <w:spacing w:val="-9"/>
        </w:rPr>
        <w:t xml:space="preserve"> </w:t>
      </w:r>
      <w:r>
        <w:t>This</w:t>
      </w:r>
      <w:r>
        <w:rPr>
          <w:spacing w:val="-4"/>
        </w:rPr>
        <w:t xml:space="preserve"> </w:t>
      </w:r>
      <w:r>
        <w:t>increases</w:t>
      </w:r>
      <w:r>
        <w:rPr>
          <w:spacing w:val="-4"/>
        </w:rPr>
        <w:t xml:space="preserve"> </w:t>
      </w:r>
      <w:r>
        <w:t>the</w:t>
      </w:r>
      <w:r>
        <w:rPr>
          <w:spacing w:val="-4"/>
        </w:rPr>
        <w:t xml:space="preserve"> </w:t>
      </w:r>
      <w:r>
        <w:t>likelihood</w:t>
      </w:r>
      <w:r>
        <w:rPr>
          <w:spacing w:val="-4"/>
        </w:rPr>
        <w:t xml:space="preserve"> </w:t>
      </w:r>
      <w:r>
        <w:t>that</w:t>
      </w:r>
      <w:r>
        <w:rPr>
          <w:spacing w:val="-4"/>
        </w:rPr>
        <w:t xml:space="preserve"> </w:t>
      </w:r>
      <w:r>
        <w:t>they</w:t>
      </w:r>
      <w:r>
        <w:rPr>
          <w:spacing w:val="-4"/>
        </w:rPr>
        <w:t xml:space="preserve"> </w:t>
      </w:r>
      <w:r>
        <w:t>will</w:t>
      </w:r>
      <w:r>
        <w:rPr>
          <w:spacing w:val="-4"/>
        </w:rPr>
        <w:t xml:space="preserve"> </w:t>
      </w:r>
      <w:r>
        <w:t>default</w:t>
      </w:r>
      <w:r>
        <w:rPr>
          <w:spacing w:val="-4"/>
        </w:rPr>
        <w:t xml:space="preserve"> </w:t>
      </w:r>
      <w:r>
        <w:t>on loans, which in turn increases credit risks for lenders. This is the main</w:t>
      </w:r>
    </w:p>
    <w:p w14:paraId="7B08B76E" w14:textId="77777777" w:rsidR="00184DB6" w:rsidRDefault="00351460">
      <w:pPr>
        <w:pStyle w:val="BodyText"/>
        <w:spacing w:line="314" w:lineRule="auto"/>
        <w:ind w:left="473" w:right="560"/>
      </w:pPr>
      <w:r>
        <w:t>channel</w:t>
      </w:r>
      <w:r>
        <w:rPr>
          <w:spacing w:val="-5"/>
        </w:rPr>
        <w:t xml:space="preserve"> </w:t>
      </w:r>
      <w:r>
        <w:t>through</w:t>
      </w:r>
      <w:r>
        <w:rPr>
          <w:spacing w:val="-5"/>
        </w:rPr>
        <w:t xml:space="preserve"> </w:t>
      </w:r>
      <w:r>
        <w:t>which</w:t>
      </w:r>
      <w:r>
        <w:rPr>
          <w:spacing w:val="-5"/>
        </w:rPr>
        <w:t xml:space="preserve"> </w:t>
      </w:r>
      <w:r>
        <w:t>households</w:t>
      </w:r>
      <w:r>
        <w:rPr>
          <w:spacing w:val="-5"/>
        </w:rPr>
        <w:t xml:space="preserve"> </w:t>
      </w:r>
      <w:r>
        <w:t>and</w:t>
      </w:r>
      <w:r>
        <w:rPr>
          <w:spacing w:val="-5"/>
        </w:rPr>
        <w:t xml:space="preserve"> </w:t>
      </w:r>
      <w:r>
        <w:t>businesses</w:t>
      </w:r>
      <w:r>
        <w:rPr>
          <w:spacing w:val="-5"/>
        </w:rPr>
        <w:t xml:space="preserve"> </w:t>
      </w:r>
      <w:r>
        <w:t>can</w:t>
      </w:r>
      <w:r>
        <w:rPr>
          <w:spacing w:val="-5"/>
        </w:rPr>
        <w:t xml:space="preserve"> </w:t>
      </w:r>
      <w:r>
        <w:t>affect</w:t>
      </w:r>
      <w:r>
        <w:rPr>
          <w:spacing w:val="-5"/>
        </w:rPr>
        <w:t xml:space="preserve"> </w:t>
      </w:r>
      <w:r>
        <w:t xml:space="preserve">financial </w:t>
      </w:r>
      <w:r>
        <w:rPr>
          <w:spacing w:val="-2"/>
        </w:rPr>
        <w:t>stability.</w:t>
      </w:r>
    </w:p>
    <w:p w14:paraId="1871F4FE" w14:textId="77777777" w:rsidR="00184DB6" w:rsidRDefault="00351460">
      <w:pPr>
        <w:pStyle w:val="BodyText"/>
        <w:spacing w:before="262" w:line="314" w:lineRule="auto"/>
        <w:ind w:left="473" w:right="560"/>
      </w:pPr>
      <w:r>
        <w:t>Higher interest rates are affecting more households as fixed-rate mortgage deals expire, pushing up the aggregate mortgage debt-servicing burden. In the private rented sector, buy-to-let landlords are also being affected by higher</w:t>
      </w:r>
      <w:r>
        <w:rPr>
          <w:spacing w:val="-3"/>
        </w:rPr>
        <w:t xml:space="preserve"> </w:t>
      </w:r>
      <w:r>
        <w:t>rates,</w:t>
      </w:r>
      <w:r>
        <w:rPr>
          <w:spacing w:val="-3"/>
        </w:rPr>
        <w:t xml:space="preserve"> </w:t>
      </w:r>
      <w:r>
        <w:t>which,</w:t>
      </w:r>
      <w:r>
        <w:rPr>
          <w:spacing w:val="-3"/>
        </w:rPr>
        <w:t xml:space="preserve"> </w:t>
      </w:r>
      <w:r>
        <w:t>along</w:t>
      </w:r>
      <w:r>
        <w:rPr>
          <w:spacing w:val="-3"/>
        </w:rPr>
        <w:t xml:space="preserve"> </w:t>
      </w:r>
      <w:r>
        <w:t>with</w:t>
      </w:r>
      <w:r>
        <w:rPr>
          <w:spacing w:val="-3"/>
        </w:rPr>
        <w:t xml:space="preserve"> </w:t>
      </w:r>
      <w:r>
        <w:t>other</w:t>
      </w:r>
      <w:r>
        <w:rPr>
          <w:spacing w:val="-3"/>
        </w:rPr>
        <w:t xml:space="preserve"> </w:t>
      </w:r>
      <w:r>
        <w:t>pressures,</w:t>
      </w:r>
      <w:r>
        <w:rPr>
          <w:spacing w:val="-3"/>
        </w:rPr>
        <w:t xml:space="preserve"> </w:t>
      </w:r>
      <w:r>
        <w:t>has</w:t>
      </w:r>
      <w:r>
        <w:rPr>
          <w:spacing w:val="-3"/>
        </w:rPr>
        <w:t xml:space="preserve"> </w:t>
      </w:r>
      <w:r>
        <w:t>caused</w:t>
      </w:r>
      <w:r>
        <w:rPr>
          <w:spacing w:val="-3"/>
        </w:rPr>
        <w:t xml:space="preserve"> </w:t>
      </w:r>
      <w:r>
        <w:t>some</w:t>
      </w:r>
      <w:r>
        <w:rPr>
          <w:spacing w:val="-3"/>
        </w:rPr>
        <w:t xml:space="preserve"> </w:t>
      </w:r>
      <w:r>
        <w:t>to</w:t>
      </w:r>
      <w:r>
        <w:rPr>
          <w:spacing w:val="-3"/>
        </w:rPr>
        <w:t xml:space="preserve"> </w:t>
      </w:r>
      <w:r>
        <w:t>sell</w:t>
      </w:r>
      <w:r>
        <w:rPr>
          <w:spacing w:val="-3"/>
        </w:rPr>
        <w:t xml:space="preserve"> </w:t>
      </w:r>
      <w:r>
        <w:t>up or pass on higher costs to renters. Households’</w:t>
      </w:r>
      <w:r>
        <w:rPr>
          <w:spacing w:val="-9"/>
        </w:rPr>
        <w:t xml:space="preserve"> </w:t>
      </w:r>
      <w:r>
        <w:t>use of consumer credit has increased,</w:t>
      </w:r>
      <w:r>
        <w:rPr>
          <w:spacing w:val="-4"/>
        </w:rPr>
        <w:t xml:space="preserve"> </w:t>
      </w:r>
      <w:r>
        <w:t>which</w:t>
      </w:r>
      <w:r>
        <w:rPr>
          <w:spacing w:val="-4"/>
        </w:rPr>
        <w:t xml:space="preserve"> </w:t>
      </w:r>
      <w:r>
        <w:t>could</w:t>
      </w:r>
      <w:r>
        <w:rPr>
          <w:spacing w:val="-4"/>
        </w:rPr>
        <w:t xml:space="preserve"> </w:t>
      </w:r>
      <w:r>
        <w:t>in</w:t>
      </w:r>
      <w:r>
        <w:rPr>
          <w:spacing w:val="-4"/>
        </w:rPr>
        <w:t xml:space="preserve"> </w:t>
      </w:r>
      <w:r>
        <w:t>part</w:t>
      </w:r>
      <w:r>
        <w:rPr>
          <w:spacing w:val="-4"/>
        </w:rPr>
        <w:t xml:space="preserve"> </w:t>
      </w:r>
      <w:r>
        <w:t>reflect</w:t>
      </w:r>
      <w:r>
        <w:rPr>
          <w:spacing w:val="-4"/>
        </w:rPr>
        <w:t xml:space="preserve"> </w:t>
      </w:r>
      <w:r>
        <w:t>these</w:t>
      </w:r>
      <w:r>
        <w:rPr>
          <w:spacing w:val="-4"/>
        </w:rPr>
        <w:t xml:space="preserve"> </w:t>
      </w:r>
      <w:r>
        <w:t>trends.</w:t>
      </w:r>
      <w:r>
        <w:rPr>
          <w:spacing w:val="-4"/>
        </w:rPr>
        <w:t xml:space="preserve"> </w:t>
      </w:r>
      <w:r>
        <w:t>Mortgage</w:t>
      </w:r>
      <w:r>
        <w:rPr>
          <w:spacing w:val="-4"/>
        </w:rPr>
        <w:t xml:space="preserve"> </w:t>
      </w:r>
      <w:r>
        <w:t>and</w:t>
      </w:r>
      <w:r>
        <w:rPr>
          <w:spacing w:val="-4"/>
        </w:rPr>
        <w:t xml:space="preserve"> </w:t>
      </w:r>
      <w:r>
        <w:t>consumer credit arrears rates have, however, remained low so far.</w:t>
      </w:r>
    </w:p>
    <w:p w14:paraId="66D07BD4" w14:textId="77777777" w:rsidR="00184DB6" w:rsidRDefault="00351460">
      <w:pPr>
        <w:pStyle w:val="BodyText"/>
        <w:spacing w:before="260" w:line="314" w:lineRule="auto"/>
        <w:ind w:left="473" w:right="560"/>
      </w:pPr>
      <w:r>
        <w:t>There</w:t>
      </w:r>
      <w:r>
        <w:rPr>
          <w:spacing w:val="-2"/>
        </w:rPr>
        <w:t xml:space="preserve"> </w:t>
      </w:r>
      <w:r>
        <w:t>are</w:t>
      </w:r>
      <w:r>
        <w:rPr>
          <w:spacing w:val="-2"/>
        </w:rPr>
        <w:t xml:space="preserve"> </w:t>
      </w:r>
      <w:r>
        <w:t>several</w:t>
      </w:r>
      <w:r>
        <w:rPr>
          <w:spacing w:val="-2"/>
        </w:rPr>
        <w:t xml:space="preserve"> </w:t>
      </w:r>
      <w:r>
        <w:t>factors</w:t>
      </w:r>
      <w:r>
        <w:rPr>
          <w:spacing w:val="-2"/>
        </w:rPr>
        <w:t xml:space="preserve"> </w:t>
      </w:r>
      <w:r>
        <w:t>that</w:t>
      </w:r>
      <w:r>
        <w:rPr>
          <w:spacing w:val="-2"/>
        </w:rPr>
        <w:t xml:space="preserve"> </w:t>
      </w:r>
      <w:r>
        <w:t>should</w:t>
      </w:r>
      <w:r>
        <w:rPr>
          <w:spacing w:val="-2"/>
        </w:rPr>
        <w:t xml:space="preserve"> </w:t>
      </w:r>
      <w:r>
        <w:t>limit</w:t>
      </w:r>
      <w:r>
        <w:rPr>
          <w:spacing w:val="-2"/>
        </w:rPr>
        <w:t xml:space="preserve"> </w:t>
      </w:r>
      <w:r>
        <w:t>the</w:t>
      </w:r>
      <w:r>
        <w:rPr>
          <w:spacing w:val="-2"/>
        </w:rPr>
        <w:t xml:space="preserve"> </w:t>
      </w:r>
      <w:r>
        <w:t>impact</w:t>
      </w:r>
      <w:r>
        <w:rPr>
          <w:spacing w:val="-2"/>
        </w:rPr>
        <w:t xml:space="preserve"> </w:t>
      </w:r>
      <w:r>
        <w:t>of</w:t>
      </w:r>
      <w:r>
        <w:rPr>
          <w:spacing w:val="-2"/>
        </w:rPr>
        <w:t xml:space="preserve"> </w:t>
      </w:r>
      <w:r>
        <w:t>higher</w:t>
      </w:r>
      <w:r>
        <w:rPr>
          <w:spacing w:val="-2"/>
        </w:rPr>
        <w:t xml:space="preserve"> </w:t>
      </w:r>
      <w:r>
        <w:t>interest</w:t>
      </w:r>
      <w:r>
        <w:rPr>
          <w:spacing w:val="-2"/>
        </w:rPr>
        <w:t xml:space="preserve"> </w:t>
      </w:r>
      <w:r>
        <w:t>rates on mortgage defaults. Given robust capital and profitability, UK banks have options to offer forbearance and limit the increase in repayments faced by borrowers, including by allowing borrowers to vary the terms of their loans. There</w:t>
      </w:r>
      <w:r>
        <w:rPr>
          <w:spacing w:val="-4"/>
        </w:rPr>
        <w:t xml:space="preserve"> </w:t>
      </w:r>
      <w:r>
        <w:t>are</w:t>
      </w:r>
      <w:r>
        <w:rPr>
          <w:spacing w:val="-4"/>
        </w:rPr>
        <w:t xml:space="preserve"> </w:t>
      </w:r>
      <w:r>
        <w:t>now</w:t>
      </w:r>
      <w:r>
        <w:rPr>
          <w:spacing w:val="-4"/>
        </w:rPr>
        <w:t xml:space="preserve"> </w:t>
      </w:r>
      <w:r>
        <w:t>stricter</w:t>
      </w:r>
      <w:r>
        <w:rPr>
          <w:spacing w:val="-4"/>
        </w:rPr>
        <w:t xml:space="preserve"> </w:t>
      </w:r>
      <w:r>
        <w:t>regulatory</w:t>
      </w:r>
      <w:r>
        <w:rPr>
          <w:spacing w:val="-4"/>
        </w:rPr>
        <w:t xml:space="preserve"> </w:t>
      </w:r>
      <w:r>
        <w:t>conduct</w:t>
      </w:r>
      <w:r>
        <w:rPr>
          <w:spacing w:val="-4"/>
        </w:rPr>
        <w:t xml:space="preserve"> </w:t>
      </w:r>
      <w:r>
        <w:t>standards</w:t>
      </w:r>
      <w:r>
        <w:rPr>
          <w:spacing w:val="-4"/>
        </w:rPr>
        <w:t xml:space="preserve"> </w:t>
      </w:r>
      <w:r>
        <w:t>for</w:t>
      </w:r>
      <w:r>
        <w:rPr>
          <w:spacing w:val="-4"/>
        </w:rPr>
        <w:t xml:space="preserve"> </w:t>
      </w:r>
      <w:r>
        <w:t>lenders</w:t>
      </w:r>
      <w:r>
        <w:rPr>
          <w:spacing w:val="-4"/>
        </w:rPr>
        <w:t xml:space="preserve"> </w:t>
      </w:r>
      <w:r>
        <w:t>with</w:t>
      </w:r>
      <w:r>
        <w:rPr>
          <w:spacing w:val="-4"/>
        </w:rPr>
        <w:t xml:space="preserve"> </w:t>
      </w:r>
      <w:r>
        <w:t>respect to supporting households in payment difficulties.</w:t>
      </w:r>
      <w:r>
        <w:rPr>
          <w:spacing w:val="-3"/>
        </w:rPr>
        <w:t xml:space="preserve"> </w:t>
      </w:r>
      <w:r>
        <w:t>And on 23 June, the</w:t>
      </w:r>
    </w:p>
    <w:p w14:paraId="672B5FC3" w14:textId="77777777" w:rsidR="00184DB6" w:rsidRDefault="00351460">
      <w:pPr>
        <w:pStyle w:val="BodyText"/>
        <w:spacing w:line="314" w:lineRule="auto"/>
        <w:ind w:left="473" w:right="699"/>
      </w:pPr>
      <w:r>
        <w:t>principal mortgage lenders, the Chancellor and the Financial Conduct Authority</w:t>
      </w:r>
      <w:r>
        <w:rPr>
          <w:spacing w:val="-5"/>
        </w:rPr>
        <w:t xml:space="preserve"> </w:t>
      </w:r>
      <w:r>
        <w:t>(FCA)</w:t>
      </w:r>
      <w:r>
        <w:rPr>
          <w:spacing w:val="-5"/>
        </w:rPr>
        <w:t xml:space="preserve"> </w:t>
      </w:r>
      <w:r>
        <w:t>agreed</w:t>
      </w:r>
      <w:r>
        <w:rPr>
          <w:spacing w:val="-5"/>
        </w:rPr>
        <w:t xml:space="preserve"> </w:t>
      </w:r>
      <w:r>
        <w:t>new</w:t>
      </w:r>
      <w:r>
        <w:rPr>
          <w:spacing w:val="-5"/>
        </w:rPr>
        <w:t xml:space="preserve"> </w:t>
      </w:r>
      <w:r>
        <w:t>support</w:t>
      </w:r>
      <w:r>
        <w:rPr>
          <w:spacing w:val="-5"/>
        </w:rPr>
        <w:t xml:space="preserve"> </w:t>
      </w:r>
      <w:r>
        <w:t>measures</w:t>
      </w:r>
      <w:r>
        <w:rPr>
          <w:spacing w:val="-5"/>
        </w:rPr>
        <w:t xml:space="preserve"> </w:t>
      </w:r>
      <w:r>
        <w:t>for</w:t>
      </w:r>
      <w:r>
        <w:rPr>
          <w:spacing w:val="-5"/>
        </w:rPr>
        <w:t xml:space="preserve"> </w:t>
      </w:r>
      <w:r>
        <w:t>residential</w:t>
      </w:r>
      <w:r>
        <w:rPr>
          <w:spacing w:val="-5"/>
        </w:rPr>
        <w:t xml:space="preserve"> </w:t>
      </w:r>
      <w:r>
        <w:t xml:space="preserve">mortgage </w:t>
      </w:r>
      <w:r>
        <w:rPr>
          <w:spacing w:val="-2"/>
        </w:rPr>
        <w:t>holders.</w:t>
      </w:r>
    </w:p>
    <w:p w14:paraId="06059D53" w14:textId="77777777" w:rsidR="00184DB6" w:rsidRDefault="00351460">
      <w:pPr>
        <w:pStyle w:val="BodyText"/>
        <w:spacing w:before="257" w:line="314" w:lineRule="auto"/>
        <w:ind w:left="473" w:right="526"/>
      </w:pPr>
      <w:r>
        <w:t>The</w:t>
      </w:r>
      <w:r>
        <w:rPr>
          <w:spacing w:val="-4"/>
        </w:rPr>
        <w:t xml:space="preserve"> </w:t>
      </w:r>
      <w:r>
        <w:t>FPC’s</w:t>
      </w:r>
      <w:r>
        <w:rPr>
          <w:spacing w:val="-4"/>
        </w:rPr>
        <w:t xml:space="preserve"> </w:t>
      </w:r>
      <w:r>
        <w:t>mortgage</w:t>
      </w:r>
      <w:r>
        <w:rPr>
          <w:spacing w:val="-4"/>
        </w:rPr>
        <w:t xml:space="preserve"> </w:t>
      </w:r>
      <w:r>
        <w:t>market</w:t>
      </w:r>
      <w:r>
        <w:rPr>
          <w:spacing w:val="-4"/>
        </w:rPr>
        <w:t xml:space="preserve"> </w:t>
      </w:r>
      <w:r>
        <w:t>measures,</w:t>
      </w:r>
      <w:r>
        <w:rPr>
          <w:spacing w:val="-4"/>
        </w:rPr>
        <w:t xml:space="preserve"> </w:t>
      </w:r>
      <w:r>
        <w:t>introduced</w:t>
      </w:r>
      <w:r>
        <w:rPr>
          <w:spacing w:val="-4"/>
        </w:rPr>
        <w:t xml:space="preserve"> </w:t>
      </w:r>
      <w:r>
        <w:t>in</w:t>
      </w:r>
      <w:r>
        <w:rPr>
          <w:spacing w:val="-4"/>
        </w:rPr>
        <w:t xml:space="preserve"> </w:t>
      </w:r>
      <w:r>
        <w:t>2014,</w:t>
      </w:r>
      <w:r>
        <w:rPr>
          <w:spacing w:val="-4"/>
        </w:rPr>
        <w:t xml:space="preserve"> </w:t>
      </w:r>
      <w:r>
        <w:t>including</w:t>
      </w:r>
      <w:r>
        <w:rPr>
          <w:spacing w:val="-4"/>
        </w:rPr>
        <w:t xml:space="preserve"> </w:t>
      </w:r>
      <w:r>
        <w:t>its</w:t>
      </w:r>
      <w:r>
        <w:rPr>
          <w:spacing w:val="-4"/>
        </w:rPr>
        <w:t xml:space="preserve"> </w:t>
      </w:r>
      <w:r>
        <w:t>loan to income (LTI) flow limit on lending to borrowers with LTIs at or above 4.5, have</w:t>
      </w:r>
      <w:r>
        <w:rPr>
          <w:spacing w:val="-3"/>
        </w:rPr>
        <w:t xml:space="preserve"> </w:t>
      </w:r>
      <w:r>
        <w:t>limited</w:t>
      </w:r>
      <w:r>
        <w:rPr>
          <w:spacing w:val="-3"/>
        </w:rPr>
        <w:t xml:space="preserve"> </w:t>
      </w:r>
      <w:r>
        <w:t>the</w:t>
      </w:r>
      <w:r>
        <w:rPr>
          <w:spacing w:val="-3"/>
        </w:rPr>
        <w:t xml:space="preserve"> </w:t>
      </w:r>
      <w:r>
        <w:t>build-up</w:t>
      </w:r>
      <w:r>
        <w:rPr>
          <w:spacing w:val="-3"/>
        </w:rPr>
        <w:t xml:space="preserve"> </w:t>
      </w:r>
      <w:r>
        <w:t>of</w:t>
      </w:r>
      <w:r>
        <w:rPr>
          <w:spacing w:val="-3"/>
        </w:rPr>
        <w:t xml:space="preserve"> </w:t>
      </w:r>
      <w:r>
        <w:t>household</w:t>
      </w:r>
      <w:r>
        <w:rPr>
          <w:spacing w:val="-3"/>
        </w:rPr>
        <w:t xml:space="preserve"> </w:t>
      </w:r>
      <w:r>
        <w:t>indebtedness</w:t>
      </w:r>
      <w:r>
        <w:rPr>
          <w:spacing w:val="-3"/>
        </w:rPr>
        <w:t xml:space="preserve"> </w:t>
      </w:r>
      <w:r>
        <w:t>in</w:t>
      </w:r>
      <w:r>
        <w:rPr>
          <w:spacing w:val="-3"/>
        </w:rPr>
        <w:t xml:space="preserve"> </w:t>
      </w:r>
      <w:r>
        <w:t>the</w:t>
      </w:r>
      <w:r>
        <w:rPr>
          <w:spacing w:val="-3"/>
        </w:rPr>
        <w:t xml:space="preserve"> </w:t>
      </w:r>
      <w:r>
        <w:t>mortgage</w:t>
      </w:r>
      <w:r>
        <w:rPr>
          <w:spacing w:val="-3"/>
        </w:rPr>
        <w:t xml:space="preserve"> </w:t>
      </w:r>
      <w:r>
        <w:t>market. This has increased borrower resilience and played a role in reducing payment difficulties for mortgagors.</w:t>
      </w:r>
    </w:p>
    <w:p w14:paraId="207138B2" w14:textId="77777777" w:rsidR="00184DB6" w:rsidRDefault="00184DB6">
      <w:pPr>
        <w:pStyle w:val="BodyText"/>
        <w:spacing w:line="314" w:lineRule="auto"/>
        <w:sectPr w:rsidR="00184DB6">
          <w:pgSz w:w="11880" w:h="16820"/>
          <w:pgMar w:top="1420" w:right="850" w:bottom="280" w:left="850" w:header="770" w:footer="0" w:gutter="0"/>
          <w:cols w:space="720"/>
        </w:sectPr>
      </w:pPr>
    </w:p>
    <w:p w14:paraId="3298B957" w14:textId="77777777" w:rsidR="00184DB6" w:rsidRDefault="00351460">
      <w:pPr>
        <w:pStyle w:val="BodyText"/>
        <w:spacing w:before="95" w:line="314" w:lineRule="auto"/>
        <w:ind w:left="473" w:right="605"/>
      </w:pPr>
      <w:r>
        <w:rPr>
          <w:noProof/>
        </w:rPr>
        <w:lastRenderedPageBreak/>
        <mc:AlternateContent>
          <mc:Choice Requires="wps">
            <w:drawing>
              <wp:anchor distT="0" distB="0" distL="0" distR="0" simplePos="0" relativeHeight="486468608" behindDoc="1" locked="0" layoutInCell="1" allowOverlap="1" wp14:anchorId="50363F87" wp14:editId="4C2FF901">
                <wp:simplePos x="0" y="0"/>
                <wp:positionH relativeFrom="page">
                  <wp:posOffset>603314</wp:posOffset>
                </wp:positionH>
                <wp:positionV relativeFrom="paragraph">
                  <wp:posOffset>42724</wp:posOffset>
                </wp:positionV>
                <wp:extent cx="6337300" cy="5544185"/>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5544185"/>
                        </a:xfrm>
                        <a:custGeom>
                          <a:avLst/>
                          <a:gdLst/>
                          <a:ahLst/>
                          <a:cxnLst/>
                          <a:rect l="l" t="t" r="r" b="b"/>
                          <a:pathLst>
                            <a:path w="6337300" h="5544185">
                              <a:moveTo>
                                <a:pt x="6337171" y="5543671"/>
                              </a:moveTo>
                              <a:lnTo>
                                <a:pt x="0" y="5543671"/>
                              </a:lnTo>
                              <a:lnTo>
                                <a:pt x="0" y="0"/>
                              </a:lnTo>
                              <a:lnTo>
                                <a:pt x="6337171" y="0"/>
                              </a:lnTo>
                              <a:lnTo>
                                <a:pt x="6337171" y="5543671"/>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5E7F5036" id="Graphic 54" o:spid="_x0000_s1026" style="position:absolute;margin-left:47.5pt;margin-top:3.35pt;width:499pt;height:436.55pt;z-index:-16847872;visibility:visible;mso-wrap-style:square;mso-wrap-distance-left:0;mso-wrap-distance-top:0;mso-wrap-distance-right:0;mso-wrap-distance-bottom:0;mso-position-horizontal:absolute;mso-position-horizontal-relative:page;mso-position-vertical:absolute;mso-position-vertical-relative:text;v-text-anchor:top" coordsize="6337300,5544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" path="m6337171,5543671l,5543671,,,6337171,r,5543671xe" fillcolor="#ebebeb" stroked="f">
                <v:path arrowok="t"/>
                <w10:wrap anchorx="page"/>
              </v:shape>
            </w:pict>
          </mc:Fallback>
        </mc:AlternateContent>
      </w:r>
      <w:r>
        <w:t>Higher</w:t>
      </w:r>
      <w:r>
        <w:rPr>
          <w:spacing w:val="-1"/>
        </w:rPr>
        <w:t xml:space="preserve"> </w:t>
      </w:r>
      <w:r>
        <w:t>interest</w:t>
      </w:r>
      <w:r>
        <w:rPr>
          <w:spacing w:val="-1"/>
        </w:rPr>
        <w:t xml:space="preserve"> </w:t>
      </w:r>
      <w:r>
        <w:t>rates</w:t>
      </w:r>
      <w:r>
        <w:rPr>
          <w:spacing w:val="-1"/>
        </w:rPr>
        <w:t xml:space="preserve"> </w:t>
      </w:r>
      <w:r>
        <w:t>are</w:t>
      </w:r>
      <w:r>
        <w:rPr>
          <w:spacing w:val="-1"/>
        </w:rPr>
        <w:t xml:space="preserve"> </w:t>
      </w:r>
      <w:r>
        <w:t>also</w:t>
      </w:r>
      <w:r>
        <w:rPr>
          <w:spacing w:val="-1"/>
        </w:rPr>
        <w:t xml:space="preserve"> </w:t>
      </w:r>
      <w:r>
        <w:t>putting</w:t>
      </w:r>
      <w:r>
        <w:rPr>
          <w:spacing w:val="-1"/>
        </w:rPr>
        <w:t xml:space="preserve"> </w:t>
      </w:r>
      <w:r>
        <w:t>some</w:t>
      </w:r>
      <w:r>
        <w:rPr>
          <w:spacing w:val="-1"/>
        </w:rPr>
        <w:t xml:space="preserve"> </w:t>
      </w:r>
      <w:r>
        <w:t>firms</w:t>
      </w:r>
      <w:r>
        <w:rPr>
          <w:spacing w:val="-1"/>
        </w:rPr>
        <w:t xml:space="preserve"> </w:t>
      </w:r>
      <w:r>
        <w:t>under</w:t>
      </w:r>
      <w:r>
        <w:rPr>
          <w:spacing w:val="-1"/>
        </w:rPr>
        <w:t xml:space="preserve"> </w:t>
      </w:r>
      <w:r>
        <w:t>pressure,</w:t>
      </w:r>
      <w:r>
        <w:rPr>
          <w:spacing w:val="-1"/>
        </w:rPr>
        <w:t xml:space="preserve"> </w:t>
      </w:r>
      <w:r>
        <w:t>but</w:t>
      </w:r>
      <w:r>
        <w:rPr>
          <w:spacing w:val="-1"/>
        </w:rPr>
        <w:t xml:space="preserve"> </w:t>
      </w:r>
      <w:r>
        <w:t>the</w:t>
      </w:r>
      <w:r>
        <w:rPr>
          <w:spacing w:val="-1"/>
        </w:rPr>
        <w:t xml:space="preserve"> </w:t>
      </w:r>
      <w:r>
        <w:t>UK corporate sector is expected to remain broadly resilient to higher interest rates</w:t>
      </w:r>
      <w:r>
        <w:rPr>
          <w:spacing w:val="-3"/>
        </w:rPr>
        <w:t xml:space="preserve"> </w:t>
      </w:r>
      <w:r>
        <w:t>and</w:t>
      </w:r>
      <w:r>
        <w:rPr>
          <w:spacing w:val="-3"/>
        </w:rPr>
        <w:t xml:space="preserve"> </w:t>
      </w:r>
      <w:r>
        <w:t>weak</w:t>
      </w:r>
      <w:r>
        <w:rPr>
          <w:spacing w:val="-3"/>
        </w:rPr>
        <w:t xml:space="preserve"> </w:t>
      </w:r>
      <w:r>
        <w:t>growth.</w:t>
      </w:r>
      <w:r>
        <w:rPr>
          <w:spacing w:val="-3"/>
        </w:rPr>
        <w:t xml:space="preserve"> </w:t>
      </w:r>
      <w:r>
        <w:t>Nevertheless,</w:t>
      </w:r>
      <w:r>
        <w:rPr>
          <w:spacing w:val="-3"/>
        </w:rPr>
        <w:t xml:space="preserve"> </w:t>
      </w:r>
      <w:r>
        <w:t>higher</w:t>
      </w:r>
      <w:r>
        <w:rPr>
          <w:spacing w:val="-3"/>
        </w:rPr>
        <w:t xml:space="preserve"> </w:t>
      </w:r>
      <w:r>
        <w:t>financing</w:t>
      </w:r>
      <w:r>
        <w:rPr>
          <w:spacing w:val="-3"/>
        </w:rPr>
        <w:t xml:space="preserve"> </w:t>
      </w:r>
      <w:r>
        <w:t>costs</w:t>
      </w:r>
      <w:r>
        <w:rPr>
          <w:spacing w:val="-3"/>
        </w:rPr>
        <w:t xml:space="preserve"> </w:t>
      </w:r>
      <w:r>
        <w:t>are</w:t>
      </w:r>
      <w:r>
        <w:rPr>
          <w:spacing w:val="-3"/>
        </w:rPr>
        <w:t xml:space="preserve"> </w:t>
      </w:r>
      <w:r>
        <w:t>likely</w:t>
      </w:r>
      <w:r>
        <w:rPr>
          <w:spacing w:val="-3"/>
        </w:rPr>
        <w:t xml:space="preserve"> </w:t>
      </w:r>
      <w:r>
        <w:t>to</w:t>
      </w:r>
      <w:r>
        <w:rPr>
          <w:spacing w:val="-3"/>
        </w:rPr>
        <w:t xml:space="preserve"> </w:t>
      </w:r>
      <w:r>
        <w:t>put pressure on some smaller or highly leveraged firms. The debt-weighted proportion of medium and large corporates with high interest payments relative to earnings is projected to continue to increase throughout 2023 as debts are refinanced at higher rates, although that proportion is expected to remain some way below previous peak levels. In aggregate, corporates’ near-term market-based debt refinancing needs are relatively limited.</w:t>
      </w:r>
    </w:p>
    <w:p w14:paraId="280B0CAF" w14:textId="77777777" w:rsidR="00184DB6" w:rsidRDefault="00351460">
      <w:pPr>
        <w:pStyle w:val="BodyText"/>
        <w:spacing w:before="256" w:line="314" w:lineRule="auto"/>
        <w:ind w:left="473" w:right="857"/>
      </w:pPr>
      <w:r>
        <w:t xml:space="preserve">Corporate insolvencies have increased, although the rate remains low compared to historical levels. The large majority of this recent increase in total insolvencies has been among smaller companies, and much of </w:t>
      </w:r>
      <w:r>
        <w:rPr>
          <w:spacing w:val="-2"/>
        </w:rPr>
        <w:t>these</w:t>
      </w:r>
    </w:p>
    <w:p w14:paraId="4AF25364" w14:textId="77777777" w:rsidR="00184DB6" w:rsidRDefault="00351460">
      <w:pPr>
        <w:pStyle w:val="BodyText"/>
        <w:spacing w:line="314" w:lineRule="auto"/>
        <w:ind w:left="473" w:right="198"/>
      </w:pPr>
      <w:r>
        <w:t>firms’</w:t>
      </w:r>
      <w:r>
        <w:rPr>
          <w:spacing w:val="-15"/>
        </w:rPr>
        <w:t xml:space="preserve"> </w:t>
      </w:r>
      <w:r>
        <w:t>debt</w:t>
      </w:r>
      <w:r>
        <w:rPr>
          <w:spacing w:val="-6"/>
        </w:rPr>
        <w:t xml:space="preserve"> </w:t>
      </w:r>
      <w:r>
        <w:t>is</w:t>
      </w:r>
      <w:r>
        <w:rPr>
          <w:spacing w:val="-6"/>
        </w:rPr>
        <w:t xml:space="preserve"> </w:t>
      </w:r>
      <w:r>
        <w:t>government-guaranteed,</w:t>
      </w:r>
      <w:r>
        <w:rPr>
          <w:spacing w:val="-6"/>
        </w:rPr>
        <w:t xml:space="preserve"> </w:t>
      </w:r>
      <w:r>
        <w:t>acquired</w:t>
      </w:r>
      <w:r>
        <w:rPr>
          <w:spacing w:val="-6"/>
        </w:rPr>
        <w:t xml:space="preserve"> </w:t>
      </w:r>
      <w:r>
        <w:t>during</w:t>
      </w:r>
      <w:r>
        <w:rPr>
          <w:spacing w:val="-6"/>
        </w:rPr>
        <w:t xml:space="preserve"> </w:t>
      </w:r>
      <w:r>
        <w:t>the</w:t>
      </w:r>
      <w:r>
        <w:rPr>
          <w:spacing w:val="-6"/>
        </w:rPr>
        <w:t xml:space="preserve"> </w:t>
      </w:r>
      <w:r>
        <w:t>pandemic</w:t>
      </w:r>
      <w:r>
        <w:rPr>
          <w:spacing w:val="-6"/>
        </w:rPr>
        <w:t xml:space="preserve"> </w:t>
      </w:r>
      <w:r>
        <w:t>at</w:t>
      </w:r>
      <w:r>
        <w:rPr>
          <w:spacing w:val="-6"/>
        </w:rPr>
        <w:t xml:space="preserve"> </w:t>
      </w:r>
      <w:r>
        <w:t>low, fixed rates of interest.</w:t>
      </w:r>
    </w:p>
    <w:p w14:paraId="4D75F78C" w14:textId="77777777" w:rsidR="00184DB6" w:rsidRDefault="00351460">
      <w:pPr>
        <w:pStyle w:val="BodyText"/>
        <w:spacing w:before="263" w:line="314" w:lineRule="auto"/>
        <w:ind w:left="473" w:right="452"/>
      </w:pPr>
      <w:r>
        <w:t>The 2022/23 annual cyclical scenario (ACS) results indicate that the UK banking system would be resilient to its exposures to UK households and corporates in the event of a severe macroeconomic scenario involving large falls</w:t>
      </w:r>
      <w:r>
        <w:rPr>
          <w:spacing w:val="-3"/>
        </w:rPr>
        <w:t xml:space="preserve"> </w:t>
      </w:r>
      <w:r>
        <w:t>in</w:t>
      </w:r>
      <w:r>
        <w:rPr>
          <w:spacing w:val="-3"/>
        </w:rPr>
        <w:t xml:space="preserve"> </w:t>
      </w:r>
      <w:r>
        <w:t>GDP</w:t>
      </w:r>
      <w:r>
        <w:rPr>
          <w:spacing w:val="-8"/>
        </w:rPr>
        <w:t xml:space="preserve"> </w:t>
      </w:r>
      <w:r>
        <w:t>and</w:t>
      </w:r>
      <w:r>
        <w:rPr>
          <w:spacing w:val="-3"/>
        </w:rPr>
        <w:t xml:space="preserve"> </w:t>
      </w:r>
      <w:r>
        <w:t>asset</w:t>
      </w:r>
      <w:r>
        <w:rPr>
          <w:spacing w:val="-3"/>
        </w:rPr>
        <w:t xml:space="preserve"> </w:t>
      </w:r>
      <w:r>
        <w:t>prices,</w:t>
      </w:r>
      <w:r>
        <w:rPr>
          <w:spacing w:val="-3"/>
        </w:rPr>
        <w:t xml:space="preserve"> </w:t>
      </w:r>
      <w:r>
        <w:t>high</w:t>
      </w:r>
      <w:r>
        <w:rPr>
          <w:spacing w:val="-3"/>
        </w:rPr>
        <w:t xml:space="preserve"> </w:t>
      </w:r>
      <w:r>
        <w:t>interest</w:t>
      </w:r>
      <w:r>
        <w:rPr>
          <w:spacing w:val="-3"/>
        </w:rPr>
        <w:t xml:space="preserve"> </w:t>
      </w:r>
      <w:r>
        <w:t>rates</w:t>
      </w:r>
      <w:r>
        <w:rPr>
          <w:spacing w:val="-3"/>
        </w:rPr>
        <w:t xml:space="preserve"> </w:t>
      </w:r>
      <w:r>
        <w:t>globally</w:t>
      </w:r>
      <w:r>
        <w:rPr>
          <w:spacing w:val="-3"/>
        </w:rPr>
        <w:t xml:space="preserve"> </w:t>
      </w:r>
      <w:r>
        <w:t>and</w:t>
      </w:r>
      <w:r>
        <w:rPr>
          <w:spacing w:val="-3"/>
        </w:rPr>
        <w:t xml:space="preserve"> </w:t>
      </w:r>
      <w:r>
        <w:t>large</w:t>
      </w:r>
      <w:r>
        <w:rPr>
          <w:spacing w:val="-3"/>
        </w:rPr>
        <w:t xml:space="preserve"> </w:t>
      </w:r>
      <w:r>
        <w:t>increases in unemployment.</w:t>
      </w:r>
    </w:p>
    <w:p w14:paraId="41A695FE" w14:textId="77777777" w:rsidR="00184DB6" w:rsidRDefault="00184DB6">
      <w:pPr>
        <w:pStyle w:val="BodyText"/>
        <w:ind w:left="0"/>
      </w:pPr>
    </w:p>
    <w:p w14:paraId="2ED50CD6" w14:textId="77777777" w:rsidR="00184DB6" w:rsidRDefault="00184DB6">
      <w:pPr>
        <w:pStyle w:val="BodyText"/>
        <w:ind w:left="0"/>
      </w:pPr>
    </w:p>
    <w:p w14:paraId="3E5A463C" w14:textId="77777777" w:rsidR="00184DB6" w:rsidRDefault="00184DB6">
      <w:pPr>
        <w:pStyle w:val="BodyText"/>
        <w:spacing w:before="6"/>
        <w:ind w:left="0"/>
      </w:pPr>
    </w:p>
    <w:p w14:paraId="28453321" w14:textId="77777777" w:rsidR="00184DB6" w:rsidRDefault="00351460">
      <w:pPr>
        <w:pStyle w:val="Heading4"/>
        <w:spacing w:before="1" w:line="314" w:lineRule="auto"/>
      </w:pPr>
      <w:r>
        <w:rPr>
          <w:noProof/>
        </w:rPr>
        <mc:AlternateContent>
          <mc:Choice Requires="wps">
            <w:drawing>
              <wp:anchor distT="0" distB="0" distL="0" distR="0" simplePos="0" relativeHeight="15738880" behindDoc="0" locked="0" layoutInCell="1" allowOverlap="1" wp14:anchorId="677088D5" wp14:editId="633E3BAD">
                <wp:simplePos x="0" y="0"/>
                <wp:positionH relativeFrom="page">
                  <wp:posOffset>603314</wp:posOffset>
                </wp:positionH>
                <wp:positionV relativeFrom="paragraph">
                  <wp:posOffset>27665</wp:posOffset>
                </wp:positionV>
                <wp:extent cx="19685" cy="419734"/>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3503BB5" id="Graphic 55" o:spid="_x0000_s1026" style="position:absolute;margin-left:47.5pt;margin-top:2.2pt;width:1.55pt;height:33.05pt;z-index:15738880;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" path="m19059,419301l,419301,,,19059,r,419301xe" fillcolor="#3bd6d9" stroked="f">
                <v:path arrowok="t"/>
                <w10:wrap anchorx="page"/>
              </v:shape>
            </w:pict>
          </mc:Fallback>
        </mc:AlternateContent>
      </w:r>
      <w:r>
        <w:t>Inflation</w:t>
      </w:r>
      <w:r>
        <w:rPr>
          <w:spacing w:val="-4"/>
        </w:rPr>
        <w:t xml:space="preserve"> </w:t>
      </w:r>
      <w:r>
        <w:t>has</w:t>
      </w:r>
      <w:r>
        <w:rPr>
          <w:spacing w:val="-4"/>
        </w:rPr>
        <w:t xml:space="preserve"> </w:t>
      </w:r>
      <w:r>
        <w:t>shown</w:t>
      </w:r>
      <w:r>
        <w:rPr>
          <w:spacing w:val="-4"/>
        </w:rPr>
        <w:t xml:space="preserve"> </w:t>
      </w:r>
      <w:r>
        <w:t>further</w:t>
      </w:r>
      <w:r>
        <w:rPr>
          <w:spacing w:val="-4"/>
        </w:rPr>
        <w:t xml:space="preserve"> </w:t>
      </w:r>
      <w:r>
        <w:t>persistence</w:t>
      </w:r>
      <w:r>
        <w:rPr>
          <w:spacing w:val="-4"/>
        </w:rPr>
        <w:t xml:space="preserve"> </w:t>
      </w:r>
      <w:r>
        <w:t>and</w:t>
      </w:r>
      <w:r>
        <w:rPr>
          <w:spacing w:val="-4"/>
        </w:rPr>
        <w:t xml:space="preserve"> </w:t>
      </w:r>
      <w:r>
        <w:t>the</w:t>
      </w:r>
      <w:r>
        <w:rPr>
          <w:spacing w:val="-4"/>
        </w:rPr>
        <w:t xml:space="preserve"> </w:t>
      </w:r>
      <w:r>
        <w:t>MPC</w:t>
      </w:r>
      <w:r>
        <w:rPr>
          <w:spacing w:val="-4"/>
        </w:rPr>
        <w:t xml:space="preserve"> </w:t>
      </w:r>
      <w:r>
        <w:t>has</w:t>
      </w:r>
      <w:r>
        <w:rPr>
          <w:spacing w:val="-4"/>
        </w:rPr>
        <w:t xml:space="preserve"> </w:t>
      </w:r>
      <w:r>
        <w:t>increased</w:t>
      </w:r>
      <w:r>
        <w:rPr>
          <w:spacing w:val="-4"/>
        </w:rPr>
        <w:t xml:space="preserve"> </w:t>
      </w:r>
      <w:r>
        <w:t xml:space="preserve">Bank </w:t>
      </w:r>
      <w:r>
        <w:rPr>
          <w:spacing w:val="-2"/>
        </w:rPr>
        <w:t>Rate.</w:t>
      </w:r>
    </w:p>
    <w:p w14:paraId="01C74FD6" w14:textId="77777777" w:rsidR="00184DB6" w:rsidRDefault="00351460">
      <w:pPr>
        <w:pStyle w:val="BodyText"/>
        <w:spacing w:before="87" w:line="314" w:lineRule="auto"/>
        <w:ind w:right="170"/>
      </w:pPr>
      <w:r>
        <w:t>The Monetary Policy Committee (MPC) has increased Bank Rate by two percentage points to 5% since the December 2022 FSR, and market expectations are</w:t>
      </w:r>
      <w:r>
        <w:rPr>
          <w:spacing w:val="-3"/>
        </w:rPr>
        <w:t xml:space="preserve"> </w:t>
      </w:r>
      <w:r>
        <w:t>for</w:t>
      </w:r>
      <w:r>
        <w:rPr>
          <w:spacing w:val="-3"/>
        </w:rPr>
        <w:t xml:space="preserve"> </w:t>
      </w:r>
      <w:r>
        <w:t>Bank</w:t>
      </w:r>
      <w:r>
        <w:rPr>
          <w:spacing w:val="-3"/>
        </w:rPr>
        <w:t xml:space="preserve"> </w:t>
      </w:r>
      <w:r>
        <w:t>Rate</w:t>
      </w:r>
      <w:r>
        <w:rPr>
          <w:spacing w:val="-3"/>
        </w:rPr>
        <w:t xml:space="preserve"> </w:t>
      </w:r>
      <w:r>
        <w:t>to</w:t>
      </w:r>
      <w:r>
        <w:rPr>
          <w:spacing w:val="-3"/>
        </w:rPr>
        <w:t xml:space="preserve"> </w:t>
      </w:r>
      <w:r>
        <w:t>average</w:t>
      </w:r>
      <w:r>
        <w:rPr>
          <w:spacing w:val="-3"/>
        </w:rPr>
        <w:t xml:space="preserve"> </w:t>
      </w:r>
      <w:r>
        <w:t>around</w:t>
      </w:r>
      <w:r>
        <w:rPr>
          <w:spacing w:val="-3"/>
        </w:rPr>
        <w:t xml:space="preserve"> </w:t>
      </w:r>
      <w:r>
        <w:t>5.5%</w:t>
      </w:r>
      <w:r>
        <w:rPr>
          <w:spacing w:val="-3"/>
        </w:rPr>
        <w:t xml:space="preserve"> </w:t>
      </w:r>
      <w:r>
        <w:t>over</w:t>
      </w:r>
      <w:r>
        <w:rPr>
          <w:spacing w:val="-3"/>
        </w:rPr>
        <w:t xml:space="preserve"> </w:t>
      </w:r>
      <w:r>
        <w:t>the</w:t>
      </w:r>
      <w:r>
        <w:rPr>
          <w:spacing w:val="-3"/>
        </w:rPr>
        <w:t xml:space="preserve"> </w:t>
      </w:r>
      <w:r>
        <w:t>next</w:t>
      </w:r>
      <w:r>
        <w:rPr>
          <w:spacing w:val="-3"/>
        </w:rPr>
        <w:t xml:space="preserve"> </w:t>
      </w:r>
      <w:r>
        <w:t>three</w:t>
      </w:r>
      <w:r>
        <w:rPr>
          <w:spacing w:val="-3"/>
        </w:rPr>
        <w:t xml:space="preserve"> </w:t>
      </w:r>
      <w:r>
        <w:t>years.</w:t>
      </w:r>
      <w:r>
        <w:rPr>
          <w:spacing w:val="-3"/>
        </w:rPr>
        <w:t xml:space="preserve"> </w:t>
      </w:r>
      <w:r>
        <w:t>Headline</w:t>
      </w:r>
      <w:r>
        <w:rPr>
          <w:spacing w:val="-3"/>
        </w:rPr>
        <w:t xml:space="preserve"> </w:t>
      </w:r>
      <w:r>
        <w:t>CPI inflation has recently begun to fall from recent peaks, but core inflation has been persistent, and the MPC judges that the risks to its May inflation projection are skewed significantly to the upside.</w:t>
      </w:r>
    </w:p>
    <w:p w14:paraId="564E65DC" w14:textId="77777777" w:rsidR="00184DB6" w:rsidRDefault="00351460">
      <w:pPr>
        <w:pStyle w:val="BodyText"/>
        <w:spacing w:before="261" w:line="314" w:lineRule="auto"/>
        <w:ind w:right="170"/>
      </w:pPr>
      <w:r>
        <w:t>The</w:t>
      </w:r>
      <w:r>
        <w:rPr>
          <w:spacing w:val="-3"/>
        </w:rPr>
        <w:t xml:space="preserve"> </w:t>
      </w:r>
      <w:r>
        <w:t>outlook</w:t>
      </w:r>
      <w:r>
        <w:rPr>
          <w:spacing w:val="-3"/>
        </w:rPr>
        <w:t xml:space="preserve"> </w:t>
      </w:r>
      <w:r>
        <w:t>for</w:t>
      </w:r>
      <w:r>
        <w:rPr>
          <w:spacing w:val="-3"/>
        </w:rPr>
        <w:t xml:space="preserve"> </w:t>
      </w:r>
      <w:r>
        <w:t>UK</w:t>
      </w:r>
      <w:r>
        <w:rPr>
          <w:spacing w:val="-3"/>
        </w:rPr>
        <w:t xml:space="preserve"> </w:t>
      </w:r>
      <w:r>
        <w:t>economic</w:t>
      </w:r>
      <w:r>
        <w:rPr>
          <w:spacing w:val="-3"/>
        </w:rPr>
        <w:t xml:space="preserve"> </w:t>
      </w:r>
      <w:r>
        <w:t>growth</w:t>
      </w:r>
      <w:r>
        <w:rPr>
          <w:spacing w:val="-3"/>
        </w:rPr>
        <w:t xml:space="preserve"> </w:t>
      </w:r>
      <w:r>
        <w:t>remains</w:t>
      </w:r>
      <w:r>
        <w:rPr>
          <w:spacing w:val="-3"/>
        </w:rPr>
        <w:t xml:space="preserve"> </w:t>
      </w:r>
      <w:r>
        <w:t>subdued</w:t>
      </w:r>
      <w:r>
        <w:rPr>
          <w:spacing w:val="-3"/>
        </w:rPr>
        <w:t xml:space="preserve"> </w:t>
      </w:r>
      <w:r>
        <w:t>but</w:t>
      </w:r>
      <w:r>
        <w:rPr>
          <w:spacing w:val="-3"/>
        </w:rPr>
        <w:t xml:space="preserve"> </w:t>
      </w:r>
      <w:r>
        <w:t>has</w:t>
      </w:r>
      <w:r>
        <w:rPr>
          <w:spacing w:val="-3"/>
        </w:rPr>
        <w:t xml:space="preserve"> </w:t>
      </w:r>
      <w:r>
        <w:t>improved</w:t>
      </w:r>
      <w:r>
        <w:rPr>
          <w:spacing w:val="-3"/>
        </w:rPr>
        <w:t xml:space="preserve"> </w:t>
      </w:r>
      <w:r>
        <w:t>since</w:t>
      </w:r>
      <w:r>
        <w:rPr>
          <w:spacing w:val="-3"/>
        </w:rPr>
        <w:t xml:space="preserve"> </w:t>
      </w:r>
      <w:r>
        <w:t>the December 2022 FSR, consistent with stronger global growth and lower energy prices. The MPC now expects UK GDP growth to be slightly positive across its</w:t>
      </w:r>
    </w:p>
    <w:p w14:paraId="18A68DB5" w14:textId="77777777" w:rsidR="00184DB6" w:rsidRDefault="00184DB6">
      <w:pPr>
        <w:pStyle w:val="BodyText"/>
        <w:spacing w:line="314" w:lineRule="auto"/>
        <w:sectPr w:rsidR="00184DB6">
          <w:pgSz w:w="11880" w:h="16820"/>
          <w:pgMar w:top="1420" w:right="850" w:bottom="280" w:left="850" w:header="770" w:footer="0" w:gutter="0"/>
          <w:cols w:space="720"/>
        </w:sectPr>
      </w:pPr>
    </w:p>
    <w:p w14:paraId="489708A2" w14:textId="77777777" w:rsidR="00184DB6" w:rsidRDefault="00351460">
      <w:pPr>
        <w:pStyle w:val="BodyText"/>
        <w:spacing w:before="95" w:line="314" w:lineRule="auto"/>
        <w:ind w:right="99"/>
      </w:pPr>
      <w:r>
        <w:lastRenderedPageBreak/>
        <w:t>three-year</w:t>
      </w:r>
      <w:r>
        <w:rPr>
          <w:spacing w:val="-3"/>
        </w:rPr>
        <w:t xml:space="preserve"> </w:t>
      </w:r>
      <w:r>
        <w:t>forecast</w:t>
      </w:r>
      <w:r>
        <w:rPr>
          <w:spacing w:val="-3"/>
        </w:rPr>
        <w:t xml:space="preserve"> </w:t>
      </w:r>
      <w:r>
        <w:t>period</w:t>
      </w:r>
      <w:r>
        <w:rPr>
          <w:spacing w:val="-3"/>
        </w:rPr>
        <w:t xml:space="preserve"> </w:t>
      </w:r>
      <w:r>
        <w:t>and</w:t>
      </w:r>
      <w:r>
        <w:rPr>
          <w:spacing w:val="-3"/>
        </w:rPr>
        <w:t xml:space="preserve"> </w:t>
      </w:r>
      <w:r>
        <w:t>it</w:t>
      </w:r>
      <w:r>
        <w:rPr>
          <w:spacing w:val="-3"/>
        </w:rPr>
        <w:t xml:space="preserve"> </w:t>
      </w:r>
      <w:r>
        <w:t>expects</w:t>
      </w:r>
      <w:r>
        <w:rPr>
          <w:spacing w:val="-3"/>
        </w:rPr>
        <w:t xml:space="preserve"> </w:t>
      </w:r>
      <w:r>
        <w:t>unemployment</w:t>
      </w:r>
      <w:r>
        <w:rPr>
          <w:spacing w:val="-3"/>
        </w:rPr>
        <w:t xml:space="preserve"> </w:t>
      </w:r>
      <w:r>
        <w:t>to</w:t>
      </w:r>
      <w:r>
        <w:rPr>
          <w:spacing w:val="-3"/>
        </w:rPr>
        <w:t xml:space="preserve"> </w:t>
      </w:r>
      <w:r>
        <w:t>be</w:t>
      </w:r>
      <w:r>
        <w:rPr>
          <w:spacing w:val="-3"/>
        </w:rPr>
        <w:t xml:space="preserve"> </w:t>
      </w:r>
      <w:r>
        <w:t>lower</w:t>
      </w:r>
      <w:r>
        <w:rPr>
          <w:spacing w:val="-3"/>
        </w:rPr>
        <w:t xml:space="preserve"> </w:t>
      </w:r>
      <w:r>
        <w:t>than</w:t>
      </w:r>
      <w:r>
        <w:rPr>
          <w:spacing w:val="-3"/>
        </w:rPr>
        <w:t xml:space="preserve"> </w:t>
      </w:r>
      <w:r>
        <w:t>previously forecast, remaining below 4% until the end of 2024.</w:t>
      </w:r>
    </w:p>
    <w:p w14:paraId="65330B50" w14:textId="77777777" w:rsidR="00184DB6" w:rsidRDefault="00351460">
      <w:pPr>
        <w:pStyle w:val="BodyText"/>
        <w:spacing w:before="267" w:line="314" w:lineRule="auto"/>
        <w:ind w:right="99"/>
      </w:pPr>
      <w:r>
        <w:t xml:space="preserve">These macroeconomic variables inform the FPC’s assessment of the outlook for </w:t>
      </w:r>
      <w:bookmarkStart w:id="3" w:name="2.1:_UK_household_debt_vulnerabilities"/>
      <w:bookmarkEnd w:id="3"/>
      <w:r>
        <w:t>household and corporate debt vulnerabilities. For example, higher interest rates make</w:t>
      </w:r>
      <w:r>
        <w:rPr>
          <w:spacing w:val="-4"/>
        </w:rPr>
        <w:t xml:space="preserve"> </w:t>
      </w:r>
      <w:r>
        <w:t>debt-servicing</w:t>
      </w:r>
      <w:r>
        <w:rPr>
          <w:spacing w:val="-4"/>
        </w:rPr>
        <w:t xml:space="preserve"> </w:t>
      </w:r>
      <w:r>
        <w:t>more</w:t>
      </w:r>
      <w:r>
        <w:rPr>
          <w:spacing w:val="-4"/>
        </w:rPr>
        <w:t xml:space="preserve"> </w:t>
      </w:r>
      <w:r>
        <w:t>expensive,</w:t>
      </w:r>
      <w:r>
        <w:rPr>
          <w:spacing w:val="-4"/>
        </w:rPr>
        <w:t xml:space="preserve"> </w:t>
      </w:r>
      <w:r>
        <w:t>while</w:t>
      </w:r>
      <w:r>
        <w:rPr>
          <w:spacing w:val="-4"/>
        </w:rPr>
        <w:t xml:space="preserve"> </w:t>
      </w:r>
      <w:r>
        <w:t>lower</w:t>
      </w:r>
      <w:r>
        <w:rPr>
          <w:spacing w:val="-4"/>
        </w:rPr>
        <w:t xml:space="preserve"> </w:t>
      </w:r>
      <w:r>
        <w:t>expected</w:t>
      </w:r>
      <w:r>
        <w:rPr>
          <w:spacing w:val="-4"/>
        </w:rPr>
        <w:t xml:space="preserve"> </w:t>
      </w:r>
      <w:r>
        <w:t>unemployment</w:t>
      </w:r>
      <w:r>
        <w:rPr>
          <w:spacing w:val="-4"/>
        </w:rPr>
        <w:t xml:space="preserve"> </w:t>
      </w:r>
      <w:r>
        <w:t>reduces the number of households likely to experience sharply reduced incomes – unemployment has historically been a key driver of defaults.</w:t>
      </w:r>
    </w:p>
    <w:p w14:paraId="7245DB72" w14:textId="77777777" w:rsidR="00184DB6" w:rsidRDefault="00351460">
      <w:pPr>
        <w:pStyle w:val="BodyText"/>
        <w:spacing w:before="263" w:line="314" w:lineRule="auto"/>
        <w:ind w:right="170"/>
      </w:pPr>
      <w:r>
        <w:t>The</w:t>
      </w:r>
      <w:r>
        <w:rPr>
          <w:spacing w:val="-3"/>
        </w:rPr>
        <w:t xml:space="preserve"> </w:t>
      </w:r>
      <w:r>
        <w:t>FPC</w:t>
      </w:r>
      <w:r>
        <w:rPr>
          <w:spacing w:val="-3"/>
        </w:rPr>
        <w:t xml:space="preserve"> </w:t>
      </w:r>
      <w:r>
        <w:t>has</w:t>
      </w:r>
      <w:r>
        <w:rPr>
          <w:spacing w:val="-3"/>
        </w:rPr>
        <w:t xml:space="preserve"> </w:t>
      </w:r>
      <w:r>
        <w:t>previously</w:t>
      </w:r>
      <w:r>
        <w:rPr>
          <w:spacing w:val="-3"/>
        </w:rPr>
        <w:t xml:space="preserve"> </w:t>
      </w:r>
      <w:r>
        <w:t>identified</w:t>
      </w:r>
      <w:r>
        <w:rPr>
          <w:spacing w:val="-3"/>
        </w:rPr>
        <w:t xml:space="preserve"> </w:t>
      </w:r>
      <w:r>
        <w:t>two</w:t>
      </w:r>
      <w:r>
        <w:rPr>
          <w:spacing w:val="-3"/>
        </w:rPr>
        <w:t xml:space="preserve"> </w:t>
      </w:r>
      <w:r>
        <w:t>main</w:t>
      </w:r>
      <w:r>
        <w:rPr>
          <w:spacing w:val="-3"/>
        </w:rPr>
        <w:t xml:space="preserve"> </w:t>
      </w:r>
      <w:r>
        <w:t>channels</w:t>
      </w:r>
      <w:r>
        <w:rPr>
          <w:spacing w:val="-3"/>
        </w:rPr>
        <w:t xml:space="preserve"> </w:t>
      </w:r>
      <w:r>
        <w:t>through</w:t>
      </w:r>
      <w:r>
        <w:rPr>
          <w:spacing w:val="-3"/>
        </w:rPr>
        <w:t xml:space="preserve"> </w:t>
      </w:r>
      <w:r>
        <w:t>which</w:t>
      </w:r>
      <w:r>
        <w:rPr>
          <w:spacing w:val="-3"/>
        </w:rPr>
        <w:t xml:space="preserve"> </w:t>
      </w:r>
      <w:r>
        <w:t>high</w:t>
      </w:r>
      <w:r>
        <w:rPr>
          <w:spacing w:val="-3"/>
        </w:rPr>
        <w:t xml:space="preserve"> </w:t>
      </w:r>
      <w:r>
        <w:t>levels</w:t>
      </w:r>
      <w:r>
        <w:rPr>
          <w:spacing w:val="-3"/>
        </w:rPr>
        <w:t xml:space="preserve"> </w:t>
      </w:r>
      <w:r>
        <w:t xml:space="preserve">of household or corporate debt can pose risks to the UK financial system or wider </w:t>
      </w:r>
      <w:r>
        <w:rPr>
          <w:spacing w:val="-2"/>
        </w:rPr>
        <w:t>economy:</w:t>
      </w:r>
    </w:p>
    <w:p w14:paraId="7D008704" w14:textId="77777777" w:rsidR="00184DB6" w:rsidRDefault="00351460">
      <w:pPr>
        <w:pStyle w:val="ListParagraph"/>
        <w:numPr>
          <w:ilvl w:val="0"/>
          <w:numId w:val="16"/>
        </w:numPr>
        <w:tabs>
          <w:tab w:val="left" w:pos="398"/>
        </w:tabs>
        <w:spacing w:before="265" w:line="314" w:lineRule="auto"/>
        <w:ind w:right="955"/>
        <w:rPr>
          <w:sz w:val="27"/>
        </w:rPr>
      </w:pPr>
      <w:r>
        <w:rPr>
          <w:sz w:val="27"/>
        </w:rPr>
        <w:t>Lender resilience. If highly indebted households and businesses get into difficulties</w:t>
      </w:r>
      <w:r>
        <w:rPr>
          <w:spacing w:val="-4"/>
          <w:sz w:val="27"/>
        </w:rPr>
        <w:t xml:space="preserve"> </w:t>
      </w:r>
      <w:r>
        <w:rPr>
          <w:sz w:val="27"/>
        </w:rPr>
        <w:t>making</w:t>
      </w:r>
      <w:r>
        <w:rPr>
          <w:spacing w:val="-4"/>
          <w:sz w:val="27"/>
        </w:rPr>
        <w:t xml:space="preserve"> </w:t>
      </w:r>
      <w:r>
        <w:rPr>
          <w:sz w:val="27"/>
        </w:rPr>
        <w:t>debt</w:t>
      </w:r>
      <w:r>
        <w:rPr>
          <w:spacing w:val="-4"/>
          <w:sz w:val="27"/>
        </w:rPr>
        <w:t xml:space="preserve"> </w:t>
      </w:r>
      <w:r>
        <w:rPr>
          <w:sz w:val="27"/>
        </w:rPr>
        <w:t>repayments</w:t>
      </w:r>
      <w:r>
        <w:rPr>
          <w:spacing w:val="-4"/>
          <w:sz w:val="27"/>
        </w:rPr>
        <w:t xml:space="preserve"> </w:t>
      </w:r>
      <w:r>
        <w:rPr>
          <w:sz w:val="27"/>
        </w:rPr>
        <w:t>and</w:t>
      </w:r>
      <w:r>
        <w:rPr>
          <w:spacing w:val="-4"/>
          <w:sz w:val="27"/>
        </w:rPr>
        <w:t xml:space="preserve"> </w:t>
      </w:r>
      <w:r>
        <w:rPr>
          <w:sz w:val="27"/>
        </w:rPr>
        <w:t>default,</w:t>
      </w:r>
      <w:r>
        <w:rPr>
          <w:spacing w:val="-4"/>
          <w:sz w:val="27"/>
        </w:rPr>
        <w:t xml:space="preserve"> </w:t>
      </w:r>
      <w:r>
        <w:rPr>
          <w:sz w:val="27"/>
        </w:rPr>
        <w:t>this</w:t>
      </w:r>
      <w:r>
        <w:rPr>
          <w:spacing w:val="-4"/>
          <w:sz w:val="27"/>
        </w:rPr>
        <w:t xml:space="preserve"> </w:t>
      </w:r>
      <w:r>
        <w:rPr>
          <w:sz w:val="27"/>
        </w:rPr>
        <w:t>can</w:t>
      </w:r>
      <w:r>
        <w:rPr>
          <w:spacing w:val="-4"/>
          <w:sz w:val="27"/>
        </w:rPr>
        <w:t xml:space="preserve"> </w:t>
      </w:r>
      <w:r>
        <w:rPr>
          <w:sz w:val="27"/>
        </w:rPr>
        <w:t>lead</w:t>
      </w:r>
      <w:r>
        <w:rPr>
          <w:spacing w:val="-4"/>
          <w:sz w:val="27"/>
        </w:rPr>
        <w:t xml:space="preserve"> </w:t>
      </w:r>
      <w:r>
        <w:rPr>
          <w:sz w:val="27"/>
        </w:rPr>
        <w:t>to</w:t>
      </w:r>
      <w:r>
        <w:rPr>
          <w:spacing w:val="-4"/>
          <w:sz w:val="27"/>
        </w:rPr>
        <w:t xml:space="preserve"> </w:t>
      </w:r>
      <w:r>
        <w:rPr>
          <w:sz w:val="27"/>
        </w:rPr>
        <w:t>losses</w:t>
      </w:r>
      <w:r>
        <w:rPr>
          <w:spacing w:val="-4"/>
          <w:sz w:val="27"/>
        </w:rPr>
        <w:t xml:space="preserve"> </w:t>
      </w:r>
      <w:r>
        <w:rPr>
          <w:sz w:val="27"/>
        </w:rPr>
        <w:t>for lenders and test their resilience.</w:t>
      </w:r>
    </w:p>
    <w:p w14:paraId="1848A628" w14:textId="77777777" w:rsidR="00184DB6" w:rsidRDefault="00351460">
      <w:pPr>
        <w:pStyle w:val="ListParagraph"/>
        <w:numPr>
          <w:ilvl w:val="0"/>
          <w:numId w:val="16"/>
        </w:numPr>
        <w:tabs>
          <w:tab w:val="left" w:pos="398"/>
        </w:tabs>
        <w:spacing w:before="41" w:line="314" w:lineRule="auto"/>
        <w:ind w:right="335"/>
        <w:jc w:val="both"/>
        <w:rPr>
          <w:sz w:val="27"/>
        </w:rPr>
      </w:pPr>
      <w:r>
        <w:rPr>
          <w:sz w:val="27"/>
        </w:rPr>
        <w:t>Borrower resilience. Highly indebted households and businesses may cut back sharply</w:t>
      </w:r>
      <w:r>
        <w:rPr>
          <w:spacing w:val="-4"/>
          <w:sz w:val="27"/>
        </w:rPr>
        <w:t xml:space="preserve"> </w:t>
      </w:r>
      <w:r>
        <w:rPr>
          <w:sz w:val="27"/>
        </w:rPr>
        <w:t>on</w:t>
      </w:r>
      <w:r>
        <w:rPr>
          <w:spacing w:val="-4"/>
          <w:sz w:val="27"/>
        </w:rPr>
        <w:t xml:space="preserve"> </w:t>
      </w:r>
      <w:r>
        <w:rPr>
          <w:sz w:val="27"/>
        </w:rPr>
        <w:t>consumption,</w:t>
      </w:r>
      <w:r>
        <w:rPr>
          <w:spacing w:val="-4"/>
          <w:sz w:val="27"/>
        </w:rPr>
        <w:t xml:space="preserve"> </w:t>
      </w:r>
      <w:r>
        <w:rPr>
          <w:sz w:val="27"/>
        </w:rPr>
        <w:t>investment,</w:t>
      </w:r>
      <w:r>
        <w:rPr>
          <w:spacing w:val="-4"/>
          <w:sz w:val="27"/>
        </w:rPr>
        <w:t xml:space="preserve"> </w:t>
      </w:r>
      <w:r>
        <w:rPr>
          <w:sz w:val="27"/>
        </w:rPr>
        <w:t>or</w:t>
      </w:r>
      <w:r>
        <w:rPr>
          <w:spacing w:val="-4"/>
          <w:sz w:val="27"/>
        </w:rPr>
        <w:t xml:space="preserve"> </w:t>
      </w:r>
      <w:r>
        <w:rPr>
          <w:sz w:val="27"/>
        </w:rPr>
        <w:t>employment</w:t>
      </w:r>
      <w:r>
        <w:rPr>
          <w:spacing w:val="-4"/>
          <w:sz w:val="27"/>
        </w:rPr>
        <w:t xml:space="preserve"> </w:t>
      </w:r>
      <w:r>
        <w:rPr>
          <w:sz w:val="27"/>
        </w:rPr>
        <w:t>to</w:t>
      </w:r>
      <w:r>
        <w:rPr>
          <w:spacing w:val="-4"/>
          <w:sz w:val="27"/>
        </w:rPr>
        <w:t xml:space="preserve"> </w:t>
      </w:r>
      <w:r>
        <w:rPr>
          <w:sz w:val="27"/>
        </w:rPr>
        <w:t>make</w:t>
      </w:r>
      <w:r>
        <w:rPr>
          <w:spacing w:val="-4"/>
          <w:sz w:val="27"/>
        </w:rPr>
        <w:t xml:space="preserve"> </w:t>
      </w:r>
      <w:r>
        <w:rPr>
          <w:sz w:val="27"/>
        </w:rPr>
        <w:t>debt</w:t>
      </w:r>
      <w:r>
        <w:rPr>
          <w:spacing w:val="-4"/>
          <w:sz w:val="27"/>
        </w:rPr>
        <w:t xml:space="preserve"> </w:t>
      </w:r>
      <w:r>
        <w:rPr>
          <w:sz w:val="27"/>
        </w:rPr>
        <w:t>repayments, and hence amplify macroeconomic downturns.</w:t>
      </w:r>
    </w:p>
    <w:p w14:paraId="361B1031" w14:textId="77777777" w:rsidR="00184DB6" w:rsidRDefault="00351460">
      <w:pPr>
        <w:pStyle w:val="BodyText"/>
        <w:spacing w:before="295" w:line="314" w:lineRule="auto"/>
      </w:pPr>
      <w:r>
        <w:t>Both</w:t>
      </w:r>
      <w:r>
        <w:rPr>
          <w:spacing w:val="-3"/>
        </w:rPr>
        <w:t xml:space="preserve"> </w:t>
      </w:r>
      <w:r>
        <w:t>borrower</w:t>
      </w:r>
      <w:r>
        <w:rPr>
          <w:spacing w:val="-3"/>
        </w:rPr>
        <w:t xml:space="preserve"> </w:t>
      </w:r>
      <w:r>
        <w:t>and</w:t>
      </w:r>
      <w:r>
        <w:rPr>
          <w:spacing w:val="-3"/>
        </w:rPr>
        <w:t xml:space="preserve"> </w:t>
      </w:r>
      <w:r>
        <w:t>lender</w:t>
      </w:r>
      <w:r>
        <w:rPr>
          <w:spacing w:val="-3"/>
        </w:rPr>
        <w:t xml:space="preserve"> </w:t>
      </w:r>
      <w:r>
        <w:t>resilience</w:t>
      </w:r>
      <w:r>
        <w:rPr>
          <w:spacing w:val="-3"/>
        </w:rPr>
        <w:t xml:space="preserve"> </w:t>
      </w:r>
      <w:r>
        <w:t>can</w:t>
      </w:r>
      <w:r>
        <w:rPr>
          <w:spacing w:val="-3"/>
        </w:rPr>
        <w:t xml:space="preserve"> </w:t>
      </w:r>
      <w:r>
        <w:t>be</w:t>
      </w:r>
      <w:r>
        <w:rPr>
          <w:spacing w:val="-3"/>
        </w:rPr>
        <w:t xml:space="preserve"> </w:t>
      </w:r>
      <w:r>
        <w:t>adversely</w:t>
      </w:r>
      <w:r>
        <w:rPr>
          <w:spacing w:val="-3"/>
        </w:rPr>
        <w:t xml:space="preserve"> </w:t>
      </w:r>
      <w:r>
        <w:t>affected</w:t>
      </w:r>
      <w:r>
        <w:rPr>
          <w:spacing w:val="-3"/>
        </w:rPr>
        <w:t xml:space="preserve"> </w:t>
      </w:r>
      <w:r>
        <w:t>by</w:t>
      </w:r>
      <w:r>
        <w:rPr>
          <w:spacing w:val="-3"/>
        </w:rPr>
        <w:t xml:space="preserve"> </w:t>
      </w:r>
      <w:r>
        <w:t>a</w:t>
      </w:r>
      <w:r>
        <w:rPr>
          <w:spacing w:val="-3"/>
        </w:rPr>
        <w:t xml:space="preserve"> </w:t>
      </w:r>
      <w:r>
        <w:t>number</w:t>
      </w:r>
      <w:r>
        <w:rPr>
          <w:spacing w:val="-3"/>
        </w:rPr>
        <w:t xml:space="preserve"> </w:t>
      </w:r>
      <w:r>
        <w:t>of factors, including higher debt-servicing costs, lower business and household incomes, and higher unemployment.</w:t>
      </w:r>
    </w:p>
    <w:p w14:paraId="47490277" w14:textId="77777777" w:rsidR="00184DB6" w:rsidRDefault="00184DB6">
      <w:pPr>
        <w:pStyle w:val="BodyText"/>
        <w:spacing w:before="68"/>
        <w:ind w:left="0"/>
      </w:pPr>
    </w:p>
    <w:p w14:paraId="56F060D4" w14:textId="77777777" w:rsidR="00184DB6" w:rsidRDefault="00351460">
      <w:pPr>
        <w:pStyle w:val="Heading2"/>
        <w:numPr>
          <w:ilvl w:val="1"/>
          <w:numId w:val="16"/>
        </w:numPr>
        <w:tabs>
          <w:tab w:val="left" w:pos="517"/>
        </w:tabs>
        <w:ind w:left="517" w:hanging="420"/>
      </w:pPr>
      <w:r>
        <w:rPr>
          <w:rFonts w:ascii="Trebuchet MS"/>
          <w:color w:val="12273E"/>
          <w:w w:val="90"/>
          <w:sz w:val="38"/>
        </w:rPr>
        <w:t>:</w:t>
      </w:r>
      <w:r>
        <w:rPr>
          <w:rFonts w:ascii="Trebuchet MS"/>
          <w:color w:val="12273E"/>
          <w:spacing w:val="16"/>
          <w:sz w:val="38"/>
        </w:rPr>
        <w:t xml:space="preserve"> </w:t>
      </w:r>
      <w:r>
        <w:rPr>
          <w:color w:val="12273E"/>
          <w:w w:val="90"/>
        </w:rPr>
        <w:t>UK</w:t>
      </w:r>
      <w:r>
        <w:rPr>
          <w:color w:val="12273E"/>
          <w:spacing w:val="22"/>
        </w:rPr>
        <w:t xml:space="preserve"> </w:t>
      </w:r>
      <w:r>
        <w:rPr>
          <w:color w:val="12273E"/>
          <w:w w:val="90"/>
        </w:rPr>
        <w:t>household</w:t>
      </w:r>
      <w:r>
        <w:rPr>
          <w:color w:val="12273E"/>
          <w:spacing w:val="23"/>
        </w:rPr>
        <w:t xml:space="preserve"> </w:t>
      </w:r>
      <w:r>
        <w:rPr>
          <w:color w:val="12273E"/>
          <w:w w:val="90"/>
        </w:rPr>
        <w:t>debt</w:t>
      </w:r>
      <w:r>
        <w:rPr>
          <w:color w:val="12273E"/>
          <w:spacing w:val="22"/>
        </w:rPr>
        <w:t xml:space="preserve"> </w:t>
      </w:r>
      <w:r>
        <w:rPr>
          <w:color w:val="12273E"/>
          <w:spacing w:val="-2"/>
          <w:w w:val="90"/>
        </w:rPr>
        <w:t>vulnerabilities</w:t>
      </w:r>
    </w:p>
    <w:p w14:paraId="5EBF776F" w14:textId="77777777" w:rsidR="00184DB6" w:rsidRDefault="00351460">
      <w:pPr>
        <w:pStyle w:val="BodyText"/>
        <w:spacing w:before="143" w:line="314" w:lineRule="auto"/>
        <w:ind w:right="170"/>
      </w:pPr>
      <w:r>
        <w:t>There was a fall in the volume of mortgage approvals around the turn of the year, following significant increases in mortgage rates in late 2022. Mortgage approvals have</w:t>
      </w:r>
      <w:r>
        <w:rPr>
          <w:spacing w:val="-4"/>
        </w:rPr>
        <w:t xml:space="preserve"> </w:t>
      </w:r>
      <w:r>
        <w:t>since</w:t>
      </w:r>
      <w:r>
        <w:rPr>
          <w:spacing w:val="-4"/>
        </w:rPr>
        <w:t xml:space="preserve"> </w:t>
      </w:r>
      <w:r>
        <w:t>somewhat</w:t>
      </w:r>
      <w:r>
        <w:rPr>
          <w:spacing w:val="-4"/>
        </w:rPr>
        <w:t xml:space="preserve"> </w:t>
      </w:r>
      <w:r>
        <w:t>recovered</w:t>
      </w:r>
      <w:r>
        <w:rPr>
          <w:spacing w:val="-4"/>
        </w:rPr>
        <w:t xml:space="preserve"> </w:t>
      </w:r>
      <w:r>
        <w:t>but</w:t>
      </w:r>
      <w:r>
        <w:rPr>
          <w:spacing w:val="-4"/>
        </w:rPr>
        <w:t xml:space="preserve"> </w:t>
      </w:r>
      <w:r>
        <w:t>remain</w:t>
      </w:r>
      <w:r>
        <w:rPr>
          <w:spacing w:val="-4"/>
        </w:rPr>
        <w:t xml:space="preserve"> </w:t>
      </w:r>
      <w:r>
        <w:t>below</w:t>
      </w:r>
      <w:r>
        <w:rPr>
          <w:spacing w:val="-4"/>
        </w:rPr>
        <w:t xml:space="preserve"> </w:t>
      </w:r>
      <w:r>
        <w:t>their</w:t>
      </w:r>
      <w:r>
        <w:rPr>
          <w:spacing w:val="-4"/>
        </w:rPr>
        <w:t xml:space="preserve"> </w:t>
      </w:r>
      <w:r>
        <w:t>historical</w:t>
      </w:r>
      <w:r>
        <w:rPr>
          <w:spacing w:val="-4"/>
        </w:rPr>
        <w:t xml:space="preserve"> </w:t>
      </w:r>
      <w:r>
        <w:t>average.</w:t>
      </w:r>
      <w:r>
        <w:rPr>
          <w:spacing w:val="-18"/>
        </w:rPr>
        <w:t xml:space="preserve"> </w:t>
      </w:r>
      <w:r>
        <w:t>Against this backdrop, house prices have seen a decline, but they are still substantially above pre-Covid levels given the significant price growth since 2020 (Chart 2.1).</w:t>
      </w:r>
    </w:p>
    <w:p w14:paraId="7255D608" w14:textId="77777777" w:rsidR="00184DB6" w:rsidRDefault="00184DB6">
      <w:pPr>
        <w:pStyle w:val="BodyText"/>
        <w:spacing w:line="314" w:lineRule="auto"/>
        <w:sectPr w:rsidR="00184DB6">
          <w:pgSz w:w="11880" w:h="16820"/>
          <w:pgMar w:top="1420" w:right="850" w:bottom="280" w:left="850" w:header="770" w:footer="0" w:gutter="0"/>
          <w:cols w:space="720"/>
        </w:sectPr>
      </w:pPr>
    </w:p>
    <w:p w14:paraId="6200E2A5" w14:textId="77777777" w:rsidR="00184DB6" w:rsidRDefault="00184DB6">
      <w:pPr>
        <w:pStyle w:val="BodyText"/>
        <w:spacing w:before="1"/>
        <w:ind w:left="0"/>
        <w:rPr>
          <w:sz w:val="8"/>
        </w:rPr>
      </w:pPr>
    </w:p>
    <w:p w14:paraId="5703C9F4" w14:textId="77777777" w:rsidR="00184DB6" w:rsidRDefault="00351460">
      <w:pPr>
        <w:pStyle w:val="BodyText"/>
        <w:ind w:left="100"/>
        <w:rPr>
          <w:sz w:val="20"/>
        </w:rPr>
      </w:pPr>
      <w:r>
        <w:rPr>
          <w:noProof/>
          <w:sz w:val="20"/>
        </w:rPr>
        <mc:AlternateContent>
          <mc:Choice Requires="wpg">
            <w:drawing>
              <wp:inline distT="0" distB="0" distL="0" distR="0" wp14:anchorId="6584560E" wp14:editId="20E63ABE">
                <wp:extent cx="6337300" cy="3192780"/>
                <wp:effectExtent l="0" t="0" r="0" b="7619"/>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3192780"/>
                          <a:chOff x="0" y="0"/>
                          <a:chExt cx="6337300" cy="3192780"/>
                        </a:xfrm>
                      </wpg:grpSpPr>
                      <wps:wsp>
                        <wps:cNvPr id="57" name="Graphic 57"/>
                        <wps:cNvSpPr/>
                        <wps:spPr>
                          <a:xfrm>
                            <a:off x="0" y="0"/>
                            <a:ext cx="6337300" cy="3192780"/>
                          </a:xfrm>
                          <a:custGeom>
                            <a:avLst/>
                            <a:gdLst/>
                            <a:ahLst/>
                            <a:cxnLst/>
                            <a:rect l="l" t="t" r="r" b="b"/>
                            <a:pathLst>
                              <a:path w="6337300" h="3192780">
                                <a:moveTo>
                                  <a:pt x="6337171" y="3192409"/>
                                </a:moveTo>
                                <a:lnTo>
                                  <a:pt x="0" y="3192409"/>
                                </a:lnTo>
                                <a:lnTo>
                                  <a:pt x="0" y="0"/>
                                </a:lnTo>
                                <a:lnTo>
                                  <a:pt x="6337171" y="0"/>
                                </a:lnTo>
                                <a:lnTo>
                                  <a:pt x="6337171" y="3192409"/>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23" cstate="print"/>
                          <a:stretch>
                            <a:fillRect/>
                          </a:stretch>
                        </pic:blipFill>
                        <pic:spPr>
                          <a:xfrm>
                            <a:off x="238239" y="848137"/>
                            <a:ext cx="5860692" cy="2058389"/>
                          </a:xfrm>
                          <a:prstGeom prst="rect">
                            <a:avLst/>
                          </a:prstGeom>
                        </pic:spPr>
                      </pic:pic>
                      <wps:wsp>
                        <wps:cNvPr id="59" name="Textbox 59"/>
                        <wps:cNvSpPr txBox="1"/>
                        <wps:spPr>
                          <a:xfrm>
                            <a:off x="0" y="0"/>
                            <a:ext cx="6337300" cy="3192780"/>
                          </a:xfrm>
                          <a:prstGeom prst="rect">
                            <a:avLst/>
                          </a:prstGeom>
                        </wps:spPr>
                        <wps:txbx>
                          <w:txbxContent>
                            <w:p w14:paraId="14463A6E" w14:textId="77777777" w:rsidR="00184DB6" w:rsidRDefault="00184DB6">
                              <w:pPr>
                                <w:spacing w:before="123"/>
                                <w:rPr>
                                  <w:sz w:val="25"/>
                                </w:rPr>
                              </w:pPr>
                            </w:p>
                            <w:p w14:paraId="653C4DB9" w14:textId="77777777" w:rsidR="00184DB6" w:rsidRDefault="00351460">
                              <w:pPr>
                                <w:ind w:left="373"/>
                                <w:rPr>
                                  <w:rFonts w:ascii="Arial"/>
                                  <w:b/>
                                  <w:sz w:val="25"/>
                                </w:rPr>
                              </w:pPr>
                              <w:r>
                                <w:rPr>
                                  <w:rFonts w:ascii="Arial"/>
                                  <w:b/>
                                  <w:color w:val="FFFFFF"/>
                                  <w:sz w:val="25"/>
                                </w:rPr>
                                <w:t>Chart</w:t>
                              </w:r>
                              <w:r>
                                <w:rPr>
                                  <w:rFonts w:ascii="Arial"/>
                                  <w:b/>
                                  <w:color w:val="FFFFFF"/>
                                  <w:spacing w:val="6"/>
                                  <w:sz w:val="25"/>
                                </w:rPr>
                                <w:t xml:space="preserve"> </w:t>
                              </w:r>
                              <w:r>
                                <w:rPr>
                                  <w:rFonts w:ascii="Arial"/>
                                  <w:b/>
                                  <w:color w:val="FFFFFF"/>
                                  <w:sz w:val="25"/>
                                </w:rPr>
                                <w:t>2.1:</w:t>
                              </w:r>
                              <w:r>
                                <w:rPr>
                                  <w:rFonts w:ascii="Arial"/>
                                  <w:b/>
                                  <w:color w:val="FFFFFF"/>
                                  <w:spacing w:val="6"/>
                                  <w:sz w:val="25"/>
                                </w:rPr>
                                <w:t xml:space="preserve"> </w:t>
                              </w:r>
                              <w:r>
                                <w:rPr>
                                  <w:rFonts w:ascii="Arial"/>
                                  <w:b/>
                                  <w:color w:val="FFFFFF"/>
                                  <w:sz w:val="25"/>
                                </w:rPr>
                                <w:t>Indicators</w:t>
                              </w:r>
                              <w:r>
                                <w:rPr>
                                  <w:rFonts w:ascii="Arial"/>
                                  <w:b/>
                                  <w:color w:val="FFFFFF"/>
                                  <w:spacing w:val="7"/>
                                  <w:sz w:val="25"/>
                                </w:rPr>
                                <w:t xml:space="preserve"> </w:t>
                              </w:r>
                              <w:r>
                                <w:rPr>
                                  <w:rFonts w:ascii="Arial"/>
                                  <w:b/>
                                  <w:color w:val="FFFFFF"/>
                                  <w:sz w:val="25"/>
                                </w:rPr>
                                <w:t>of</w:t>
                              </w:r>
                              <w:r>
                                <w:rPr>
                                  <w:rFonts w:ascii="Arial"/>
                                  <w:b/>
                                  <w:color w:val="FFFFFF"/>
                                  <w:spacing w:val="6"/>
                                  <w:sz w:val="25"/>
                                </w:rPr>
                                <w:t xml:space="preserve"> </w:t>
                              </w:r>
                              <w:r>
                                <w:rPr>
                                  <w:rFonts w:ascii="Arial"/>
                                  <w:b/>
                                  <w:color w:val="FFFFFF"/>
                                  <w:sz w:val="25"/>
                                </w:rPr>
                                <w:t>UK</w:t>
                              </w:r>
                              <w:r>
                                <w:rPr>
                                  <w:rFonts w:ascii="Arial"/>
                                  <w:b/>
                                  <w:color w:val="FFFFFF"/>
                                  <w:spacing w:val="7"/>
                                  <w:sz w:val="25"/>
                                </w:rPr>
                                <w:t xml:space="preserve"> </w:t>
                              </w:r>
                              <w:r>
                                <w:rPr>
                                  <w:rFonts w:ascii="Arial"/>
                                  <w:b/>
                                  <w:color w:val="FFFFFF"/>
                                  <w:sz w:val="25"/>
                                </w:rPr>
                                <w:t>house</w:t>
                              </w:r>
                              <w:r>
                                <w:rPr>
                                  <w:rFonts w:ascii="Arial"/>
                                  <w:b/>
                                  <w:color w:val="FFFFFF"/>
                                  <w:spacing w:val="6"/>
                                  <w:sz w:val="25"/>
                                </w:rPr>
                                <w:t xml:space="preserve"> </w:t>
                              </w:r>
                              <w:r>
                                <w:rPr>
                                  <w:rFonts w:ascii="Arial"/>
                                  <w:b/>
                                  <w:color w:val="FFFFFF"/>
                                  <w:sz w:val="25"/>
                                </w:rPr>
                                <w:t>prices</w:t>
                              </w:r>
                              <w:r>
                                <w:rPr>
                                  <w:rFonts w:ascii="Arial"/>
                                  <w:b/>
                                  <w:color w:val="FFFFFF"/>
                                  <w:spacing w:val="6"/>
                                  <w:sz w:val="25"/>
                                </w:rPr>
                                <w:t xml:space="preserve"> </w:t>
                              </w:r>
                              <w:r>
                                <w:rPr>
                                  <w:rFonts w:ascii="Arial"/>
                                  <w:b/>
                                  <w:color w:val="FFFFFF"/>
                                  <w:sz w:val="25"/>
                                </w:rPr>
                                <w:t>have</w:t>
                              </w:r>
                              <w:r>
                                <w:rPr>
                                  <w:rFonts w:ascii="Arial"/>
                                  <w:b/>
                                  <w:color w:val="FFFFFF"/>
                                  <w:spacing w:val="7"/>
                                  <w:sz w:val="25"/>
                                </w:rPr>
                                <w:t xml:space="preserve"> </w:t>
                              </w:r>
                              <w:r>
                                <w:rPr>
                                  <w:rFonts w:ascii="Arial"/>
                                  <w:b/>
                                  <w:color w:val="FFFFFF"/>
                                  <w:sz w:val="25"/>
                                </w:rPr>
                                <w:t>declined</w:t>
                              </w:r>
                              <w:r>
                                <w:rPr>
                                  <w:rFonts w:ascii="Arial"/>
                                  <w:b/>
                                  <w:color w:val="FFFFFF"/>
                                  <w:spacing w:val="6"/>
                                  <w:sz w:val="25"/>
                                </w:rPr>
                                <w:t xml:space="preserve"> </w:t>
                              </w:r>
                              <w:r>
                                <w:rPr>
                                  <w:rFonts w:ascii="Arial"/>
                                  <w:b/>
                                  <w:color w:val="FFFFFF"/>
                                  <w:sz w:val="25"/>
                                </w:rPr>
                                <w:t>from</w:t>
                              </w:r>
                              <w:r>
                                <w:rPr>
                                  <w:rFonts w:ascii="Arial"/>
                                  <w:b/>
                                  <w:color w:val="FFFFFF"/>
                                  <w:spacing w:val="7"/>
                                  <w:sz w:val="25"/>
                                </w:rPr>
                                <w:t xml:space="preserve"> </w:t>
                              </w:r>
                              <w:r>
                                <w:rPr>
                                  <w:rFonts w:ascii="Arial"/>
                                  <w:b/>
                                  <w:color w:val="FFFFFF"/>
                                  <w:sz w:val="25"/>
                                </w:rPr>
                                <w:t>2022</w:t>
                              </w:r>
                              <w:r>
                                <w:rPr>
                                  <w:rFonts w:ascii="Arial"/>
                                  <w:b/>
                                  <w:color w:val="FFFFFF"/>
                                  <w:spacing w:val="6"/>
                                  <w:sz w:val="25"/>
                                </w:rPr>
                                <w:t xml:space="preserve"> </w:t>
                              </w:r>
                              <w:r>
                                <w:rPr>
                                  <w:rFonts w:ascii="Arial"/>
                                  <w:b/>
                                  <w:color w:val="FFFFFF"/>
                                  <w:spacing w:val="-2"/>
                                  <w:sz w:val="25"/>
                                </w:rPr>
                                <w:t>peaks</w:t>
                              </w:r>
                            </w:p>
                            <w:p w14:paraId="557EA226" w14:textId="77777777" w:rsidR="00184DB6" w:rsidRDefault="00351460">
                              <w:pPr>
                                <w:spacing w:before="137"/>
                                <w:ind w:left="373"/>
                                <w:rPr>
                                  <w:sz w:val="19"/>
                                </w:rPr>
                              </w:pPr>
                              <w:r>
                                <w:rPr>
                                  <w:color w:val="FFFFFF"/>
                                  <w:sz w:val="23"/>
                                </w:rPr>
                                <w:t>House</w:t>
                              </w:r>
                              <w:r>
                                <w:rPr>
                                  <w:color w:val="FFFFFF"/>
                                  <w:spacing w:val="13"/>
                                  <w:sz w:val="23"/>
                                </w:rPr>
                                <w:t xml:space="preserve"> </w:t>
                              </w:r>
                              <w:r>
                                <w:rPr>
                                  <w:color w:val="FFFFFF"/>
                                  <w:sz w:val="23"/>
                                </w:rPr>
                                <w:t>price</w:t>
                              </w:r>
                              <w:r>
                                <w:rPr>
                                  <w:color w:val="FFFFFF"/>
                                  <w:spacing w:val="14"/>
                                  <w:sz w:val="23"/>
                                </w:rPr>
                                <w:t xml:space="preserve"> </w:t>
                              </w:r>
                              <w:r>
                                <w:rPr>
                                  <w:color w:val="FFFFFF"/>
                                  <w:sz w:val="23"/>
                                </w:rPr>
                                <w:t>indices</w:t>
                              </w:r>
                              <w:r>
                                <w:rPr>
                                  <w:color w:val="FFFFFF"/>
                                  <w:spacing w:val="13"/>
                                  <w:sz w:val="23"/>
                                </w:rPr>
                                <w:t xml:space="preserve"> </w:t>
                              </w:r>
                              <w:r>
                                <w:rPr>
                                  <w:color w:val="FFFFFF"/>
                                  <w:spacing w:val="-5"/>
                                  <w:sz w:val="19"/>
                                </w:rPr>
                                <w:t>(</w:t>
                              </w:r>
                              <w:r>
                                <w:rPr>
                                  <w:rFonts w:ascii="Arial"/>
                                  <w:b/>
                                  <w:color w:val="FFFFFF"/>
                                  <w:spacing w:val="-5"/>
                                  <w:sz w:val="19"/>
                                </w:rPr>
                                <w:t>a</w:t>
                              </w:r>
                              <w:r>
                                <w:rPr>
                                  <w:color w:val="FFFFFF"/>
                                  <w:spacing w:val="-5"/>
                                  <w:sz w:val="19"/>
                                </w:rPr>
                                <w:t>)</w:t>
                              </w:r>
                            </w:p>
                          </w:txbxContent>
                        </wps:txbx>
                        <wps:bodyPr wrap="square" lIns="0" tIns="0" rIns="0" bIns="0" rtlCol="0">
                          <a:noAutofit/>
                        </wps:bodyPr>
                      </wps:wsp>
                    </wpg:wgp>
                  </a:graphicData>
                </a:graphic>
              </wp:inline>
            </w:drawing>
          </mc:Choice>
          <mc:Fallback>
            <w:pict>
              <v:group w14:anchorId="6584560E" id="Group 56" o:spid="_x0000_s1052" style="width:499pt;height:251.4pt;mso-position-horizontal-relative:char;mso-position-vertical-relative:line" coordsize="63373,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">
                <v:shape id="Graphic 57" o:spid="_x0000_s1053" style="position:absolute;width:63373;height:31927;visibility:visible;mso-wrap-style:square;v-text-anchor:top" coordsize="6337300,319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" path="m6337171,3192409l,3192409,,,6337171,r,3192409xe" fillcolor="#12273e" stroked="f">
                  <v:path arrowok="t"/>
                </v:shape>
                <v:shape id="Image 58" o:spid="_x0000_s1054" type="#_x0000_t75" style="position:absolute;left:2382;top:8481;width:58607;height:2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">
                  <v:imagedata r:id="rId24" o:title=""/>
                </v:shape>
                <v:shape id="Textbox 59" o:spid="_x0000_s1055" type="#_x0000_t202" style="position:absolute;width:63373;height:3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14463A6E" w14:textId="77777777" w:rsidR="00184DB6" w:rsidRDefault="00184DB6">
                        <w:pPr>
                          <w:spacing w:before="123"/>
                          <w:rPr>
                            <w:sz w:val="25"/>
                          </w:rPr>
                        </w:pPr>
                      </w:p>
                      <w:p w14:paraId="653C4DB9" w14:textId="77777777" w:rsidR="00184DB6" w:rsidRDefault="00351460">
                        <w:pPr>
                          <w:ind w:left="373"/>
                          <w:rPr>
                            <w:rFonts w:ascii="Arial"/>
                            <w:b/>
                            <w:sz w:val="25"/>
                          </w:rPr>
                        </w:pPr>
                        <w:r>
                          <w:rPr>
                            <w:rFonts w:ascii="Arial"/>
                            <w:b/>
                            <w:color w:val="FFFFFF"/>
                            <w:sz w:val="25"/>
                          </w:rPr>
                          <w:t>Chart</w:t>
                        </w:r>
                        <w:r>
                          <w:rPr>
                            <w:rFonts w:ascii="Arial"/>
                            <w:b/>
                            <w:color w:val="FFFFFF"/>
                            <w:spacing w:val="6"/>
                            <w:sz w:val="25"/>
                          </w:rPr>
                          <w:t xml:space="preserve"> </w:t>
                        </w:r>
                        <w:r>
                          <w:rPr>
                            <w:rFonts w:ascii="Arial"/>
                            <w:b/>
                            <w:color w:val="FFFFFF"/>
                            <w:sz w:val="25"/>
                          </w:rPr>
                          <w:t>2.1:</w:t>
                        </w:r>
                        <w:r>
                          <w:rPr>
                            <w:rFonts w:ascii="Arial"/>
                            <w:b/>
                            <w:color w:val="FFFFFF"/>
                            <w:spacing w:val="6"/>
                            <w:sz w:val="25"/>
                          </w:rPr>
                          <w:t xml:space="preserve"> </w:t>
                        </w:r>
                        <w:r>
                          <w:rPr>
                            <w:rFonts w:ascii="Arial"/>
                            <w:b/>
                            <w:color w:val="FFFFFF"/>
                            <w:sz w:val="25"/>
                          </w:rPr>
                          <w:t>Indicators</w:t>
                        </w:r>
                        <w:r>
                          <w:rPr>
                            <w:rFonts w:ascii="Arial"/>
                            <w:b/>
                            <w:color w:val="FFFFFF"/>
                            <w:spacing w:val="7"/>
                            <w:sz w:val="25"/>
                          </w:rPr>
                          <w:t xml:space="preserve"> </w:t>
                        </w:r>
                        <w:r>
                          <w:rPr>
                            <w:rFonts w:ascii="Arial"/>
                            <w:b/>
                            <w:color w:val="FFFFFF"/>
                            <w:sz w:val="25"/>
                          </w:rPr>
                          <w:t>of</w:t>
                        </w:r>
                        <w:r>
                          <w:rPr>
                            <w:rFonts w:ascii="Arial"/>
                            <w:b/>
                            <w:color w:val="FFFFFF"/>
                            <w:spacing w:val="6"/>
                            <w:sz w:val="25"/>
                          </w:rPr>
                          <w:t xml:space="preserve"> </w:t>
                        </w:r>
                        <w:r>
                          <w:rPr>
                            <w:rFonts w:ascii="Arial"/>
                            <w:b/>
                            <w:color w:val="FFFFFF"/>
                            <w:sz w:val="25"/>
                          </w:rPr>
                          <w:t>UK</w:t>
                        </w:r>
                        <w:r>
                          <w:rPr>
                            <w:rFonts w:ascii="Arial"/>
                            <w:b/>
                            <w:color w:val="FFFFFF"/>
                            <w:spacing w:val="7"/>
                            <w:sz w:val="25"/>
                          </w:rPr>
                          <w:t xml:space="preserve"> </w:t>
                        </w:r>
                        <w:r>
                          <w:rPr>
                            <w:rFonts w:ascii="Arial"/>
                            <w:b/>
                            <w:color w:val="FFFFFF"/>
                            <w:sz w:val="25"/>
                          </w:rPr>
                          <w:t>house</w:t>
                        </w:r>
                        <w:r>
                          <w:rPr>
                            <w:rFonts w:ascii="Arial"/>
                            <w:b/>
                            <w:color w:val="FFFFFF"/>
                            <w:spacing w:val="6"/>
                            <w:sz w:val="25"/>
                          </w:rPr>
                          <w:t xml:space="preserve"> </w:t>
                        </w:r>
                        <w:r>
                          <w:rPr>
                            <w:rFonts w:ascii="Arial"/>
                            <w:b/>
                            <w:color w:val="FFFFFF"/>
                            <w:sz w:val="25"/>
                          </w:rPr>
                          <w:t>prices</w:t>
                        </w:r>
                        <w:r>
                          <w:rPr>
                            <w:rFonts w:ascii="Arial"/>
                            <w:b/>
                            <w:color w:val="FFFFFF"/>
                            <w:spacing w:val="6"/>
                            <w:sz w:val="25"/>
                          </w:rPr>
                          <w:t xml:space="preserve"> </w:t>
                        </w:r>
                        <w:r>
                          <w:rPr>
                            <w:rFonts w:ascii="Arial"/>
                            <w:b/>
                            <w:color w:val="FFFFFF"/>
                            <w:sz w:val="25"/>
                          </w:rPr>
                          <w:t>have</w:t>
                        </w:r>
                        <w:r>
                          <w:rPr>
                            <w:rFonts w:ascii="Arial"/>
                            <w:b/>
                            <w:color w:val="FFFFFF"/>
                            <w:spacing w:val="7"/>
                            <w:sz w:val="25"/>
                          </w:rPr>
                          <w:t xml:space="preserve"> </w:t>
                        </w:r>
                        <w:r>
                          <w:rPr>
                            <w:rFonts w:ascii="Arial"/>
                            <w:b/>
                            <w:color w:val="FFFFFF"/>
                            <w:sz w:val="25"/>
                          </w:rPr>
                          <w:t>declined</w:t>
                        </w:r>
                        <w:r>
                          <w:rPr>
                            <w:rFonts w:ascii="Arial"/>
                            <w:b/>
                            <w:color w:val="FFFFFF"/>
                            <w:spacing w:val="6"/>
                            <w:sz w:val="25"/>
                          </w:rPr>
                          <w:t xml:space="preserve"> </w:t>
                        </w:r>
                        <w:r>
                          <w:rPr>
                            <w:rFonts w:ascii="Arial"/>
                            <w:b/>
                            <w:color w:val="FFFFFF"/>
                            <w:sz w:val="25"/>
                          </w:rPr>
                          <w:t>from</w:t>
                        </w:r>
                        <w:r>
                          <w:rPr>
                            <w:rFonts w:ascii="Arial"/>
                            <w:b/>
                            <w:color w:val="FFFFFF"/>
                            <w:spacing w:val="7"/>
                            <w:sz w:val="25"/>
                          </w:rPr>
                          <w:t xml:space="preserve"> </w:t>
                        </w:r>
                        <w:r>
                          <w:rPr>
                            <w:rFonts w:ascii="Arial"/>
                            <w:b/>
                            <w:color w:val="FFFFFF"/>
                            <w:sz w:val="25"/>
                          </w:rPr>
                          <w:t>2022</w:t>
                        </w:r>
                        <w:r>
                          <w:rPr>
                            <w:rFonts w:ascii="Arial"/>
                            <w:b/>
                            <w:color w:val="FFFFFF"/>
                            <w:spacing w:val="6"/>
                            <w:sz w:val="25"/>
                          </w:rPr>
                          <w:t xml:space="preserve"> </w:t>
                        </w:r>
                        <w:r>
                          <w:rPr>
                            <w:rFonts w:ascii="Arial"/>
                            <w:b/>
                            <w:color w:val="FFFFFF"/>
                            <w:spacing w:val="-2"/>
                            <w:sz w:val="25"/>
                          </w:rPr>
                          <w:t>peaks</w:t>
                        </w:r>
                      </w:p>
                      <w:p w14:paraId="557EA226" w14:textId="77777777" w:rsidR="00184DB6" w:rsidRDefault="00351460">
                        <w:pPr>
                          <w:spacing w:before="137"/>
                          <w:ind w:left="373"/>
                          <w:rPr>
                            <w:sz w:val="19"/>
                          </w:rPr>
                        </w:pPr>
                        <w:r>
                          <w:rPr>
                            <w:color w:val="FFFFFF"/>
                            <w:sz w:val="23"/>
                          </w:rPr>
                          <w:t>House</w:t>
                        </w:r>
                        <w:r>
                          <w:rPr>
                            <w:color w:val="FFFFFF"/>
                            <w:spacing w:val="13"/>
                            <w:sz w:val="23"/>
                          </w:rPr>
                          <w:t xml:space="preserve"> </w:t>
                        </w:r>
                        <w:r>
                          <w:rPr>
                            <w:color w:val="FFFFFF"/>
                            <w:sz w:val="23"/>
                          </w:rPr>
                          <w:t>price</w:t>
                        </w:r>
                        <w:r>
                          <w:rPr>
                            <w:color w:val="FFFFFF"/>
                            <w:spacing w:val="14"/>
                            <w:sz w:val="23"/>
                          </w:rPr>
                          <w:t xml:space="preserve"> </w:t>
                        </w:r>
                        <w:r>
                          <w:rPr>
                            <w:color w:val="FFFFFF"/>
                            <w:sz w:val="23"/>
                          </w:rPr>
                          <w:t>indices</w:t>
                        </w:r>
                        <w:r>
                          <w:rPr>
                            <w:color w:val="FFFFFF"/>
                            <w:spacing w:val="13"/>
                            <w:sz w:val="23"/>
                          </w:rPr>
                          <w:t xml:space="preserve"> </w:t>
                        </w:r>
                        <w:r>
                          <w:rPr>
                            <w:color w:val="FFFFFF"/>
                            <w:spacing w:val="-5"/>
                            <w:sz w:val="19"/>
                          </w:rPr>
                          <w:t>(</w:t>
                        </w:r>
                        <w:r>
                          <w:rPr>
                            <w:rFonts w:ascii="Arial"/>
                            <w:b/>
                            <w:color w:val="FFFFFF"/>
                            <w:spacing w:val="-5"/>
                            <w:sz w:val="19"/>
                          </w:rPr>
                          <w:t>a</w:t>
                        </w:r>
                        <w:r>
                          <w:rPr>
                            <w:color w:val="FFFFFF"/>
                            <w:spacing w:val="-5"/>
                            <w:sz w:val="19"/>
                          </w:rPr>
                          <w:t>)</w:t>
                        </w:r>
                      </w:p>
                    </w:txbxContent>
                  </v:textbox>
                </v:shape>
                <w10:anchorlock/>
              </v:group>
            </w:pict>
          </mc:Fallback>
        </mc:AlternateContent>
      </w:r>
    </w:p>
    <w:p w14:paraId="476772B4" w14:textId="77777777" w:rsidR="00184DB6" w:rsidRDefault="00351460">
      <w:pPr>
        <w:spacing w:before="135" w:line="314" w:lineRule="auto"/>
        <w:ind w:left="97"/>
        <w:rPr>
          <w:sz w:val="20"/>
        </w:rPr>
      </w:pPr>
      <w:r>
        <w:rPr>
          <w:sz w:val="20"/>
        </w:rPr>
        <w:t>Sources: UK House Price Index from the HM Land Registry, Registers of Scotland, Land and Property Services Northern</w:t>
      </w:r>
      <w:r>
        <w:rPr>
          <w:spacing w:val="6"/>
          <w:sz w:val="20"/>
        </w:rPr>
        <w:t xml:space="preserve"> </w:t>
      </w:r>
      <w:r>
        <w:rPr>
          <w:sz w:val="20"/>
        </w:rPr>
        <w:t>Ireland</w:t>
      </w:r>
      <w:r>
        <w:rPr>
          <w:spacing w:val="6"/>
          <w:sz w:val="20"/>
        </w:rPr>
        <w:t xml:space="preserve"> </w:t>
      </w:r>
      <w:r>
        <w:rPr>
          <w:sz w:val="20"/>
        </w:rPr>
        <w:t>and</w:t>
      </w:r>
      <w:r>
        <w:rPr>
          <w:spacing w:val="7"/>
          <w:sz w:val="20"/>
        </w:rPr>
        <w:t xml:space="preserve"> </w:t>
      </w:r>
      <w:r>
        <w:rPr>
          <w:sz w:val="20"/>
        </w:rPr>
        <w:t>Office</w:t>
      </w:r>
      <w:r>
        <w:rPr>
          <w:spacing w:val="6"/>
          <w:sz w:val="20"/>
        </w:rPr>
        <w:t xml:space="preserve"> </w:t>
      </w:r>
      <w:r>
        <w:rPr>
          <w:sz w:val="20"/>
        </w:rPr>
        <w:t>for</w:t>
      </w:r>
      <w:r>
        <w:rPr>
          <w:spacing w:val="6"/>
          <w:sz w:val="20"/>
        </w:rPr>
        <w:t xml:space="preserve"> </w:t>
      </w:r>
      <w:r>
        <w:rPr>
          <w:sz w:val="20"/>
        </w:rPr>
        <w:t>National</w:t>
      </w:r>
      <w:r>
        <w:rPr>
          <w:spacing w:val="7"/>
          <w:sz w:val="20"/>
        </w:rPr>
        <w:t xml:space="preserve"> </w:t>
      </w:r>
      <w:r>
        <w:rPr>
          <w:sz w:val="20"/>
        </w:rPr>
        <w:t>Statistics,</w:t>
      </w:r>
      <w:r>
        <w:rPr>
          <w:spacing w:val="6"/>
          <w:sz w:val="20"/>
        </w:rPr>
        <w:t xml:space="preserve"> </w:t>
      </w:r>
      <w:r>
        <w:rPr>
          <w:sz w:val="20"/>
        </w:rPr>
        <w:t>Halifax,</w:t>
      </w:r>
      <w:r>
        <w:rPr>
          <w:spacing w:val="7"/>
          <w:sz w:val="20"/>
        </w:rPr>
        <w:t xml:space="preserve"> </w:t>
      </w:r>
      <w:r>
        <w:rPr>
          <w:sz w:val="20"/>
        </w:rPr>
        <w:t>Nationwide,</w:t>
      </w:r>
      <w:r>
        <w:rPr>
          <w:spacing w:val="6"/>
          <w:sz w:val="20"/>
        </w:rPr>
        <w:t xml:space="preserve"> </w:t>
      </w:r>
      <w:r>
        <w:rPr>
          <w:sz w:val="20"/>
        </w:rPr>
        <w:t>Rightmove.co.uk</w:t>
      </w:r>
      <w:r>
        <w:rPr>
          <w:spacing w:val="6"/>
          <w:sz w:val="20"/>
        </w:rPr>
        <w:t xml:space="preserve"> </w:t>
      </w:r>
      <w:r>
        <w:rPr>
          <w:sz w:val="20"/>
        </w:rPr>
        <w:t>and</w:t>
      </w:r>
      <w:r>
        <w:rPr>
          <w:spacing w:val="7"/>
          <w:sz w:val="20"/>
        </w:rPr>
        <w:t xml:space="preserve"> </w:t>
      </w:r>
      <w:r>
        <w:rPr>
          <w:sz w:val="20"/>
        </w:rPr>
        <w:t>Bank</w:t>
      </w:r>
      <w:r>
        <w:rPr>
          <w:spacing w:val="6"/>
          <w:sz w:val="20"/>
        </w:rPr>
        <w:t xml:space="preserve"> </w:t>
      </w:r>
      <w:r>
        <w:rPr>
          <w:spacing w:val="-2"/>
          <w:sz w:val="20"/>
        </w:rPr>
        <w:t>calculations.</w:t>
      </w:r>
    </w:p>
    <w:p w14:paraId="66A82DCB" w14:textId="77777777" w:rsidR="00184DB6" w:rsidRDefault="00351460">
      <w:pPr>
        <w:spacing w:before="178" w:line="328" w:lineRule="auto"/>
        <w:ind w:left="97" w:right="243"/>
        <w:rPr>
          <w:sz w:val="20"/>
        </w:rPr>
      </w:pPr>
      <w:r>
        <w:rPr>
          <w:sz w:val="20"/>
        </w:rPr>
        <w:t>(a) The latest data point for the UK House Price Index is</w:t>
      </w:r>
      <w:r>
        <w:rPr>
          <w:spacing w:val="-8"/>
          <w:sz w:val="20"/>
        </w:rPr>
        <w:t xml:space="preserve"> </w:t>
      </w:r>
      <w:r>
        <w:rPr>
          <w:sz w:val="20"/>
        </w:rPr>
        <w:t>April 2023. Halifax, Nationwide and Rightmove data are advanced to reflect the respective timing of each data source in the house-buying process.</w:t>
      </w:r>
    </w:p>
    <w:p w14:paraId="5CF1ACBF" w14:textId="77777777" w:rsidR="00184DB6" w:rsidRDefault="00184DB6">
      <w:pPr>
        <w:pStyle w:val="BodyText"/>
        <w:ind w:left="0"/>
      </w:pPr>
    </w:p>
    <w:p w14:paraId="3E7CF9B9" w14:textId="77777777" w:rsidR="00184DB6" w:rsidRDefault="00184DB6">
      <w:pPr>
        <w:pStyle w:val="BodyText"/>
        <w:spacing w:before="168"/>
        <w:ind w:left="0"/>
      </w:pPr>
    </w:p>
    <w:p w14:paraId="5B84FBFB" w14:textId="77777777" w:rsidR="00184DB6" w:rsidRDefault="00351460">
      <w:pPr>
        <w:pStyle w:val="BodyText"/>
        <w:spacing w:line="314" w:lineRule="auto"/>
        <w:ind w:right="99"/>
      </w:pPr>
      <w:r>
        <w:t>Changes in market expectations around the path of Bank Rate are reflected in the overnight</w:t>
      </w:r>
      <w:r>
        <w:rPr>
          <w:spacing w:val="-3"/>
        </w:rPr>
        <w:t xml:space="preserve"> </w:t>
      </w:r>
      <w:r>
        <w:t>index</w:t>
      </w:r>
      <w:r>
        <w:rPr>
          <w:spacing w:val="-3"/>
        </w:rPr>
        <w:t xml:space="preserve"> </w:t>
      </w:r>
      <w:r>
        <w:t>swap</w:t>
      </w:r>
      <w:r>
        <w:rPr>
          <w:spacing w:val="-3"/>
        </w:rPr>
        <w:t xml:space="preserve"> </w:t>
      </w:r>
      <w:r>
        <w:t>rate</w:t>
      </w:r>
      <w:r>
        <w:rPr>
          <w:spacing w:val="-3"/>
        </w:rPr>
        <w:t xml:space="preserve"> </w:t>
      </w:r>
      <w:r>
        <w:t>(OIS).</w:t>
      </w:r>
      <w:r>
        <w:rPr>
          <w:spacing w:val="-8"/>
        </w:rPr>
        <w:t xml:space="preserve"> </w:t>
      </w:r>
      <w:r>
        <w:t>The</w:t>
      </w:r>
      <w:r>
        <w:rPr>
          <w:spacing w:val="-3"/>
        </w:rPr>
        <w:t xml:space="preserve"> </w:t>
      </w:r>
      <w:r>
        <w:t>OIS</w:t>
      </w:r>
      <w:r>
        <w:rPr>
          <w:spacing w:val="-3"/>
        </w:rPr>
        <w:t xml:space="preserve"> </w:t>
      </w:r>
      <w:r>
        <w:t>is</w:t>
      </w:r>
      <w:r>
        <w:rPr>
          <w:spacing w:val="-3"/>
        </w:rPr>
        <w:t xml:space="preserve"> </w:t>
      </w:r>
      <w:r>
        <w:t>used</w:t>
      </w:r>
      <w:r>
        <w:rPr>
          <w:spacing w:val="-3"/>
        </w:rPr>
        <w:t xml:space="preserve"> </w:t>
      </w:r>
      <w:r>
        <w:t>by</w:t>
      </w:r>
      <w:r>
        <w:rPr>
          <w:spacing w:val="-3"/>
        </w:rPr>
        <w:t xml:space="preserve"> </w:t>
      </w:r>
      <w:r>
        <w:t>lenders</w:t>
      </w:r>
      <w:r>
        <w:rPr>
          <w:spacing w:val="-3"/>
        </w:rPr>
        <w:t xml:space="preserve"> </w:t>
      </w:r>
      <w:r>
        <w:t>to</w:t>
      </w:r>
      <w:r>
        <w:rPr>
          <w:spacing w:val="-3"/>
        </w:rPr>
        <w:t xml:space="preserve"> </w:t>
      </w:r>
      <w:r>
        <w:t>price</w:t>
      </w:r>
      <w:r>
        <w:rPr>
          <w:spacing w:val="-3"/>
        </w:rPr>
        <w:t xml:space="preserve"> </w:t>
      </w:r>
      <w:r>
        <w:t>their</w:t>
      </w:r>
      <w:r>
        <w:rPr>
          <w:spacing w:val="-3"/>
        </w:rPr>
        <w:t xml:space="preserve"> </w:t>
      </w:r>
      <w:r>
        <w:t>mortgage products.</w:t>
      </w:r>
      <w:r>
        <w:rPr>
          <w:spacing w:val="-3"/>
        </w:rPr>
        <w:t xml:space="preserve"> </w:t>
      </w:r>
      <w:r>
        <w:t>Rates</w:t>
      </w:r>
      <w:r>
        <w:rPr>
          <w:spacing w:val="-3"/>
        </w:rPr>
        <w:t xml:space="preserve"> </w:t>
      </w:r>
      <w:r>
        <w:t>on</w:t>
      </w:r>
      <w:r>
        <w:rPr>
          <w:spacing w:val="-3"/>
        </w:rPr>
        <w:t xml:space="preserve"> </w:t>
      </w:r>
      <w:r>
        <w:t>a</w:t>
      </w:r>
      <w:r>
        <w:rPr>
          <w:spacing w:val="-3"/>
        </w:rPr>
        <w:t xml:space="preserve"> </w:t>
      </w:r>
      <w:r>
        <w:t>75%</w:t>
      </w:r>
      <w:r>
        <w:rPr>
          <w:spacing w:val="-3"/>
        </w:rPr>
        <w:t xml:space="preserve"> </w:t>
      </w:r>
      <w:r>
        <w:t>loan</w:t>
      </w:r>
      <w:r>
        <w:rPr>
          <w:spacing w:val="-3"/>
        </w:rPr>
        <w:t xml:space="preserve"> </w:t>
      </w:r>
      <w:r>
        <w:t>to</w:t>
      </w:r>
      <w:r>
        <w:rPr>
          <w:spacing w:val="-3"/>
        </w:rPr>
        <w:t xml:space="preserve"> </w:t>
      </w:r>
      <w:r>
        <w:t>value</w:t>
      </w:r>
      <w:r>
        <w:rPr>
          <w:spacing w:val="-3"/>
        </w:rPr>
        <w:t xml:space="preserve"> </w:t>
      </w:r>
      <w:r>
        <w:t>(LTV)</w:t>
      </w:r>
      <w:r>
        <w:rPr>
          <w:spacing w:val="-3"/>
        </w:rPr>
        <w:t xml:space="preserve"> </w:t>
      </w:r>
      <w:r>
        <w:t>mortgage</w:t>
      </w:r>
      <w:r>
        <w:rPr>
          <w:spacing w:val="-3"/>
        </w:rPr>
        <w:t xml:space="preserve"> </w:t>
      </w:r>
      <w:r>
        <w:t>fixed</w:t>
      </w:r>
      <w:r>
        <w:rPr>
          <w:spacing w:val="-3"/>
        </w:rPr>
        <w:t xml:space="preserve"> </w:t>
      </w:r>
      <w:r>
        <w:t>for</w:t>
      </w:r>
      <w:r>
        <w:rPr>
          <w:spacing w:val="-3"/>
        </w:rPr>
        <w:t xml:space="preserve"> </w:t>
      </w:r>
      <w:r>
        <w:t>five</w:t>
      </w:r>
      <w:r>
        <w:rPr>
          <w:spacing w:val="-3"/>
        </w:rPr>
        <w:t xml:space="preserve"> </w:t>
      </w:r>
      <w:r>
        <w:t>years</w:t>
      </w:r>
      <w:r>
        <w:rPr>
          <w:spacing w:val="-3"/>
        </w:rPr>
        <w:t xml:space="preserve"> </w:t>
      </w:r>
      <w:r>
        <w:t>stood</w:t>
      </w:r>
      <w:r>
        <w:rPr>
          <w:spacing w:val="-3"/>
        </w:rPr>
        <w:t xml:space="preserve"> </w:t>
      </w:r>
      <w:r>
        <w:t>at around 5% in June, and for an equivalent two-year fixed-rate mortgage rates were around 5.5% (Chart 2.2).</w:t>
      </w:r>
    </w:p>
    <w:p w14:paraId="17C3BADB" w14:textId="77777777" w:rsidR="00184DB6" w:rsidRDefault="00351460">
      <w:pPr>
        <w:pStyle w:val="BodyText"/>
        <w:spacing w:before="263" w:line="314" w:lineRule="auto"/>
        <w:ind w:right="170"/>
      </w:pPr>
      <w:r>
        <w:t>Mortgage</w:t>
      </w:r>
      <w:r>
        <w:rPr>
          <w:spacing w:val="-3"/>
        </w:rPr>
        <w:t xml:space="preserve"> </w:t>
      </w:r>
      <w:r>
        <w:t>lenders</w:t>
      </w:r>
      <w:r>
        <w:rPr>
          <w:spacing w:val="-3"/>
        </w:rPr>
        <w:t xml:space="preserve"> </w:t>
      </w:r>
      <w:r>
        <w:t>take</w:t>
      </w:r>
      <w:r>
        <w:rPr>
          <w:spacing w:val="-3"/>
        </w:rPr>
        <w:t xml:space="preserve"> </w:t>
      </w:r>
      <w:r>
        <w:t>time</w:t>
      </w:r>
      <w:r>
        <w:rPr>
          <w:spacing w:val="-3"/>
        </w:rPr>
        <w:t xml:space="preserve"> </w:t>
      </w:r>
      <w:r>
        <w:t>to</w:t>
      </w:r>
      <w:r>
        <w:rPr>
          <w:spacing w:val="-3"/>
        </w:rPr>
        <w:t xml:space="preserve"> </w:t>
      </w:r>
      <w:r>
        <w:t>adjust</w:t>
      </w:r>
      <w:r>
        <w:rPr>
          <w:spacing w:val="-3"/>
        </w:rPr>
        <w:t xml:space="preserve"> </w:t>
      </w:r>
      <w:r>
        <w:t>their</w:t>
      </w:r>
      <w:r>
        <w:rPr>
          <w:spacing w:val="-3"/>
        </w:rPr>
        <w:t xml:space="preserve"> </w:t>
      </w:r>
      <w:r>
        <w:t>pricing</w:t>
      </w:r>
      <w:r>
        <w:rPr>
          <w:spacing w:val="-3"/>
        </w:rPr>
        <w:t xml:space="preserve"> </w:t>
      </w:r>
      <w:r>
        <w:t>as</w:t>
      </w:r>
      <w:r>
        <w:rPr>
          <w:spacing w:val="-3"/>
        </w:rPr>
        <w:t xml:space="preserve"> </w:t>
      </w:r>
      <w:r>
        <w:t>market</w:t>
      </w:r>
      <w:r>
        <w:rPr>
          <w:spacing w:val="-3"/>
        </w:rPr>
        <w:t xml:space="preserve"> </w:t>
      </w:r>
      <w:r>
        <w:t>interest</w:t>
      </w:r>
      <w:r>
        <w:rPr>
          <w:spacing w:val="-3"/>
        </w:rPr>
        <w:t xml:space="preserve"> </w:t>
      </w:r>
      <w:r>
        <w:t>rates</w:t>
      </w:r>
      <w:r>
        <w:rPr>
          <w:spacing w:val="-3"/>
        </w:rPr>
        <w:t xml:space="preserve"> </w:t>
      </w:r>
      <w:r>
        <w:t xml:space="preserve">change. Spreads widened appreciably in 2022 Q4, as lenders responded to heightened volatility and rapid increases in market rates. Spreads have subsequently fallen </w:t>
      </w:r>
      <w:r>
        <w:rPr>
          <w:spacing w:val="-2"/>
        </w:rPr>
        <w:t>back.</w:t>
      </w:r>
    </w:p>
    <w:p w14:paraId="4AE421E6" w14:textId="77777777" w:rsidR="00184DB6" w:rsidRDefault="00184DB6">
      <w:pPr>
        <w:pStyle w:val="BodyText"/>
        <w:spacing w:line="314" w:lineRule="auto"/>
        <w:sectPr w:rsidR="00184DB6">
          <w:pgSz w:w="11880" w:h="16820"/>
          <w:pgMar w:top="1420" w:right="850" w:bottom="280" w:left="850" w:header="770" w:footer="0" w:gutter="0"/>
          <w:cols w:space="720"/>
        </w:sectPr>
      </w:pPr>
    </w:p>
    <w:p w14:paraId="2CF55331" w14:textId="77777777" w:rsidR="00184DB6" w:rsidRDefault="00184DB6">
      <w:pPr>
        <w:pStyle w:val="BodyText"/>
        <w:spacing w:before="1"/>
        <w:ind w:left="0"/>
        <w:rPr>
          <w:sz w:val="8"/>
        </w:rPr>
      </w:pPr>
    </w:p>
    <w:p w14:paraId="5A854216" w14:textId="77777777" w:rsidR="00184DB6" w:rsidRDefault="00351460">
      <w:pPr>
        <w:pStyle w:val="BodyText"/>
        <w:ind w:left="100"/>
        <w:rPr>
          <w:sz w:val="20"/>
        </w:rPr>
      </w:pPr>
      <w:r>
        <w:rPr>
          <w:noProof/>
          <w:sz w:val="20"/>
        </w:rPr>
        <mc:AlternateContent>
          <mc:Choice Requires="wpg">
            <w:drawing>
              <wp:inline distT="0" distB="0" distL="0" distR="0" wp14:anchorId="3B6854D4" wp14:editId="2C8B1FA2">
                <wp:extent cx="6337300" cy="3583304"/>
                <wp:effectExtent l="0" t="0" r="0" b="7620"/>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3583304"/>
                          <a:chOff x="0" y="0"/>
                          <a:chExt cx="6337300" cy="3583304"/>
                        </a:xfrm>
                      </wpg:grpSpPr>
                      <wps:wsp>
                        <wps:cNvPr id="61" name="Graphic 61"/>
                        <wps:cNvSpPr/>
                        <wps:spPr>
                          <a:xfrm>
                            <a:off x="0" y="0"/>
                            <a:ext cx="6337300" cy="3583304"/>
                          </a:xfrm>
                          <a:custGeom>
                            <a:avLst/>
                            <a:gdLst/>
                            <a:ahLst/>
                            <a:cxnLst/>
                            <a:rect l="l" t="t" r="r" b="b"/>
                            <a:pathLst>
                              <a:path w="6337300" h="3583304">
                                <a:moveTo>
                                  <a:pt x="6337171" y="3583122"/>
                                </a:moveTo>
                                <a:lnTo>
                                  <a:pt x="0" y="3583122"/>
                                </a:lnTo>
                                <a:lnTo>
                                  <a:pt x="0" y="0"/>
                                </a:lnTo>
                                <a:lnTo>
                                  <a:pt x="6337171" y="0"/>
                                </a:lnTo>
                                <a:lnTo>
                                  <a:pt x="6337171" y="3583122"/>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62" name="Image 62"/>
                          <pic:cNvPicPr/>
                        </pic:nvPicPr>
                        <pic:blipFill>
                          <a:blip r:embed="rId25" cstate="print"/>
                          <a:stretch>
                            <a:fillRect/>
                          </a:stretch>
                        </pic:blipFill>
                        <pic:spPr>
                          <a:xfrm>
                            <a:off x="238239" y="1076849"/>
                            <a:ext cx="5860692" cy="2220392"/>
                          </a:xfrm>
                          <a:prstGeom prst="rect">
                            <a:avLst/>
                          </a:prstGeom>
                        </pic:spPr>
                      </pic:pic>
                      <wps:wsp>
                        <wps:cNvPr id="63" name="Textbox 63"/>
                        <wps:cNvSpPr txBox="1"/>
                        <wps:spPr>
                          <a:xfrm>
                            <a:off x="0" y="0"/>
                            <a:ext cx="6337300" cy="3583304"/>
                          </a:xfrm>
                          <a:prstGeom prst="rect">
                            <a:avLst/>
                          </a:prstGeom>
                        </wps:spPr>
                        <wps:txbx>
                          <w:txbxContent>
                            <w:p w14:paraId="2FAD640B" w14:textId="77777777" w:rsidR="00184DB6" w:rsidRDefault="00184DB6">
                              <w:pPr>
                                <w:spacing w:before="123"/>
                                <w:rPr>
                                  <w:sz w:val="25"/>
                                </w:rPr>
                              </w:pPr>
                            </w:p>
                            <w:p w14:paraId="29E3C3A7" w14:textId="77777777" w:rsidR="00184DB6" w:rsidRDefault="00351460">
                              <w:pPr>
                                <w:ind w:left="373"/>
                                <w:rPr>
                                  <w:rFonts w:ascii="Arial"/>
                                  <w:b/>
                                  <w:sz w:val="25"/>
                                </w:rPr>
                              </w:pPr>
                              <w:r>
                                <w:rPr>
                                  <w:rFonts w:ascii="Arial"/>
                                  <w:b/>
                                  <w:color w:val="FFFFFF"/>
                                  <w:sz w:val="25"/>
                                </w:rPr>
                                <w:t>Chart</w:t>
                              </w:r>
                              <w:r>
                                <w:rPr>
                                  <w:rFonts w:ascii="Arial"/>
                                  <w:b/>
                                  <w:color w:val="FFFFFF"/>
                                  <w:spacing w:val="7"/>
                                  <w:sz w:val="25"/>
                                </w:rPr>
                                <w:t xml:space="preserve"> </w:t>
                              </w:r>
                              <w:r>
                                <w:rPr>
                                  <w:rFonts w:ascii="Arial"/>
                                  <w:b/>
                                  <w:color w:val="FFFFFF"/>
                                  <w:sz w:val="25"/>
                                </w:rPr>
                                <w:t>2.2:</w:t>
                              </w:r>
                              <w:r>
                                <w:rPr>
                                  <w:rFonts w:ascii="Arial"/>
                                  <w:b/>
                                  <w:color w:val="FFFFFF"/>
                                  <w:spacing w:val="7"/>
                                  <w:sz w:val="25"/>
                                </w:rPr>
                                <w:t xml:space="preserve"> </w:t>
                              </w:r>
                              <w:r>
                                <w:rPr>
                                  <w:rFonts w:ascii="Arial"/>
                                  <w:b/>
                                  <w:color w:val="FFFFFF"/>
                                  <w:sz w:val="25"/>
                                </w:rPr>
                                <w:t>Mortgage</w:t>
                              </w:r>
                              <w:r>
                                <w:rPr>
                                  <w:rFonts w:ascii="Arial"/>
                                  <w:b/>
                                  <w:color w:val="FFFFFF"/>
                                  <w:spacing w:val="7"/>
                                  <w:sz w:val="25"/>
                                </w:rPr>
                                <w:t xml:space="preserve"> </w:t>
                              </w:r>
                              <w:r>
                                <w:rPr>
                                  <w:rFonts w:ascii="Arial"/>
                                  <w:b/>
                                  <w:color w:val="FFFFFF"/>
                                  <w:sz w:val="25"/>
                                </w:rPr>
                                <w:t>rates</w:t>
                              </w:r>
                              <w:r>
                                <w:rPr>
                                  <w:rFonts w:ascii="Arial"/>
                                  <w:b/>
                                  <w:color w:val="FFFFFF"/>
                                  <w:spacing w:val="7"/>
                                  <w:sz w:val="25"/>
                                </w:rPr>
                                <w:t xml:space="preserve"> </w:t>
                              </w:r>
                              <w:r>
                                <w:rPr>
                                  <w:rFonts w:ascii="Arial"/>
                                  <w:b/>
                                  <w:color w:val="FFFFFF"/>
                                  <w:sz w:val="25"/>
                                </w:rPr>
                                <w:t>have</w:t>
                              </w:r>
                              <w:r>
                                <w:rPr>
                                  <w:rFonts w:ascii="Arial"/>
                                  <w:b/>
                                  <w:color w:val="FFFFFF"/>
                                  <w:spacing w:val="8"/>
                                  <w:sz w:val="25"/>
                                </w:rPr>
                                <w:t xml:space="preserve"> </w:t>
                              </w:r>
                              <w:r>
                                <w:rPr>
                                  <w:rFonts w:ascii="Arial"/>
                                  <w:b/>
                                  <w:color w:val="FFFFFF"/>
                                  <w:sz w:val="25"/>
                                </w:rPr>
                                <w:t>recently</w:t>
                              </w:r>
                              <w:r>
                                <w:rPr>
                                  <w:rFonts w:ascii="Arial"/>
                                  <w:b/>
                                  <w:color w:val="FFFFFF"/>
                                  <w:spacing w:val="7"/>
                                  <w:sz w:val="25"/>
                                </w:rPr>
                                <w:t xml:space="preserve"> </w:t>
                              </w:r>
                              <w:r>
                                <w:rPr>
                                  <w:rFonts w:ascii="Arial"/>
                                  <w:b/>
                                  <w:color w:val="FFFFFF"/>
                                  <w:spacing w:val="-2"/>
                                  <w:sz w:val="25"/>
                                </w:rPr>
                                <w:t>increased</w:t>
                              </w:r>
                            </w:p>
                            <w:p w14:paraId="21D5A65A" w14:textId="77777777" w:rsidR="00184DB6" w:rsidRDefault="00351460">
                              <w:pPr>
                                <w:spacing w:before="137" w:line="326" w:lineRule="auto"/>
                                <w:ind w:left="373" w:right="536"/>
                                <w:rPr>
                                  <w:sz w:val="19"/>
                                </w:rPr>
                              </w:pPr>
                              <w:r>
                                <w:rPr>
                                  <w:color w:val="FFFFFF"/>
                                  <w:sz w:val="23"/>
                                </w:rPr>
                                <w:t xml:space="preserve">Average quoted rates on two-year and five-year fixed-rate mortgages with 75% LTV, and the two-year and five-year OIS rates </w:t>
                              </w:r>
                              <w:r>
                                <w:rPr>
                                  <w:color w:val="FFFFFF"/>
                                  <w:sz w:val="19"/>
                                </w:rPr>
                                <w:t>(</w:t>
                              </w:r>
                              <w:r>
                                <w:rPr>
                                  <w:rFonts w:ascii="Arial"/>
                                  <w:b/>
                                  <w:color w:val="FFFFFF"/>
                                  <w:sz w:val="19"/>
                                </w:rPr>
                                <w:t>a</w:t>
                              </w:r>
                              <w:r>
                                <w:rPr>
                                  <w:color w:val="FFFFFF"/>
                                  <w:sz w:val="19"/>
                                </w:rPr>
                                <w:t>)</w:t>
                              </w:r>
                            </w:p>
                          </w:txbxContent>
                        </wps:txbx>
                        <wps:bodyPr wrap="square" lIns="0" tIns="0" rIns="0" bIns="0" rtlCol="0">
                          <a:noAutofit/>
                        </wps:bodyPr>
                      </wps:wsp>
                    </wpg:wgp>
                  </a:graphicData>
                </a:graphic>
              </wp:inline>
            </w:drawing>
          </mc:Choice>
          <mc:Fallback>
            <w:pict>
              <v:group w14:anchorId="3B6854D4" id="Group 60" o:spid="_x0000_s1056" style="width:499pt;height:282.15pt;mso-position-horizontal-relative:char;mso-position-vertical-relative:line" coordsize="63373,358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">
                <v:shape id="Graphic 61" o:spid="_x0000_s1057" style="position:absolute;width:63373;height:35833;visibility:visible;mso-wrap-style:square;v-text-anchor:top" coordsize="6337300,3583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" path="m6337171,3583122l,3583122,,,6337171,r,3583122xe" fillcolor="#12273e" stroked="f">
                  <v:path arrowok="t"/>
                </v:shape>
                <v:shape id="Image 62" o:spid="_x0000_s1058" type="#_x0000_t75" style="position:absolute;left:2382;top:10768;width:58607;height:2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">
                  <v:imagedata r:id="rId26" o:title=""/>
                </v:shape>
                <v:shape id="Textbox 63" o:spid="_x0000_s1059" type="#_x0000_t202" style="position:absolute;width:63373;height:35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2FAD640B" w14:textId="77777777" w:rsidR="00184DB6" w:rsidRDefault="00184DB6">
                        <w:pPr>
                          <w:spacing w:before="123"/>
                          <w:rPr>
                            <w:sz w:val="25"/>
                          </w:rPr>
                        </w:pPr>
                      </w:p>
                      <w:p w14:paraId="29E3C3A7" w14:textId="77777777" w:rsidR="00184DB6" w:rsidRDefault="00351460">
                        <w:pPr>
                          <w:ind w:left="373"/>
                          <w:rPr>
                            <w:rFonts w:ascii="Arial"/>
                            <w:b/>
                            <w:sz w:val="25"/>
                          </w:rPr>
                        </w:pPr>
                        <w:r>
                          <w:rPr>
                            <w:rFonts w:ascii="Arial"/>
                            <w:b/>
                            <w:color w:val="FFFFFF"/>
                            <w:sz w:val="25"/>
                          </w:rPr>
                          <w:t>Chart</w:t>
                        </w:r>
                        <w:r>
                          <w:rPr>
                            <w:rFonts w:ascii="Arial"/>
                            <w:b/>
                            <w:color w:val="FFFFFF"/>
                            <w:spacing w:val="7"/>
                            <w:sz w:val="25"/>
                          </w:rPr>
                          <w:t xml:space="preserve"> </w:t>
                        </w:r>
                        <w:r>
                          <w:rPr>
                            <w:rFonts w:ascii="Arial"/>
                            <w:b/>
                            <w:color w:val="FFFFFF"/>
                            <w:sz w:val="25"/>
                          </w:rPr>
                          <w:t>2.2:</w:t>
                        </w:r>
                        <w:r>
                          <w:rPr>
                            <w:rFonts w:ascii="Arial"/>
                            <w:b/>
                            <w:color w:val="FFFFFF"/>
                            <w:spacing w:val="7"/>
                            <w:sz w:val="25"/>
                          </w:rPr>
                          <w:t xml:space="preserve"> </w:t>
                        </w:r>
                        <w:r>
                          <w:rPr>
                            <w:rFonts w:ascii="Arial"/>
                            <w:b/>
                            <w:color w:val="FFFFFF"/>
                            <w:sz w:val="25"/>
                          </w:rPr>
                          <w:t>Mortgage</w:t>
                        </w:r>
                        <w:r>
                          <w:rPr>
                            <w:rFonts w:ascii="Arial"/>
                            <w:b/>
                            <w:color w:val="FFFFFF"/>
                            <w:spacing w:val="7"/>
                            <w:sz w:val="25"/>
                          </w:rPr>
                          <w:t xml:space="preserve"> </w:t>
                        </w:r>
                        <w:r>
                          <w:rPr>
                            <w:rFonts w:ascii="Arial"/>
                            <w:b/>
                            <w:color w:val="FFFFFF"/>
                            <w:sz w:val="25"/>
                          </w:rPr>
                          <w:t>rates</w:t>
                        </w:r>
                        <w:r>
                          <w:rPr>
                            <w:rFonts w:ascii="Arial"/>
                            <w:b/>
                            <w:color w:val="FFFFFF"/>
                            <w:spacing w:val="7"/>
                            <w:sz w:val="25"/>
                          </w:rPr>
                          <w:t xml:space="preserve"> </w:t>
                        </w:r>
                        <w:r>
                          <w:rPr>
                            <w:rFonts w:ascii="Arial"/>
                            <w:b/>
                            <w:color w:val="FFFFFF"/>
                            <w:sz w:val="25"/>
                          </w:rPr>
                          <w:t>have</w:t>
                        </w:r>
                        <w:r>
                          <w:rPr>
                            <w:rFonts w:ascii="Arial"/>
                            <w:b/>
                            <w:color w:val="FFFFFF"/>
                            <w:spacing w:val="8"/>
                            <w:sz w:val="25"/>
                          </w:rPr>
                          <w:t xml:space="preserve"> </w:t>
                        </w:r>
                        <w:r>
                          <w:rPr>
                            <w:rFonts w:ascii="Arial"/>
                            <w:b/>
                            <w:color w:val="FFFFFF"/>
                            <w:sz w:val="25"/>
                          </w:rPr>
                          <w:t>recently</w:t>
                        </w:r>
                        <w:r>
                          <w:rPr>
                            <w:rFonts w:ascii="Arial"/>
                            <w:b/>
                            <w:color w:val="FFFFFF"/>
                            <w:spacing w:val="7"/>
                            <w:sz w:val="25"/>
                          </w:rPr>
                          <w:t xml:space="preserve"> </w:t>
                        </w:r>
                        <w:r>
                          <w:rPr>
                            <w:rFonts w:ascii="Arial"/>
                            <w:b/>
                            <w:color w:val="FFFFFF"/>
                            <w:spacing w:val="-2"/>
                            <w:sz w:val="25"/>
                          </w:rPr>
                          <w:t>increased</w:t>
                        </w:r>
                      </w:p>
                      <w:p w14:paraId="21D5A65A" w14:textId="77777777" w:rsidR="00184DB6" w:rsidRDefault="00351460">
                        <w:pPr>
                          <w:spacing w:before="137" w:line="326" w:lineRule="auto"/>
                          <w:ind w:left="373" w:right="536"/>
                          <w:rPr>
                            <w:sz w:val="19"/>
                          </w:rPr>
                        </w:pPr>
                        <w:r>
                          <w:rPr>
                            <w:color w:val="FFFFFF"/>
                            <w:sz w:val="23"/>
                          </w:rPr>
                          <w:t xml:space="preserve">Average quoted rates on two-year and five-year fixed-rate mortgages with 75% LTV, and the two-year and five-year OIS rates </w:t>
                        </w:r>
                        <w:r>
                          <w:rPr>
                            <w:color w:val="FFFFFF"/>
                            <w:sz w:val="19"/>
                          </w:rPr>
                          <w:t>(</w:t>
                        </w:r>
                        <w:r>
                          <w:rPr>
                            <w:rFonts w:ascii="Arial"/>
                            <w:b/>
                            <w:color w:val="FFFFFF"/>
                            <w:sz w:val="19"/>
                          </w:rPr>
                          <w:t>a</w:t>
                        </w:r>
                        <w:r>
                          <w:rPr>
                            <w:color w:val="FFFFFF"/>
                            <w:sz w:val="19"/>
                          </w:rPr>
                          <w:t>)</w:t>
                        </w:r>
                      </w:p>
                    </w:txbxContent>
                  </v:textbox>
                </v:shape>
                <w10:anchorlock/>
              </v:group>
            </w:pict>
          </mc:Fallback>
        </mc:AlternateContent>
      </w:r>
    </w:p>
    <w:p w14:paraId="4545242D" w14:textId="77777777" w:rsidR="00184DB6" w:rsidRDefault="00351460">
      <w:pPr>
        <w:spacing w:before="135"/>
        <w:ind w:left="97"/>
        <w:rPr>
          <w:sz w:val="20"/>
        </w:rPr>
      </w:pPr>
      <w:r>
        <w:rPr>
          <w:sz w:val="20"/>
        </w:rPr>
        <w:t>Sources:</w:t>
      </w:r>
      <w:r>
        <w:rPr>
          <w:spacing w:val="3"/>
          <w:sz w:val="20"/>
        </w:rPr>
        <w:t xml:space="preserve"> </w:t>
      </w:r>
      <w:r>
        <w:rPr>
          <w:sz w:val="20"/>
        </w:rPr>
        <w:t>Eikon</w:t>
      </w:r>
      <w:r>
        <w:rPr>
          <w:spacing w:val="3"/>
          <w:sz w:val="20"/>
        </w:rPr>
        <w:t xml:space="preserve"> </w:t>
      </w:r>
      <w:r>
        <w:rPr>
          <w:sz w:val="20"/>
        </w:rPr>
        <w:t>by</w:t>
      </w:r>
      <w:r>
        <w:rPr>
          <w:spacing w:val="3"/>
          <w:sz w:val="20"/>
        </w:rPr>
        <w:t xml:space="preserve"> </w:t>
      </w:r>
      <w:r>
        <w:rPr>
          <w:sz w:val="20"/>
        </w:rPr>
        <w:t>Refinitiv,</w:t>
      </w:r>
      <w:r>
        <w:rPr>
          <w:spacing w:val="3"/>
          <w:sz w:val="20"/>
        </w:rPr>
        <w:t xml:space="preserve"> </w:t>
      </w:r>
      <w:r>
        <w:rPr>
          <w:sz w:val="20"/>
        </w:rPr>
        <w:t>Bank</w:t>
      </w:r>
      <w:r>
        <w:rPr>
          <w:spacing w:val="4"/>
          <w:sz w:val="20"/>
        </w:rPr>
        <w:t xml:space="preserve"> </w:t>
      </w:r>
      <w:r>
        <w:rPr>
          <w:sz w:val="20"/>
        </w:rPr>
        <w:t>of</w:t>
      </w:r>
      <w:r>
        <w:rPr>
          <w:spacing w:val="3"/>
          <w:sz w:val="20"/>
        </w:rPr>
        <w:t xml:space="preserve"> </w:t>
      </w:r>
      <w:r>
        <w:rPr>
          <w:sz w:val="20"/>
        </w:rPr>
        <w:t>England</w:t>
      </w:r>
      <w:r>
        <w:rPr>
          <w:spacing w:val="3"/>
          <w:sz w:val="20"/>
        </w:rPr>
        <w:t xml:space="preserve"> </w:t>
      </w:r>
      <w:r>
        <w:rPr>
          <w:sz w:val="20"/>
        </w:rPr>
        <w:t>and</w:t>
      </w:r>
      <w:r>
        <w:rPr>
          <w:spacing w:val="3"/>
          <w:sz w:val="20"/>
        </w:rPr>
        <w:t xml:space="preserve"> </w:t>
      </w:r>
      <w:r>
        <w:rPr>
          <w:sz w:val="20"/>
        </w:rPr>
        <w:t>Bank</w:t>
      </w:r>
      <w:r>
        <w:rPr>
          <w:spacing w:val="4"/>
          <w:sz w:val="20"/>
        </w:rPr>
        <w:t xml:space="preserve"> </w:t>
      </w:r>
      <w:r>
        <w:rPr>
          <w:spacing w:val="-2"/>
          <w:sz w:val="20"/>
        </w:rPr>
        <w:t>calculations.</w:t>
      </w:r>
    </w:p>
    <w:p w14:paraId="0889B88E" w14:textId="77777777" w:rsidR="00184DB6" w:rsidRDefault="00184DB6">
      <w:pPr>
        <w:pStyle w:val="BodyText"/>
        <w:spacing w:before="20"/>
        <w:ind w:left="0"/>
        <w:rPr>
          <w:sz w:val="20"/>
        </w:rPr>
      </w:pPr>
    </w:p>
    <w:p w14:paraId="2679C9C6" w14:textId="77777777" w:rsidR="00184DB6" w:rsidRDefault="00351460">
      <w:pPr>
        <w:pStyle w:val="ListParagraph"/>
        <w:numPr>
          <w:ilvl w:val="0"/>
          <w:numId w:val="15"/>
        </w:numPr>
        <w:tabs>
          <w:tab w:val="left" w:pos="397"/>
        </w:tabs>
        <w:spacing w:line="314" w:lineRule="auto"/>
        <w:ind w:left="97" w:right="108" w:firstLine="0"/>
        <w:rPr>
          <w:sz w:val="20"/>
        </w:rPr>
      </w:pPr>
      <w:r>
        <w:rPr>
          <w:sz w:val="20"/>
        </w:rPr>
        <w:t>The Bank’s quoted rates series are weighted monthly average rates advertised by all UK banks and building societies with products meeting specific criteria. OIS rates are monthly averages of daily rates to 30 June.</w:t>
      </w:r>
    </w:p>
    <w:p w14:paraId="293E6E86" w14:textId="77777777" w:rsidR="00184DB6" w:rsidRDefault="00184DB6">
      <w:pPr>
        <w:pStyle w:val="BodyText"/>
        <w:ind w:left="0"/>
        <w:rPr>
          <w:sz w:val="20"/>
        </w:rPr>
      </w:pPr>
    </w:p>
    <w:p w14:paraId="5B22C9FE" w14:textId="77777777" w:rsidR="00184DB6" w:rsidRDefault="00184DB6">
      <w:pPr>
        <w:pStyle w:val="BodyText"/>
        <w:ind w:left="0"/>
        <w:rPr>
          <w:sz w:val="20"/>
        </w:rPr>
      </w:pPr>
    </w:p>
    <w:p w14:paraId="60AC01C5" w14:textId="77777777" w:rsidR="00184DB6" w:rsidRDefault="00184DB6">
      <w:pPr>
        <w:pStyle w:val="BodyText"/>
        <w:spacing w:before="128"/>
        <w:ind w:left="0"/>
        <w:rPr>
          <w:sz w:val="20"/>
        </w:rPr>
      </w:pPr>
    </w:p>
    <w:p w14:paraId="41CCBD01" w14:textId="77777777" w:rsidR="00184DB6" w:rsidRDefault="00351460">
      <w:pPr>
        <w:pStyle w:val="Heading4"/>
        <w:spacing w:line="314" w:lineRule="auto"/>
      </w:pPr>
      <w:r>
        <w:rPr>
          <w:noProof/>
        </w:rPr>
        <mc:AlternateContent>
          <mc:Choice Requires="wps">
            <w:drawing>
              <wp:anchor distT="0" distB="0" distL="0" distR="0" simplePos="0" relativeHeight="15740416" behindDoc="0" locked="0" layoutInCell="1" allowOverlap="1" wp14:anchorId="704962CA" wp14:editId="4A5FD086">
                <wp:simplePos x="0" y="0"/>
                <wp:positionH relativeFrom="page">
                  <wp:posOffset>603314</wp:posOffset>
                </wp:positionH>
                <wp:positionV relativeFrom="paragraph">
                  <wp:posOffset>27482</wp:posOffset>
                </wp:positionV>
                <wp:extent cx="19685" cy="410209"/>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E4A7F56" id="Graphic 64" o:spid="_x0000_s1026" style="position:absolute;margin-left:47.5pt;margin-top:2.15pt;width:1.55pt;height:32.3pt;z-index:15740416;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" path="m19059,409771l,409771,,,19059,r,409771xe" fillcolor="#3bd6d9" stroked="f">
                <v:path arrowok="t"/>
                <w10:wrap anchorx="page"/>
              </v:shape>
            </w:pict>
          </mc:Fallback>
        </mc:AlternateContent>
      </w:r>
      <w:r>
        <w:t>Higher</w:t>
      </w:r>
      <w:r>
        <w:rPr>
          <w:spacing w:val="-4"/>
        </w:rPr>
        <w:t xml:space="preserve"> </w:t>
      </w:r>
      <w:r>
        <w:t>interest</w:t>
      </w:r>
      <w:r>
        <w:rPr>
          <w:spacing w:val="-4"/>
        </w:rPr>
        <w:t xml:space="preserve"> </w:t>
      </w:r>
      <w:r>
        <w:t>rates</w:t>
      </w:r>
      <w:r>
        <w:rPr>
          <w:spacing w:val="-4"/>
        </w:rPr>
        <w:t xml:space="preserve"> </w:t>
      </w:r>
      <w:r>
        <w:t>are</w:t>
      </w:r>
      <w:r>
        <w:rPr>
          <w:spacing w:val="-4"/>
        </w:rPr>
        <w:t xml:space="preserve"> </w:t>
      </w:r>
      <w:r>
        <w:t>impacting</w:t>
      </w:r>
      <w:r>
        <w:rPr>
          <w:spacing w:val="-4"/>
        </w:rPr>
        <w:t xml:space="preserve"> </w:t>
      </w:r>
      <w:r>
        <w:t>more</w:t>
      </w:r>
      <w:r>
        <w:rPr>
          <w:spacing w:val="-4"/>
        </w:rPr>
        <w:t xml:space="preserve"> </w:t>
      </w:r>
      <w:r>
        <w:t>households</w:t>
      </w:r>
      <w:r>
        <w:rPr>
          <w:spacing w:val="-4"/>
        </w:rPr>
        <w:t xml:space="preserve"> </w:t>
      </w:r>
      <w:r>
        <w:t>as</w:t>
      </w:r>
      <w:r>
        <w:rPr>
          <w:spacing w:val="-4"/>
        </w:rPr>
        <w:t xml:space="preserve"> </w:t>
      </w:r>
      <w:r>
        <w:t>fixed-rate</w:t>
      </w:r>
      <w:r>
        <w:rPr>
          <w:spacing w:val="-4"/>
        </w:rPr>
        <w:t xml:space="preserve"> </w:t>
      </w:r>
      <w:r>
        <w:t>mortgage deals expire.</w:t>
      </w:r>
    </w:p>
    <w:p w14:paraId="667BB26B" w14:textId="77777777" w:rsidR="00184DB6" w:rsidRDefault="00351460">
      <w:pPr>
        <w:pStyle w:val="BodyText"/>
        <w:spacing w:before="72" w:line="314" w:lineRule="auto"/>
        <w:ind w:right="134"/>
      </w:pPr>
      <w:r>
        <w:t>The</w:t>
      </w:r>
      <w:r>
        <w:rPr>
          <w:spacing w:val="-3"/>
        </w:rPr>
        <w:t xml:space="preserve"> </w:t>
      </w:r>
      <w:r>
        <w:t>majority</w:t>
      </w:r>
      <w:r>
        <w:rPr>
          <w:spacing w:val="-3"/>
        </w:rPr>
        <w:t xml:space="preserve"> </w:t>
      </w:r>
      <w:r>
        <w:t>of</w:t>
      </w:r>
      <w:r>
        <w:rPr>
          <w:spacing w:val="-3"/>
        </w:rPr>
        <w:t xml:space="preserve"> </w:t>
      </w:r>
      <w:r>
        <w:t>mortgages</w:t>
      </w:r>
      <w:r>
        <w:rPr>
          <w:spacing w:val="-3"/>
        </w:rPr>
        <w:t xml:space="preserve"> </w:t>
      </w:r>
      <w:r>
        <w:t>taken</w:t>
      </w:r>
      <w:r>
        <w:rPr>
          <w:spacing w:val="-3"/>
        </w:rPr>
        <w:t xml:space="preserve"> </w:t>
      </w:r>
      <w:r>
        <w:t>out</w:t>
      </w:r>
      <w:r>
        <w:rPr>
          <w:spacing w:val="-3"/>
        </w:rPr>
        <w:t xml:space="preserve"> </w:t>
      </w:r>
      <w:r>
        <w:t>over</w:t>
      </w:r>
      <w:r>
        <w:rPr>
          <w:spacing w:val="-3"/>
        </w:rPr>
        <w:t xml:space="preserve"> </w:t>
      </w:r>
      <w:r>
        <w:t>recent</w:t>
      </w:r>
      <w:r>
        <w:rPr>
          <w:spacing w:val="-3"/>
        </w:rPr>
        <w:t xml:space="preserve"> </w:t>
      </w:r>
      <w:r>
        <w:t>years</w:t>
      </w:r>
      <w:r>
        <w:rPr>
          <w:spacing w:val="-3"/>
        </w:rPr>
        <w:t xml:space="preserve"> </w:t>
      </w:r>
      <w:r>
        <w:t>have</w:t>
      </w:r>
      <w:r>
        <w:rPr>
          <w:spacing w:val="-3"/>
        </w:rPr>
        <w:t xml:space="preserve"> </w:t>
      </w:r>
      <w:r>
        <w:t>been</w:t>
      </w:r>
      <w:r>
        <w:rPr>
          <w:spacing w:val="-3"/>
        </w:rPr>
        <w:t xml:space="preserve"> </w:t>
      </w:r>
      <w:r>
        <w:t>at</w:t>
      </w:r>
      <w:r>
        <w:rPr>
          <w:spacing w:val="-3"/>
        </w:rPr>
        <w:t xml:space="preserve"> </w:t>
      </w:r>
      <w:r>
        <w:t>a</w:t>
      </w:r>
      <w:r>
        <w:rPr>
          <w:spacing w:val="-3"/>
        </w:rPr>
        <w:t xml:space="preserve"> </w:t>
      </w:r>
      <w:r>
        <w:t>fixed</w:t>
      </w:r>
      <w:r>
        <w:rPr>
          <w:spacing w:val="-3"/>
        </w:rPr>
        <w:t xml:space="preserve"> </w:t>
      </w:r>
      <w:r>
        <w:t>interest rate for a period of time (most commonly two or five years), so higher interest rates affect mortgagor households in aggregate with a lag.</w:t>
      </w:r>
      <w:r>
        <w:rPr>
          <w:spacing w:val="-4"/>
        </w:rPr>
        <w:t xml:space="preserve"> </w:t>
      </w:r>
      <w:r>
        <w:t>Around half of mortgage accounts (around 4.5 million) are estimated to have seen increases in repayments since mortgage rates started to rise in late 2021.</w:t>
      </w:r>
      <w:r>
        <w:rPr>
          <w:spacing w:val="-6"/>
        </w:rPr>
        <w:t xml:space="preserve"> </w:t>
      </w:r>
      <w:r>
        <w:t>And higher rates are expected to affect the vast majority of the remainder by the end of 2026 (around 4 million accounts). For the typic</w:t>
      </w:r>
      <w:r>
        <w:t>al mortgagor rolling off a fixed-rate deal over the second half of 2023, monthly interest payments would increase by around £220 if their mortgage rate rises by the 325 basis points implied by current quoted mortgage rates. Chart 2.3 shows a projection of the distribution of payment increases across all mortgages (including variable rate) to the end of 2026.</w:t>
      </w:r>
    </w:p>
    <w:p w14:paraId="327891A8" w14:textId="77777777" w:rsidR="00184DB6" w:rsidRDefault="00184DB6">
      <w:pPr>
        <w:pStyle w:val="BodyText"/>
        <w:spacing w:line="314" w:lineRule="auto"/>
        <w:sectPr w:rsidR="00184DB6">
          <w:pgSz w:w="11880" w:h="16820"/>
          <w:pgMar w:top="1420" w:right="850" w:bottom="280" w:left="850" w:header="770" w:footer="0" w:gutter="0"/>
          <w:cols w:space="720"/>
        </w:sectPr>
      </w:pPr>
    </w:p>
    <w:p w14:paraId="5678AB41" w14:textId="77777777" w:rsidR="00184DB6" w:rsidRDefault="00184DB6">
      <w:pPr>
        <w:pStyle w:val="BodyText"/>
        <w:spacing w:before="1"/>
        <w:ind w:left="0"/>
        <w:rPr>
          <w:sz w:val="8"/>
        </w:rPr>
      </w:pPr>
    </w:p>
    <w:p w14:paraId="6E4EB28E" w14:textId="77777777" w:rsidR="00184DB6" w:rsidRDefault="00351460">
      <w:pPr>
        <w:pStyle w:val="BodyText"/>
        <w:ind w:left="100"/>
        <w:rPr>
          <w:sz w:val="20"/>
        </w:rPr>
      </w:pPr>
      <w:r>
        <w:rPr>
          <w:noProof/>
          <w:sz w:val="20"/>
        </w:rPr>
        <mc:AlternateContent>
          <mc:Choice Requires="wpg">
            <w:drawing>
              <wp:inline distT="0" distB="0" distL="0" distR="0" wp14:anchorId="58CF894F" wp14:editId="2CD3735E">
                <wp:extent cx="6337300" cy="4545965"/>
                <wp:effectExtent l="0" t="0" r="0" b="6985"/>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4545965"/>
                          <a:chOff x="0" y="0"/>
                          <a:chExt cx="6337300" cy="4545965"/>
                        </a:xfrm>
                      </wpg:grpSpPr>
                      <wps:wsp>
                        <wps:cNvPr id="66" name="Graphic 66"/>
                        <wps:cNvSpPr/>
                        <wps:spPr>
                          <a:xfrm>
                            <a:off x="0" y="0"/>
                            <a:ext cx="6337300" cy="4545965"/>
                          </a:xfrm>
                          <a:custGeom>
                            <a:avLst/>
                            <a:gdLst/>
                            <a:ahLst/>
                            <a:cxnLst/>
                            <a:rect l="l" t="t" r="r" b="b"/>
                            <a:pathLst>
                              <a:path w="6337300" h="4545965">
                                <a:moveTo>
                                  <a:pt x="6337171" y="4545610"/>
                                </a:moveTo>
                                <a:lnTo>
                                  <a:pt x="0" y="4545610"/>
                                </a:lnTo>
                                <a:lnTo>
                                  <a:pt x="0" y="0"/>
                                </a:lnTo>
                                <a:lnTo>
                                  <a:pt x="6337171" y="0"/>
                                </a:lnTo>
                                <a:lnTo>
                                  <a:pt x="6337171" y="4545610"/>
                                </a:lnTo>
                                <a:close/>
                              </a:path>
                            </a:pathLst>
                          </a:custGeom>
                          <a:solidFill>
                            <a:srgbClr val="12273E"/>
                          </a:solidFill>
                        </wps:spPr>
                        <wps:bodyPr wrap="square" lIns="0" tIns="0" rIns="0" bIns="0" rtlCol="0">
                          <a:prstTxWarp prst="textNoShape">
                            <a:avLst/>
                          </a:prstTxWarp>
                          <a:noAutofit/>
                        </wps:bodyPr>
                      </wps:wsp>
                      <wps:wsp>
                        <wps:cNvPr id="67" name="Graphic 67"/>
                        <wps:cNvSpPr/>
                        <wps:spPr>
                          <a:xfrm>
                            <a:off x="3693640" y="867201"/>
                            <a:ext cx="7620" cy="9525"/>
                          </a:xfrm>
                          <a:custGeom>
                            <a:avLst/>
                            <a:gdLst/>
                            <a:ahLst/>
                            <a:cxnLst/>
                            <a:rect l="l" t="t" r="r" b="b"/>
                            <a:pathLst>
                              <a:path w="7620" h="9525">
                                <a:moveTo>
                                  <a:pt x="7115" y="9529"/>
                                </a:moveTo>
                                <a:lnTo>
                                  <a:pt x="0" y="9529"/>
                                </a:lnTo>
                                <a:lnTo>
                                  <a:pt x="0" y="0"/>
                                </a:lnTo>
                                <a:lnTo>
                                  <a:pt x="7115" y="0"/>
                                </a:lnTo>
                                <a:lnTo>
                                  <a:pt x="7115" y="9529"/>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27" cstate="print"/>
                          <a:stretch>
                            <a:fillRect/>
                          </a:stretch>
                        </pic:blipFill>
                        <pic:spPr>
                          <a:xfrm>
                            <a:off x="238239" y="1076857"/>
                            <a:ext cx="5860692" cy="3182880"/>
                          </a:xfrm>
                          <a:prstGeom prst="rect">
                            <a:avLst/>
                          </a:prstGeom>
                        </pic:spPr>
                      </pic:pic>
                      <wps:wsp>
                        <wps:cNvPr id="69" name="Textbox 69"/>
                        <wps:cNvSpPr txBox="1"/>
                        <wps:spPr>
                          <a:xfrm>
                            <a:off x="0" y="0"/>
                            <a:ext cx="6337300" cy="4545965"/>
                          </a:xfrm>
                          <a:prstGeom prst="rect">
                            <a:avLst/>
                          </a:prstGeom>
                        </wps:spPr>
                        <wps:txbx>
                          <w:txbxContent>
                            <w:p w14:paraId="7E1DE2FB" w14:textId="77777777" w:rsidR="00184DB6" w:rsidRDefault="00184DB6">
                              <w:pPr>
                                <w:spacing w:before="146"/>
                                <w:rPr>
                                  <w:sz w:val="23"/>
                                </w:rPr>
                              </w:pPr>
                            </w:p>
                            <w:p w14:paraId="5B99A2B4" w14:textId="77777777" w:rsidR="00184DB6" w:rsidRDefault="00351460">
                              <w:pPr>
                                <w:spacing w:line="340" w:lineRule="auto"/>
                                <w:ind w:left="373" w:right="1070"/>
                                <w:rPr>
                                  <w:sz w:val="19"/>
                                </w:rPr>
                              </w:pPr>
                              <w:r>
                                <w:rPr>
                                  <w:rFonts w:ascii="Arial"/>
                                  <w:b/>
                                  <w:color w:val="FFFFFF"/>
                                  <w:sz w:val="25"/>
                                </w:rPr>
                                <w:t xml:space="preserve">Chart 2.3: Mortgage payments will increase for many households </w:t>
                              </w:r>
                              <w:r>
                                <w:rPr>
                                  <w:color w:val="FFFFFF"/>
                                  <w:sz w:val="23"/>
                                </w:rPr>
                                <w:t xml:space="preserve">Number of owner-occupier mortgages which will experience increases in monthly mortgage costs, for end-2023 and end-2026 </w:t>
                              </w:r>
                              <w:r>
                                <w:rPr>
                                  <w:color w:val="FFFFFF"/>
                                  <w:sz w:val="19"/>
                                </w:rPr>
                                <w:t>(</w:t>
                              </w:r>
                              <w:r>
                                <w:rPr>
                                  <w:rFonts w:ascii="Arial"/>
                                  <w:b/>
                                  <w:color w:val="FFFFFF"/>
                                  <w:sz w:val="19"/>
                                </w:rPr>
                                <w:t>a</w:t>
                              </w:r>
                              <w:r>
                                <w:rPr>
                                  <w:color w:val="FFFFFF"/>
                                  <w:sz w:val="19"/>
                                </w:rPr>
                                <w:t>) (</w:t>
                              </w:r>
                              <w:r>
                                <w:rPr>
                                  <w:rFonts w:ascii="Arial"/>
                                  <w:b/>
                                  <w:color w:val="FFFFFF"/>
                                  <w:sz w:val="19"/>
                                </w:rPr>
                                <w:t>b</w:t>
                              </w:r>
                              <w:r>
                                <w:rPr>
                                  <w:color w:val="FFFFFF"/>
                                  <w:sz w:val="19"/>
                                </w:rPr>
                                <w:t>) (</w:t>
                              </w:r>
                              <w:r>
                                <w:rPr>
                                  <w:rFonts w:ascii="Arial"/>
                                  <w:b/>
                                  <w:color w:val="FFFFFF"/>
                                  <w:sz w:val="19"/>
                                </w:rPr>
                                <w:t>c</w:t>
                              </w:r>
                              <w:r>
                                <w:rPr>
                                  <w:color w:val="FFFFFF"/>
                                  <w:sz w:val="19"/>
                                </w:rPr>
                                <w:t>)</w:t>
                              </w:r>
                            </w:p>
                          </w:txbxContent>
                        </wps:txbx>
                        <wps:bodyPr wrap="square" lIns="0" tIns="0" rIns="0" bIns="0" rtlCol="0">
                          <a:noAutofit/>
                        </wps:bodyPr>
                      </wps:wsp>
                    </wpg:wgp>
                  </a:graphicData>
                </a:graphic>
              </wp:inline>
            </w:drawing>
          </mc:Choice>
          <mc:Fallback>
            <w:pict>
              <v:group w14:anchorId="58CF894F" id="Group 65" o:spid="_x0000_s1060" style="width:499pt;height:357.95pt;mso-position-horizontal-relative:char;mso-position-vertical-relative:line" coordsize="63373,454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">
                <v:shape id="Graphic 66" o:spid="_x0000_s1061" style="position:absolute;width:63373;height:45459;visibility:visible;mso-wrap-style:square;v-text-anchor:top" coordsize="6337300,454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" path="m6337171,4545610l,4545610,,,6337171,r,4545610xe" fillcolor="#12273e" stroked="f">
                  <v:path arrowok="t"/>
                </v:shape>
                <v:shape id="Graphic 67" o:spid="_x0000_s1062" style="position:absolute;left:36936;top:8672;width:76;height:95;visibility:visible;mso-wrap-style:square;v-text-anchor:top" coordsize="762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" path="m7115,9529l,9529,,,7115,r,9529xe" fillcolor="#20a3a6" stroked="f">
                  <v:path arrowok="t"/>
                </v:shape>
                <v:shape id="Image 68" o:spid="_x0000_s1063" type="#_x0000_t75" style="position:absolute;left:2382;top:10768;width:58607;height:3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">
                  <v:imagedata r:id="rId28" o:title=""/>
                </v:shape>
                <v:shape id="Textbox 69" o:spid="_x0000_s1064" type="#_x0000_t202" style="position:absolute;width:63373;height:45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7E1DE2FB" w14:textId="77777777" w:rsidR="00184DB6" w:rsidRDefault="00184DB6">
                        <w:pPr>
                          <w:spacing w:before="146"/>
                          <w:rPr>
                            <w:sz w:val="23"/>
                          </w:rPr>
                        </w:pPr>
                      </w:p>
                      <w:p w14:paraId="5B99A2B4" w14:textId="77777777" w:rsidR="00184DB6" w:rsidRDefault="00351460">
                        <w:pPr>
                          <w:spacing w:line="340" w:lineRule="auto"/>
                          <w:ind w:left="373" w:right="1070"/>
                          <w:rPr>
                            <w:sz w:val="19"/>
                          </w:rPr>
                        </w:pPr>
                        <w:r>
                          <w:rPr>
                            <w:rFonts w:ascii="Arial"/>
                            <w:b/>
                            <w:color w:val="FFFFFF"/>
                            <w:sz w:val="25"/>
                          </w:rPr>
                          <w:t xml:space="preserve">Chart 2.3: Mortgage payments will increase for many households </w:t>
                        </w:r>
                        <w:r>
                          <w:rPr>
                            <w:color w:val="FFFFFF"/>
                            <w:sz w:val="23"/>
                          </w:rPr>
                          <w:t xml:space="preserve">Number of owner-occupier mortgages which will experience increases in monthly mortgage costs, for end-2023 and end-2026 </w:t>
                        </w:r>
                        <w:r>
                          <w:rPr>
                            <w:color w:val="FFFFFF"/>
                            <w:sz w:val="19"/>
                          </w:rPr>
                          <w:t>(</w:t>
                        </w:r>
                        <w:r>
                          <w:rPr>
                            <w:rFonts w:ascii="Arial"/>
                            <w:b/>
                            <w:color w:val="FFFFFF"/>
                            <w:sz w:val="19"/>
                          </w:rPr>
                          <w:t>a</w:t>
                        </w:r>
                        <w:r>
                          <w:rPr>
                            <w:color w:val="FFFFFF"/>
                            <w:sz w:val="19"/>
                          </w:rPr>
                          <w:t>) (</w:t>
                        </w:r>
                        <w:r>
                          <w:rPr>
                            <w:rFonts w:ascii="Arial"/>
                            <w:b/>
                            <w:color w:val="FFFFFF"/>
                            <w:sz w:val="19"/>
                          </w:rPr>
                          <w:t>b</w:t>
                        </w:r>
                        <w:r>
                          <w:rPr>
                            <w:color w:val="FFFFFF"/>
                            <w:sz w:val="19"/>
                          </w:rPr>
                          <w:t>) (</w:t>
                        </w:r>
                        <w:r>
                          <w:rPr>
                            <w:rFonts w:ascii="Arial"/>
                            <w:b/>
                            <w:color w:val="FFFFFF"/>
                            <w:sz w:val="19"/>
                          </w:rPr>
                          <w:t>c</w:t>
                        </w:r>
                        <w:r>
                          <w:rPr>
                            <w:color w:val="FFFFFF"/>
                            <w:sz w:val="19"/>
                          </w:rPr>
                          <w:t>)</w:t>
                        </w:r>
                      </w:p>
                    </w:txbxContent>
                  </v:textbox>
                </v:shape>
                <w10:anchorlock/>
              </v:group>
            </w:pict>
          </mc:Fallback>
        </mc:AlternateContent>
      </w:r>
    </w:p>
    <w:p w14:paraId="5C24D889" w14:textId="77777777" w:rsidR="00184DB6" w:rsidRDefault="00351460">
      <w:pPr>
        <w:spacing w:before="136"/>
        <w:ind w:left="97"/>
        <w:rPr>
          <w:sz w:val="20"/>
        </w:rPr>
      </w:pPr>
      <w:r>
        <w:rPr>
          <w:sz w:val="20"/>
        </w:rPr>
        <w:t>Sources:</w:t>
      </w:r>
      <w:r>
        <w:rPr>
          <w:spacing w:val="3"/>
          <w:sz w:val="20"/>
        </w:rPr>
        <w:t xml:space="preserve"> </w:t>
      </w:r>
      <w:r>
        <w:rPr>
          <w:sz w:val="20"/>
        </w:rPr>
        <w:t>Bloomberg</w:t>
      </w:r>
      <w:r>
        <w:rPr>
          <w:spacing w:val="3"/>
          <w:sz w:val="20"/>
        </w:rPr>
        <w:t xml:space="preserve"> </w:t>
      </w:r>
      <w:r>
        <w:rPr>
          <w:sz w:val="20"/>
        </w:rPr>
        <w:t>Finance</w:t>
      </w:r>
      <w:r>
        <w:rPr>
          <w:spacing w:val="3"/>
          <w:sz w:val="20"/>
        </w:rPr>
        <w:t xml:space="preserve"> </w:t>
      </w:r>
      <w:r>
        <w:rPr>
          <w:sz w:val="20"/>
        </w:rPr>
        <w:t>L.P.,</w:t>
      </w:r>
      <w:r>
        <w:rPr>
          <w:spacing w:val="3"/>
          <w:sz w:val="20"/>
        </w:rPr>
        <w:t xml:space="preserve"> </w:t>
      </w:r>
      <w:r>
        <w:rPr>
          <w:sz w:val="20"/>
        </w:rPr>
        <w:t>FCA</w:t>
      </w:r>
      <w:r>
        <w:rPr>
          <w:spacing w:val="-8"/>
          <w:sz w:val="20"/>
        </w:rPr>
        <w:t xml:space="preserve"> </w:t>
      </w:r>
      <w:r>
        <w:rPr>
          <w:sz w:val="20"/>
        </w:rPr>
        <w:t>Product</w:t>
      </w:r>
      <w:r>
        <w:rPr>
          <w:spacing w:val="3"/>
          <w:sz w:val="20"/>
        </w:rPr>
        <w:t xml:space="preserve"> </w:t>
      </w:r>
      <w:r>
        <w:rPr>
          <w:sz w:val="20"/>
        </w:rPr>
        <w:t>Sales</w:t>
      </w:r>
      <w:r>
        <w:rPr>
          <w:spacing w:val="3"/>
          <w:sz w:val="20"/>
        </w:rPr>
        <w:t xml:space="preserve"> </w:t>
      </w:r>
      <w:r>
        <w:rPr>
          <w:sz w:val="20"/>
        </w:rPr>
        <w:t>Data</w:t>
      </w:r>
      <w:r>
        <w:rPr>
          <w:spacing w:val="3"/>
          <w:sz w:val="20"/>
        </w:rPr>
        <w:t xml:space="preserve"> </w:t>
      </w:r>
      <w:r>
        <w:rPr>
          <w:sz w:val="20"/>
        </w:rPr>
        <w:t>and</w:t>
      </w:r>
      <w:r>
        <w:rPr>
          <w:spacing w:val="3"/>
          <w:sz w:val="20"/>
        </w:rPr>
        <w:t xml:space="preserve"> </w:t>
      </w:r>
      <w:r>
        <w:rPr>
          <w:sz w:val="20"/>
        </w:rPr>
        <w:t>Bank</w:t>
      </w:r>
      <w:r>
        <w:rPr>
          <w:spacing w:val="3"/>
          <w:sz w:val="20"/>
        </w:rPr>
        <w:t xml:space="preserve"> </w:t>
      </w:r>
      <w:r>
        <w:rPr>
          <w:spacing w:val="-2"/>
          <w:sz w:val="20"/>
        </w:rPr>
        <w:t>calculations.</w:t>
      </w:r>
    </w:p>
    <w:p w14:paraId="0C93EFCA" w14:textId="77777777" w:rsidR="00184DB6" w:rsidRDefault="00184DB6">
      <w:pPr>
        <w:pStyle w:val="BodyText"/>
        <w:spacing w:before="35"/>
        <w:ind w:left="0"/>
        <w:rPr>
          <w:sz w:val="20"/>
        </w:rPr>
      </w:pPr>
    </w:p>
    <w:p w14:paraId="2262E111" w14:textId="77777777" w:rsidR="00184DB6" w:rsidRDefault="00351460">
      <w:pPr>
        <w:pStyle w:val="ListParagraph"/>
        <w:numPr>
          <w:ilvl w:val="0"/>
          <w:numId w:val="14"/>
        </w:numPr>
        <w:tabs>
          <w:tab w:val="left" w:pos="397"/>
        </w:tabs>
        <w:spacing w:line="314" w:lineRule="auto"/>
        <w:ind w:left="97" w:right="161" w:firstLine="0"/>
        <w:rPr>
          <w:sz w:val="20"/>
        </w:rPr>
      </w:pPr>
      <w:r>
        <w:rPr>
          <w:sz w:val="20"/>
        </w:rPr>
        <w:t>The projection uses the OIS curve as at 30 June 2023 and the latest available data (end-2022) on the stock of outstanding mortgages.</w:t>
      </w:r>
    </w:p>
    <w:p w14:paraId="466103FF" w14:textId="77777777" w:rsidR="00184DB6" w:rsidRDefault="00351460">
      <w:pPr>
        <w:pStyle w:val="ListParagraph"/>
        <w:numPr>
          <w:ilvl w:val="0"/>
          <w:numId w:val="14"/>
        </w:numPr>
        <w:tabs>
          <w:tab w:val="left" w:pos="400"/>
        </w:tabs>
        <w:spacing w:line="321" w:lineRule="auto"/>
        <w:ind w:left="97" w:right="282" w:firstLine="0"/>
        <w:rPr>
          <w:sz w:val="20"/>
        </w:rPr>
      </w:pPr>
      <w:r>
        <w:rPr>
          <w:sz w:val="20"/>
        </w:rPr>
        <w:t>Increases in payments on variable-rate mortgages are calculated using the implied uplift in the OIS curve and payments increase for fixed-rate mortgages are calculated by assuming that mortgagors refinance onto a typical fixed rate at the point that their fixed-rate contract ends.</w:t>
      </w:r>
    </w:p>
    <w:p w14:paraId="12E317AB" w14:textId="77777777" w:rsidR="00184DB6" w:rsidRDefault="00351460">
      <w:pPr>
        <w:pStyle w:val="ListParagraph"/>
        <w:numPr>
          <w:ilvl w:val="0"/>
          <w:numId w:val="14"/>
        </w:numPr>
        <w:tabs>
          <w:tab w:val="left" w:pos="388"/>
        </w:tabs>
        <w:spacing w:line="314" w:lineRule="auto"/>
        <w:ind w:left="97" w:right="194" w:firstLine="0"/>
        <w:rPr>
          <w:sz w:val="20"/>
        </w:rPr>
      </w:pPr>
      <w:r>
        <w:rPr>
          <w:sz w:val="20"/>
        </w:rPr>
        <w:t xml:space="preserve">Mortgages with less than £1,000 outstanding are excluded. These data do not include buy-to-let mortgages or mortgages that are off balance sheet of </w:t>
      </w:r>
      <w:proofErr w:type="spellStart"/>
      <w:r>
        <w:rPr>
          <w:sz w:val="20"/>
        </w:rPr>
        <w:t>authorised</w:t>
      </w:r>
      <w:proofErr w:type="spellEnd"/>
      <w:r>
        <w:rPr>
          <w:sz w:val="20"/>
        </w:rPr>
        <w:t xml:space="preserve"> lenders, such as </w:t>
      </w:r>
      <w:proofErr w:type="spellStart"/>
      <w:r>
        <w:rPr>
          <w:sz w:val="20"/>
        </w:rPr>
        <w:t>securitised</w:t>
      </w:r>
      <w:proofErr w:type="spellEnd"/>
      <w:r>
        <w:rPr>
          <w:sz w:val="20"/>
        </w:rPr>
        <w:t xml:space="preserve"> loans or loan books sold to third parties.</w:t>
      </w:r>
    </w:p>
    <w:p w14:paraId="2D0FC048" w14:textId="77777777" w:rsidR="00184DB6" w:rsidRDefault="00184DB6">
      <w:pPr>
        <w:pStyle w:val="BodyText"/>
        <w:ind w:left="0"/>
        <w:rPr>
          <w:sz w:val="20"/>
        </w:rPr>
      </w:pPr>
    </w:p>
    <w:p w14:paraId="505056BB" w14:textId="77777777" w:rsidR="00184DB6" w:rsidRDefault="00184DB6">
      <w:pPr>
        <w:pStyle w:val="BodyText"/>
        <w:ind w:left="0"/>
        <w:rPr>
          <w:sz w:val="20"/>
        </w:rPr>
      </w:pPr>
    </w:p>
    <w:p w14:paraId="351C3633" w14:textId="77777777" w:rsidR="00184DB6" w:rsidRDefault="00184DB6">
      <w:pPr>
        <w:pStyle w:val="BodyText"/>
        <w:spacing w:before="115"/>
        <w:ind w:left="0"/>
        <w:rPr>
          <w:sz w:val="20"/>
        </w:rPr>
      </w:pPr>
    </w:p>
    <w:p w14:paraId="16581C72" w14:textId="77777777" w:rsidR="00184DB6" w:rsidRDefault="00351460">
      <w:pPr>
        <w:pStyle w:val="Heading4"/>
        <w:spacing w:line="314" w:lineRule="auto"/>
      </w:pPr>
      <w:r>
        <w:rPr>
          <w:noProof/>
        </w:rPr>
        <mc:AlternateContent>
          <mc:Choice Requires="wps">
            <w:drawing>
              <wp:anchor distT="0" distB="0" distL="0" distR="0" simplePos="0" relativeHeight="15741440" behindDoc="0" locked="0" layoutInCell="1" allowOverlap="1" wp14:anchorId="46FDA48E" wp14:editId="0B9EB966">
                <wp:simplePos x="0" y="0"/>
                <wp:positionH relativeFrom="page">
                  <wp:posOffset>603314</wp:posOffset>
                </wp:positionH>
                <wp:positionV relativeFrom="paragraph">
                  <wp:posOffset>27649</wp:posOffset>
                </wp:positionV>
                <wp:extent cx="19685" cy="410209"/>
                <wp:effectExtent l="0" t="0" r="0" b="0"/>
                <wp:wrapNone/>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377BE9D" id="Graphic 70" o:spid="_x0000_s1026" style="position:absolute;margin-left:47.5pt;margin-top:2.2pt;width:1.55pt;height:32.3pt;z-index:15741440;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" path="m19059,409771l,409771,,,19059,r,409771xe" fillcolor="#3bd6d9" stroked="f">
                <v:path arrowok="t"/>
                <w10:wrap anchorx="page"/>
              </v:shape>
            </w:pict>
          </mc:Fallback>
        </mc:AlternateContent>
      </w:r>
      <w:r>
        <w:t>Households’</w:t>
      </w:r>
      <w:r>
        <w:rPr>
          <w:spacing w:val="-19"/>
        </w:rPr>
        <w:t xml:space="preserve"> </w:t>
      </w:r>
      <w:r>
        <w:t>aggregate</w:t>
      </w:r>
      <w:r>
        <w:rPr>
          <w:spacing w:val="-5"/>
        </w:rPr>
        <w:t xml:space="preserve"> </w:t>
      </w:r>
      <w:r>
        <w:t>mortgage</w:t>
      </w:r>
      <w:r>
        <w:rPr>
          <w:spacing w:val="-5"/>
        </w:rPr>
        <w:t xml:space="preserve"> </w:t>
      </w:r>
      <w:r>
        <w:t>debt-servicing</w:t>
      </w:r>
      <w:r>
        <w:rPr>
          <w:spacing w:val="-5"/>
        </w:rPr>
        <w:t xml:space="preserve"> </w:t>
      </w:r>
      <w:r>
        <w:t>burden</w:t>
      </w:r>
      <w:r>
        <w:rPr>
          <w:spacing w:val="-5"/>
        </w:rPr>
        <w:t xml:space="preserve"> </w:t>
      </w:r>
      <w:r>
        <w:t>is</w:t>
      </w:r>
      <w:r>
        <w:rPr>
          <w:spacing w:val="-5"/>
        </w:rPr>
        <w:t xml:space="preserve"> </w:t>
      </w:r>
      <w:r>
        <w:t>expected</w:t>
      </w:r>
      <w:r>
        <w:rPr>
          <w:spacing w:val="-5"/>
        </w:rPr>
        <w:t xml:space="preserve"> </w:t>
      </w:r>
      <w:r>
        <w:t>to increase but remain below historical peaks…</w:t>
      </w:r>
    </w:p>
    <w:p w14:paraId="4D47F3B1" w14:textId="77777777" w:rsidR="00184DB6" w:rsidRDefault="00351460">
      <w:pPr>
        <w:pStyle w:val="BodyText"/>
        <w:spacing w:before="72" w:line="314" w:lineRule="auto"/>
        <w:ind w:right="219"/>
      </w:pPr>
      <w:r>
        <w:t>Higher</w:t>
      </w:r>
      <w:r>
        <w:rPr>
          <w:spacing w:val="-4"/>
        </w:rPr>
        <w:t xml:space="preserve"> </w:t>
      </w:r>
      <w:r>
        <w:t>mortgage</w:t>
      </w:r>
      <w:r>
        <w:rPr>
          <w:spacing w:val="-4"/>
        </w:rPr>
        <w:t xml:space="preserve"> </w:t>
      </w:r>
      <w:r>
        <w:t>rates</w:t>
      </w:r>
      <w:r>
        <w:rPr>
          <w:spacing w:val="-4"/>
        </w:rPr>
        <w:t xml:space="preserve"> </w:t>
      </w:r>
      <w:r>
        <w:t>increase</w:t>
      </w:r>
      <w:r>
        <w:rPr>
          <w:spacing w:val="-4"/>
        </w:rPr>
        <w:t xml:space="preserve"> </w:t>
      </w:r>
      <w:r>
        <w:t>the</w:t>
      </w:r>
      <w:r>
        <w:rPr>
          <w:spacing w:val="-4"/>
        </w:rPr>
        <w:t xml:space="preserve"> </w:t>
      </w:r>
      <w:r>
        <w:t>mortgage</w:t>
      </w:r>
      <w:r>
        <w:rPr>
          <w:spacing w:val="-4"/>
        </w:rPr>
        <w:t xml:space="preserve"> </w:t>
      </w:r>
      <w:r>
        <w:t>servicing</w:t>
      </w:r>
      <w:r>
        <w:rPr>
          <w:spacing w:val="-4"/>
        </w:rPr>
        <w:t xml:space="preserve"> </w:t>
      </w:r>
      <w:r>
        <w:t>burden</w:t>
      </w:r>
      <w:r>
        <w:rPr>
          <w:spacing w:val="-4"/>
        </w:rPr>
        <w:t xml:space="preserve"> </w:t>
      </w:r>
      <w:r>
        <w:t>on</w:t>
      </w:r>
      <w:r>
        <w:rPr>
          <w:spacing w:val="-4"/>
        </w:rPr>
        <w:t xml:space="preserve"> </w:t>
      </w:r>
      <w:r>
        <w:t>UK</w:t>
      </w:r>
      <w:r>
        <w:rPr>
          <w:spacing w:val="-4"/>
        </w:rPr>
        <w:t xml:space="preserve"> </w:t>
      </w:r>
      <w:r>
        <w:t>households. The aggregate mortgage debt-servicing ratio (DSR), which measures the proportion of post-tax income spent on mortgage payments across all households (both</w:t>
      </w:r>
      <w:r>
        <w:rPr>
          <w:spacing w:val="-1"/>
        </w:rPr>
        <w:t xml:space="preserve"> </w:t>
      </w:r>
      <w:r>
        <w:t>mortgagor</w:t>
      </w:r>
      <w:r>
        <w:rPr>
          <w:spacing w:val="-1"/>
        </w:rPr>
        <w:t xml:space="preserve"> </w:t>
      </w:r>
      <w:r>
        <w:t>and</w:t>
      </w:r>
      <w:r>
        <w:rPr>
          <w:spacing w:val="-1"/>
        </w:rPr>
        <w:t xml:space="preserve"> </w:t>
      </w:r>
      <w:r>
        <w:t>non-mortgagor),</w:t>
      </w:r>
      <w:r>
        <w:rPr>
          <w:spacing w:val="-1"/>
        </w:rPr>
        <w:t xml:space="preserve"> </w:t>
      </w:r>
      <w:r>
        <w:t>is</w:t>
      </w:r>
      <w:r>
        <w:rPr>
          <w:spacing w:val="-1"/>
        </w:rPr>
        <w:t xml:space="preserve"> </w:t>
      </w:r>
      <w:r>
        <w:t>projected</w:t>
      </w:r>
      <w:r>
        <w:rPr>
          <w:spacing w:val="-1"/>
        </w:rPr>
        <w:t xml:space="preserve"> </w:t>
      </w:r>
      <w:r>
        <w:t>to</w:t>
      </w:r>
      <w:r>
        <w:rPr>
          <w:spacing w:val="-1"/>
        </w:rPr>
        <w:t xml:space="preserve"> </w:t>
      </w:r>
      <w:r>
        <w:t>increase</w:t>
      </w:r>
      <w:r>
        <w:rPr>
          <w:spacing w:val="-1"/>
        </w:rPr>
        <w:t xml:space="preserve"> </w:t>
      </w:r>
      <w:r>
        <w:t>from</w:t>
      </w:r>
      <w:r>
        <w:rPr>
          <w:spacing w:val="-1"/>
        </w:rPr>
        <w:t xml:space="preserve"> </w:t>
      </w:r>
      <w:r>
        <w:t>6.2%</w:t>
      </w:r>
      <w:r>
        <w:rPr>
          <w:spacing w:val="-1"/>
        </w:rPr>
        <w:t xml:space="preserve"> </w:t>
      </w:r>
      <w:r>
        <w:t>to</w:t>
      </w:r>
      <w:r>
        <w:rPr>
          <w:spacing w:val="-1"/>
        </w:rPr>
        <w:t xml:space="preserve"> </w:t>
      </w:r>
      <w:r>
        <w:t>around 8% by mid-2026. If that were the case, this share would remain below the peaks</w:t>
      </w:r>
    </w:p>
    <w:p w14:paraId="5C5CA291" w14:textId="77777777" w:rsidR="00184DB6" w:rsidRDefault="00184DB6">
      <w:pPr>
        <w:pStyle w:val="BodyText"/>
        <w:spacing w:line="314" w:lineRule="auto"/>
        <w:sectPr w:rsidR="00184DB6">
          <w:pgSz w:w="11880" w:h="16820"/>
          <w:pgMar w:top="1420" w:right="850" w:bottom="280" w:left="850" w:header="770" w:footer="0" w:gutter="0"/>
          <w:cols w:space="720"/>
        </w:sectPr>
      </w:pPr>
    </w:p>
    <w:p w14:paraId="68D589A3" w14:textId="77777777" w:rsidR="00184DB6" w:rsidRDefault="00351460">
      <w:pPr>
        <w:pStyle w:val="BodyText"/>
        <w:spacing w:before="95" w:line="314" w:lineRule="auto"/>
        <w:ind w:right="103"/>
        <w:rPr>
          <w:sz w:val="22"/>
        </w:rPr>
      </w:pPr>
      <w:r>
        <w:lastRenderedPageBreak/>
        <w:t>seen in both the 2007–08 global financial crisis (GFC) and the early 1990s recession</w:t>
      </w:r>
      <w:r>
        <w:rPr>
          <w:spacing w:val="-3"/>
        </w:rPr>
        <w:t xml:space="preserve"> </w:t>
      </w:r>
      <w:r>
        <w:t>(Chart</w:t>
      </w:r>
      <w:r>
        <w:rPr>
          <w:spacing w:val="-3"/>
        </w:rPr>
        <w:t xml:space="preserve"> </w:t>
      </w:r>
      <w:r>
        <w:t>2.4),</w:t>
      </w:r>
      <w:r>
        <w:rPr>
          <w:spacing w:val="-3"/>
        </w:rPr>
        <w:t xml:space="preserve"> </w:t>
      </w:r>
      <w:r>
        <w:t>despite</w:t>
      </w:r>
      <w:r>
        <w:rPr>
          <w:spacing w:val="-3"/>
        </w:rPr>
        <w:t xml:space="preserve"> </w:t>
      </w:r>
      <w:r>
        <w:t>interest</w:t>
      </w:r>
      <w:r>
        <w:rPr>
          <w:spacing w:val="-3"/>
        </w:rPr>
        <w:t xml:space="preserve"> </w:t>
      </w:r>
      <w:r>
        <w:t>rates</w:t>
      </w:r>
      <w:r>
        <w:rPr>
          <w:spacing w:val="-3"/>
        </w:rPr>
        <w:t xml:space="preserve"> </w:t>
      </w:r>
      <w:r>
        <w:t>now</w:t>
      </w:r>
      <w:r>
        <w:rPr>
          <w:spacing w:val="-3"/>
        </w:rPr>
        <w:t xml:space="preserve"> </w:t>
      </w:r>
      <w:r>
        <w:t>being</w:t>
      </w:r>
      <w:r>
        <w:rPr>
          <w:spacing w:val="-3"/>
        </w:rPr>
        <w:t xml:space="preserve"> </w:t>
      </w:r>
      <w:r>
        <w:t>at</w:t>
      </w:r>
      <w:r>
        <w:rPr>
          <w:spacing w:val="-3"/>
        </w:rPr>
        <w:t xml:space="preserve"> </w:t>
      </w:r>
      <w:r>
        <w:t>a</w:t>
      </w:r>
      <w:r>
        <w:rPr>
          <w:spacing w:val="-3"/>
        </w:rPr>
        <w:t xml:space="preserve"> </w:t>
      </w:r>
      <w:r>
        <w:t>similar</w:t>
      </w:r>
      <w:r>
        <w:rPr>
          <w:spacing w:val="-3"/>
        </w:rPr>
        <w:t xml:space="preserve"> </w:t>
      </w:r>
      <w:r>
        <w:t>level</w:t>
      </w:r>
      <w:r>
        <w:rPr>
          <w:spacing w:val="-3"/>
        </w:rPr>
        <w:t xml:space="preserve"> </w:t>
      </w:r>
      <w:r>
        <w:t>to</w:t>
      </w:r>
      <w:r>
        <w:rPr>
          <w:spacing w:val="-3"/>
        </w:rPr>
        <w:t xml:space="preserve"> </w:t>
      </w:r>
      <w:r>
        <w:t>those prior to the GFC.</w:t>
      </w:r>
      <w:r>
        <w:rPr>
          <w:color w:val="12273E"/>
          <w:sz w:val="22"/>
        </w:rPr>
        <w:t>[1]</w:t>
      </w:r>
    </w:p>
    <w:p w14:paraId="630E20CF" w14:textId="77777777" w:rsidR="00184DB6" w:rsidRDefault="00351460">
      <w:pPr>
        <w:pStyle w:val="BodyText"/>
        <w:spacing w:before="189"/>
        <w:ind w:left="0"/>
        <w:rPr>
          <w:sz w:val="20"/>
        </w:rPr>
      </w:pPr>
      <w:r>
        <w:rPr>
          <w:noProof/>
          <w:sz w:val="20"/>
        </w:rPr>
        <mc:AlternateContent>
          <mc:Choice Requires="wpg">
            <w:drawing>
              <wp:anchor distT="0" distB="0" distL="0" distR="0" simplePos="0" relativeHeight="487601152" behindDoc="1" locked="0" layoutInCell="1" allowOverlap="1" wp14:anchorId="633B416A" wp14:editId="734964A8">
                <wp:simplePos x="0" y="0"/>
                <wp:positionH relativeFrom="page">
                  <wp:posOffset>603314</wp:posOffset>
                </wp:positionH>
                <wp:positionV relativeFrom="paragraph">
                  <wp:posOffset>281902</wp:posOffset>
                </wp:positionV>
                <wp:extent cx="6337300" cy="4260215"/>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4260215"/>
                          <a:chOff x="0" y="0"/>
                          <a:chExt cx="6337300" cy="4260215"/>
                        </a:xfrm>
                      </wpg:grpSpPr>
                      <wps:wsp>
                        <wps:cNvPr id="72" name="Graphic 72"/>
                        <wps:cNvSpPr/>
                        <wps:spPr>
                          <a:xfrm>
                            <a:off x="0" y="0"/>
                            <a:ext cx="6337300" cy="4260215"/>
                          </a:xfrm>
                          <a:custGeom>
                            <a:avLst/>
                            <a:gdLst/>
                            <a:ahLst/>
                            <a:cxnLst/>
                            <a:rect l="l" t="t" r="r" b="b"/>
                            <a:pathLst>
                              <a:path w="6337300" h="4260215">
                                <a:moveTo>
                                  <a:pt x="6337171" y="4259722"/>
                                </a:moveTo>
                                <a:lnTo>
                                  <a:pt x="0" y="4259722"/>
                                </a:lnTo>
                                <a:lnTo>
                                  <a:pt x="0" y="0"/>
                                </a:lnTo>
                                <a:lnTo>
                                  <a:pt x="6337171" y="0"/>
                                </a:lnTo>
                                <a:lnTo>
                                  <a:pt x="6337171" y="4259722"/>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73" name="Image 73"/>
                          <pic:cNvPicPr/>
                        </pic:nvPicPr>
                        <pic:blipFill>
                          <a:blip r:embed="rId29" cstate="print"/>
                          <a:stretch>
                            <a:fillRect/>
                          </a:stretch>
                        </pic:blipFill>
                        <pic:spPr>
                          <a:xfrm>
                            <a:off x="238239" y="1086376"/>
                            <a:ext cx="5860692" cy="2887463"/>
                          </a:xfrm>
                          <a:prstGeom prst="rect">
                            <a:avLst/>
                          </a:prstGeom>
                        </pic:spPr>
                      </pic:pic>
                      <wps:wsp>
                        <wps:cNvPr id="74" name="Textbox 74"/>
                        <wps:cNvSpPr txBox="1"/>
                        <wps:spPr>
                          <a:xfrm>
                            <a:off x="0" y="0"/>
                            <a:ext cx="6337300" cy="4260215"/>
                          </a:xfrm>
                          <a:prstGeom prst="rect">
                            <a:avLst/>
                          </a:prstGeom>
                        </wps:spPr>
                        <wps:txbx>
                          <w:txbxContent>
                            <w:p w14:paraId="1BDF56A8" w14:textId="77777777" w:rsidR="00184DB6" w:rsidRDefault="00184DB6">
                              <w:pPr>
                                <w:spacing w:before="123"/>
                                <w:rPr>
                                  <w:sz w:val="25"/>
                                </w:rPr>
                              </w:pPr>
                            </w:p>
                            <w:p w14:paraId="620C1A76" w14:textId="77777777" w:rsidR="00184DB6" w:rsidRDefault="00351460">
                              <w:pPr>
                                <w:spacing w:line="314" w:lineRule="auto"/>
                                <w:ind w:left="373" w:right="536"/>
                                <w:rPr>
                                  <w:rFonts w:ascii="Arial"/>
                                  <w:b/>
                                  <w:sz w:val="25"/>
                                </w:rPr>
                              </w:pPr>
                              <w:r>
                                <w:rPr>
                                  <w:rFonts w:ascii="Arial"/>
                                  <w:b/>
                                  <w:color w:val="FFFFFF"/>
                                  <w:sz w:val="25"/>
                                </w:rPr>
                                <w:t>Chart 2.4:</w:t>
                              </w:r>
                              <w:r>
                                <w:rPr>
                                  <w:rFonts w:ascii="Arial"/>
                                  <w:b/>
                                  <w:color w:val="FFFFFF"/>
                                  <w:spacing w:val="-1"/>
                                  <w:sz w:val="25"/>
                                </w:rPr>
                                <w:t xml:space="preserve"> </w:t>
                              </w:r>
                              <w:r>
                                <w:rPr>
                                  <w:rFonts w:ascii="Arial"/>
                                  <w:b/>
                                  <w:color w:val="FFFFFF"/>
                                  <w:sz w:val="25"/>
                                </w:rPr>
                                <w:t>Aggregate mortgage debt-servicing burdens are expected to increase but to remain below previous peaks</w:t>
                              </w:r>
                            </w:p>
                            <w:p w14:paraId="055FF9E3" w14:textId="77777777" w:rsidR="00184DB6" w:rsidRDefault="00351460">
                              <w:pPr>
                                <w:spacing w:before="61"/>
                                <w:ind w:left="373"/>
                                <w:rPr>
                                  <w:sz w:val="19"/>
                                </w:rPr>
                              </w:pPr>
                              <w:r>
                                <w:rPr>
                                  <w:color w:val="FFFFFF"/>
                                  <w:sz w:val="23"/>
                                </w:rPr>
                                <w:t>Aggregate</w:t>
                              </w:r>
                              <w:r>
                                <w:rPr>
                                  <w:color w:val="FFFFFF"/>
                                  <w:spacing w:val="15"/>
                                  <w:sz w:val="23"/>
                                </w:rPr>
                                <w:t xml:space="preserve"> </w:t>
                              </w:r>
                              <w:r>
                                <w:rPr>
                                  <w:color w:val="FFFFFF"/>
                                  <w:sz w:val="23"/>
                                </w:rPr>
                                <w:t>UK</w:t>
                              </w:r>
                              <w:r>
                                <w:rPr>
                                  <w:color w:val="FFFFFF"/>
                                  <w:spacing w:val="15"/>
                                  <w:sz w:val="23"/>
                                </w:rPr>
                                <w:t xml:space="preserve"> </w:t>
                              </w:r>
                              <w:r>
                                <w:rPr>
                                  <w:color w:val="FFFFFF"/>
                                  <w:sz w:val="23"/>
                                </w:rPr>
                                <w:t>household</w:t>
                              </w:r>
                              <w:r>
                                <w:rPr>
                                  <w:color w:val="FFFFFF"/>
                                  <w:spacing w:val="16"/>
                                  <w:sz w:val="23"/>
                                </w:rPr>
                                <w:t xml:space="preserve"> </w:t>
                              </w:r>
                              <w:r>
                                <w:rPr>
                                  <w:color w:val="FFFFFF"/>
                                  <w:sz w:val="23"/>
                                </w:rPr>
                                <w:t>mortgage</w:t>
                              </w:r>
                              <w:r>
                                <w:rPr>
                                  <w:color w:val="FFFFFF"/>
                                  <w:spacing w:val="15"/>
                                  <w:sz w:val="23"/>
                                </w:rPr>
                                <w:t xml:space="preserve"> </w:t>
                              </w:r>
                              <w:r>
                                <w:rPr>
                                  <w:color w:val="FFFFFF"/>
                                  <w:sz w:val="23"/>
                                </w:rPr>
                                <w:t>DSR</w:t>
                              </w:r>
                              <w:r>
                                <w:rPr>
                                  <w:color w:val="FFFFFF"/>
                                  <w:spacing w:val="15"/>
                                  <w:sz w:val="23"/>
                                </w:rPr>
                                <w:t xml:space="preserve"> </w:t>
                              </w:r>
                              <w:r>
                                <w:rPr>
                                  <w:color w:val="FFFFFF"/>
                                  <w:sz w:val="23"/>
                                </w:rPr>
                                <w:t>with</w:t>
                              </w:r>
                              <w:r>
                                <w:rPr>
                                  <w:color w:val="FFFFFF"/>
                                  <w:spacing w:val="16"/>
                                  <w:sz w:val="23"/>
                                </w:rPr>
                                <w:t xml:space="preserve"> </w:t>
                              </w:r>
                              <w:r>
                                <w:rPr>
                                  <w:color w:val="FFFFFF"/>
                                  <w:sz w:val="23"/>
                                </w:rPr>
                                <w:t>illustrative</w:t>
                              </w:r>
                              <w:r>
                                <w:rPr>
                                  <w:color w:val="FFFFFF"/>
                                  <w:spacing w:val="15"/>
                                  <w:sz w:val="23"/>
                                </w:rPr>
                                <w:t xml:space="preserve"> </w:t>
                              </w:r>
                              <w:r>
                                <w:rPr>
                                  <w:color w:val="FFFFFF"/>
                                  <w:sz w:val="23"/>
                                </w:rPr>
                                <w:t>projection</w:t>
                              </w:r>
                              <w:r>
                                <w:rPr>
                                  <w:color w:val="FFFFFF"/>
                                  <w:spacing w:val="15"/>
                                  <w:sz w:val="23"/>
                                </w:rPr>
                                <w:t xml:space="preserve"> </w:t>
                              </w:r>
                              <w:r>
                                <w:rPr>
                                  <w:color w:val="FFFFFF"/>
                                  <w:sz w:val="23"/>
                                </w:rPr>
                                <w:t>to</w:t>
                              </w:r>
                              <w:r>
                                <w:rPr>
                                  <w:color w:val="FFFFFF"/>
                                  <w:spacing w:val="16"/>
                                  <w:sz w:val="23"/>
                                </w:rPr>
                                <w:t xml:space="preserve"> </w:t>
                              </w:r>
                              <w:r>
                                <w:rPr>
                                  <w:color w:val="FFFFFF"/>
                                  <w:sz w:val="23"/>
                                </w:rPr>
                                <w:t>mid-2026</w:t>
                              </w:r>
                              <w:r>
                                <w:rPr>
                                  <w:color w:val="FFFFFF"/>
                                  <w:spacing w:val="15"/>
                                  <w:sz w:val="23"/>
                                </w:rPr>
                                <w:t xml:space="preserve"> </w:t>
                              </w:r>
                              <w:r>
                                <w:rPr>
                                  <w:color w:val="FFFFFF"/>
                                  <w:sz w:val="19"/>
                                </w:rPr>
                                <w:t>(</w:t>
                              </w:r>
                              <w:r>
                                <w:rPr>
                                  <w:rFonts w:ascii="Arial"/>
                                  <w:b/>
                                  <w:color w:val="FFFFFF"/>
                                  <w:sz w:val="19"/>
                                </w:rPr>
                                <w:t>a</w:t>
                              </w:r>
                              <w:r>
                                <w:rPr>
                                  <w:color w:val="FFFFFF"/>
                                  <w:sz w:val="19"/>
                                </w:rPr>
                                <w:t>)</w:t>
                              </w:r>
                              <w:r>
                                <w:rPr>
                                  <w:color w:val="FFFFFF"/>
                                  <w:spacing w:val="13"/>
                                  <w:sz w:val="19"/>
                                </w:rPr>
                                <w:t xml:space="preserve"> </w:t>
                              </w:r>
                              <w:r>
                                <w:rPr>
                                  <w:color w:val="FFFFFF"/>
                                  <w:spacing w:val="-5"/>
                                  <w:sz w:val="19"/>
                                </w:rPr>
                                <w:t>(</w:t>
                              </w:r>
                              <w:r>
                                <w:rPr>
                                  <w:rFonts w:ascii="Arial"/>
                                  <w:b/>
                                  <w:color w:val="FFFFFF"/>
                                  <w:spacing w:val="-5"/>
                                  <w:sz w:val="19"/>
                                </w:rPr>
                                <w:t>b</w:t>
                              </w:r>
                              <w:r>
                                <w:rPr>
                                  <w:color w:val="FFFFFF"/>
                                  <w:spacing w:val="-5"/>
                                  <w:sz w:val="19"/>
                                </w:rPr>
                                <w:t>)</w:t>
                              </w:r>
                            </w:p>
                          </w:txbxContent>
                        </wps:txbx>
                        <wps:bodyPr wrap="square" lIns="0" tIns="0" rIns="0" bIns="0" rtlCol="0">
                          <a:noAutofit/>
                        </wps:bodyPr>
                      </wps:wsp>
                    </wpg:wgp>
                  </a:graphicData>
                </a:graphic>
              </wp:anchor>
            </w:drawing>
          </mc:Choice>
          <mc:Fallback>
            <w:pict>
              <v:group w14:anchorId="633B416A" id="Group 71" o:spid="_x0000_s1065" style="position:absolute;margin-left:47.5pt;margin-top:22.2pt;width:499pt;height:335.45pt;z-index:-15715328;mso-wrap-distance-left:0;mso-wrap-distance-right:0;mso-position-horizontal-relative:page;mso-position-vertical-relative:text" coordsize="63373,42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">
                <v:shape id="Graphic 72" o:spid="_x0000_s1066" style="position:absolute;width:63373;height:42602;visibility:visible;mso-wrap-style:square;v-text-anchor:top" coordsize="6337300,4260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" path="m6337171,4259722l,4259722,,,6337171,r,4259722xe" fillcolor="#12273e" stroked="f">
                  <v:path arrowok="t"/>
                </v:shape>
                <v:shape id="Image 73" o:spid="_x0000_s1067" type="#_x0000_t75" style="position:absolute;left:2382;top:10863;width:58607;height:28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">
                  <v:imagedata r:id="rId30" o:title=""/>
                </v:shape>
                <v:shape id="Textbox 74" o:spid="_x0000_s1068" type="#_x0000_t202" style="position:absolute;width:63373;height:4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1BDF56A8" w14:textId="77777777" w:rsidR="00184DB6" w:rsidRDefault="00184DB6">
                        <w:pPr>
                          <w:spacing w:before="123"/>
                          <w:rPr>
                            <w:sz w:val="25"/>
                          </w:rPr>
                        </w:pPr>
                      </w:p>
                      <w:p w14:paraId="620C1A76" w14:textId="77777777" w:rsidR="00184DB6" w:rsidRDefault="00351460">
                        <w:pPr>
                          <w:spacing w:line="314" w:lineRule="auto"/>
                          <w:ind w:left="373" w:right="536"/>
                          <w:rPr>
                            <w:rFonts w:ascii="Arial"/>
                            <w:b/>
                            <w:sz w:val="25"/>
                          </w:rPr>
                        </w:pPr>
                        <w:r>
                          <w:rPr>
                            <w:rFonts w:ascii="Arial"/>
                            <w:b/>
                            <w:color w:val="FFFFFF"/>
                            <w:sz w:val="25"/>
                          </w:rPr>
                          <w:t>Chart 2.4:</w:t>
                        </w:r>
                        <w:r>
                          <w:rPr>
                            <w:rFonts w:ascii="Arial"/>
                            <w:b/>
                            <w:color w:val="FFFFFF"/>
                            <w:spacing w:val="-1"/>
                            <w:sz w:val="25"/>
                          </w:rPr>
                          <w:t xml:space="preserve"> </w:t>
                        </w:r>
                        <w:r>
                          <w:rPr>
                            <w:rFonts w:ascii="Arial"/>
                            <w:b/>
                            <w:color w:val="FFFFFF"/>
                            <w:sz w:val="25"/>
                          </w:rPr>
                          <w:t>Aggregate mortgage debt-servicing burdens are expected to increase but to remain below previous peaks</w:t>
                        </w:r>
                      </w:p>
                      <w:p w14:paraId="055FF9E3" w14:textId="77777777" w:rsidR="00184DB6" w:rsidRDefault="00351460">
                        <w:pPr>
                          <w:spacing w:before="61"/>
                          <w:ind w:left="373"/>
                          <w:rPr>
                            <w:sz w:val="19"/>
                          </w:rPr>
                        </w:pPr>
                        <w:r>
                          <w:rPr>
                            <w:color w:val="FFFFFF"/>
                            <w:sz w:val="23"/>
                          </w:rPr>
                          <w:t>Aggregate</w:t>
                        </w:r>
                        <w:r>
                          <w:rPr>
                            <w:color w:val="FFFFFF"/>
                            <w:spacing w:val="15"/>
                            <w:sz w:val="23"/>
                          </w:rPr>
                          <w:t xml:space="preserve"> </w:t>
                        </w:r>
                        <w:r>
                          <w:rPr>
                            <w:color w:val="FFFFFF"/>
                            <w:sz w:val="23"/>
                          </w:rPr>
                          <w:t>UK</w:t>
                        </w:r>
                        <w:r>
                          <w:rPr>
                            <w:color w:val="FFFFFF"/>
                            <w:spacing w:val="15"/>
                            <w:sz w:val="23"/>
                          </w:rPr>
                          <w:t xml:space="preserve"> </w:t>
                        </w:r>
                        <w:r>
                          <w:rPr>
                            <w:color w:val="FFFFFF"/>
                            <w:sz w:val="23"/>
                          </w:rPr>
                          <w:t>household</w:t>
                        </w:r>
                        <w:r>
                          <w:rPr>
                            <w:color w:val="FFFFFF"/>
                            <w:spacing w:val="16"/>
                            <w:sz w:val="23"/>
                          </w:rPr>
                          <w:t xml:space="preserve"> </w:t>
                        </w:r>
                        <w:r>
                          <w:rPr>
                            <w:color w:val="FFFFFF"/>
                            <w:sz w:val="23"/>
                          </w:rPr>
                          <w:t>mortgage</w:t>
                        </w:r>
                        <w:r>
                          <w:rPr>
                            <w:color w:val="FFFFFF"/>
                            <w:spacing w:val="15"/>
                            <w:sz w:val="23"/>
                          </w:rPr>
                          <w:t xml:space="preserve"> </w:t>
                        </w:r>
                        <w:r>
                          <w:rPr>
                            <w:color w:val="FFFFFF"/>
                            <w:sz w:val="23"/>
                          </w:rPr>
                          <w:t>DSR</w:t>
                        </w:r>
                        <w:r>
                          <w:rPr>
                            <w:color w:val="FFFFFF"/>
                            <w:spacing w:val="15"/>
                            <w:sz w:val="23"/>
                          </w:rPr>
                          <w:t xml:space="preserve"> </w:t>
                        </w:r>
                        <w:r>
                          <w:rPr>
                            <w:color w:val="FFFFFF"/>
                            <w:sz w:val="23"/>
                          </w:rPr>
                          <w:t>with</w:t>
                        </w:r>
                        <w:r>
                          <w:rPr>
                            <w:color w:val="FFFFFF"/>
                            <w:spacing w:val="16"/>
                            <w:sz w:val="23"/>
                          </w:rPr>
                          <w:t xml:space="preserve"> </w:t>
                        </w:r>
                        <w:r>
                          <w:rPr>
                            <w:color w:val="FFFFFF"/>
                            <w:sz w:val="23"/>
                          </w:rPr>
                          <w:t>illustrative</w:t>
                        </w:r>
                        <w:r>
                          <w:rPr>
                            <w:color w:val="FFFFFF"/>
                            <w:spacing w:val="15"/>
                            <w:sz w:val="23"/>
                          </w:rPr>
                          <w:t xml:space="preserve"> </w:t>
                        </w:r>
                        <w:r>
                          <w:rPr>
                            <w:color w:val="FFFFFF"/>
                            <w:sz w:val="23"/>
                          </w:rPr>
                          <w:t>projection</w:t>
                        </w:r>
                        <w:r>
                          <w:rPr>
                            <w:color w:val="FFFFFF"/>
                            <w:spacing w:val="15"/>
                            <w:sz w:val="23"/>
                          </w:rPr>
                          <w:t xml:space="preserve"> </w:t>
                        </w:r>
                        <w:r>
                          <w:rPr>
                            <w:color w:val="FFFFFF"/>
                            <w:sz w:val="23"/>
                          </w:rPr>
                          <w:t>to</w:t>
                        </w:r>
                        <w:r>
                          <w:rPr>
                            <w:color w:val="FFFFFF"/>
                            <w:spacing w:val="16"/>
                            <w:sz w:val="23"/>
                          </w:rPr>
                          <w:t xml:space="preserve"> </w:t>
                        </w:r>
                        <w:r>
                          <w:rPr>
                            <w:color w:val="FFFFFF"/>
                            <w:sz w:val="23"/>
                          </w:rPr>
                          <w:t>mid-2026</w:t>
                        </w:r>
                        <w:r>
                          <w:rPr>
                            <w:color w:val="FFFFFF"/>
                            <w:spacing w:val="15"/>
                            <w:sz w:val="23"/>
                          </w:rPr>
                          <w:t xml:space="preserve"> </w:t>
                        </w:r>
                        <w:r>
                          <w:rPr>
                            <w:color w:val="FFFFFF"/>
                            <w:sz w:val="19"/>
                          </w:rPr>
                          <w:t>(</w:t>
                        </w:r>
                        <w:r>
                          <w:rPr>
                            <w:rFonts w:ascii="Arial"/>
                            <w:b/>
                            <w:color w:val="FFFFFF"/>
                            <w:sz w:val="19"/>
                          </w:rPr>
                          <w:t>a</w:t>
                        </w:r>
                        <w:r>
                          <w:rPr>
                            <w:color w:val="FFFFFF"/>
                            <w:sz w:val="19"/>
                          </w:rPr>
                          <w:t>)</w:t>
                        </w:r>
                        <w:r>
                          <w:rPr>
                            <w:color w:val="FFFFFF"/>
                            <w:spacing w:val="13"/>
                            <w:sz w:val="19"/>
                          </w:rPr>
                          <w:t xml:space="preserve"> </w:t>
                        </w:r>
                        <w:r>
                          <w:rPr>
                            <w:color w:val="FFFFFF"/>
                            <w:spacing w:val="-5"/>
                            <w:sz w:val="19"/>
                          </w:rPr>
                          <w:t>(</w:t>
                        </w:r>
                        <w:r>
                          <w:rPr>
                            <w:rFonts w:ascii="Arial"/>
                            <w:b/>
                            <w:color w:val="FFFFFF"/>
                            <w:spacing w:val="-5"/>
                            <w:sz w:val="19"/>
                          </w:rPr>
                          <w:t>b</w:t>
                        </w:r>
                        <w:r>
                          <w:rPr>
                            <w:color w:val="FFFFFF"/>
                            <w:spacing w:val="-5"/>
                            <w:sz w:val="19"/>
                          </w:rPr>
                          <w:t>)</w:t>
                        </w:r>
                      </w:p>
                    </w:txbxContent>
                  </v:textbox>
                </v:shape>
                <w10:wrap type="topAndBottom" anchorx="page"/>
              </v:group>
            </w:pict>
          </mc:Fallback>
        </mc:AlternateContent>
      </w:r>
    </w:p>
    <w:p w14:paraId="300D82F0" w14:textId="77777777" w:rsidR="00184DB6" w:rsidRDefault="00351460">
      <w:pPr>
        <w:spacing w:before="172"/>
        <w:ind w:left="97"/>
        <w:rPr>
          <w:sz w:val="20"/>
        </w:rPr>
      </w:pPr>
      <w:r>
        <w:rPr>
          <w:sz w:val="20"/>
        </w:rPr>
        <w:t>Sources:</w:t>
      </w:r>
      <w:r>
        <w:rPr>
          <w:spacing w:val="3"/>
          <w:sz w:val="20"/>
        </w:rPr>
        <w:t xml:space="preserve"> </w:t>
      </w:r>
      <w:r>
        <w:rPr>
          <w:sz w:val="20"/>
        </w:rPr>
        <w:t>Bank</w:t>
      </w:r>
      <w:r>
        <w:rPr>
          <w:spacing w:val="4"/>
          <w:sz w:val="20"/>
        </w:rPr>
        <w:t xml:space="preserve"> </w:t>
      </w:r>
      <w:r>
        <w:rPr>
          <w:sz w:val="20"/>
        </w:rPr>
        <w:t>of</w:t>
      </w:r>
      <w:r>
        <w:rPr>
          <w:spacing w:val="3"/>
          <w:sz w:val="20"/>
        </w:rPr>
        <w:t xml:space="preserve"> </w:t>
      </w:r>
      <w:r>
        <w:rPr>
          <w:sz w:val="20"/>
        </w:rPr>
        <w:t>England,</w:t>
      </w:r>
      <w:r>
        <w:rPr>
          <w:spacing w:val="4"/>
          <w:sz w:val="20"/>
        </w:rPr>
        <w:t xml:space="preserve"> </w:t>
      </w:r>
      <w:r>
        <w:rPr>
          <w:sz w:val="20"/>
        </w:rPr>
        <w:t>Bloomberg</w:t>
      </w:r>
      <w:r>
        <w:rPr>
          <w:spacing w:val="4"/>
          <w:sz w:val="20"/>
        </w:rPr>
        <w:t xml:space="preserve"> </w:t>
      </w:r>
      <w:r>
        <w:rPr>
          <w:sz w:val="20"/>
        </w:rPr>
        <w:t>Finance</w:t>
      </w:r>
      <w:r>
        <w:rPr>
          <w:spacing w:val="3"/>
          <w:sz w:val="20"/>
        </w:rPr>
        <w:t xml:space="preserve"> </w:t>
      </w:r>
      <w:r>
        <w:rPr>
          <w:sz w:val="20"/>
        </w:rPr>
        <w:t>L.P.,</w:t>
      </w:r>
      <w:r>
        <w:rPr>
          <w:spacing w:val="4"/>
          <w:sz w:val="20"/>
        </w:rPr>
        <w:t xml:space="preserve"> </w:t>
      </w:r>
      <w:r>
        <w:rPr>
          <w:sz w:val="20"/>
        </w:rPr>
        <w:t>FCA</w:t>
      </w:r>
      <w:r>
        <w:rPr>
          <w:spacing w:val="-8"/>
          <w:sz w:val="20"/>
        </w:rPr>
        <w:t xml:space="preserve"> </w:t>
      </w:r>
      <w:r>
        <w:rPr>
          <w:sz w:val="20"/>
        </w:rPr>
        <w:t>Product</w:t>
      </w:r>
      <w:r>
        <w:rPr>
          <w:spacing w:val="3"/>
          <w:sz w:val="20"/>
        </w:rPr>
        <w:t xml:space="preserve"> </w:t>
      </w:r>
      <w:r>
        <w:rPr>
          <w:sz w:val="20"/>
        </w:rPr>
        <w:t>Sales</w:t>
      </w:r>
      <w:r>
        <w:rPr>
          <w:spacing w:val="4"/>
          <w:sz w:val="20"/>
        </w:rPr>
        <w:t xml:space="preserve"> </w:t>
      </w:r>
      <w:r>
        <w:rPr>
          <w:sz w:val="20"/>
        </w:rPr>
        <w:t>Data,</w:t>
      </w:r>
      <w:r>
        <w:rPr>
          <w:spacing w:val="4"/>
          <w:sz w:val="20"/>
        </w:rPr>
        <w:t xml:space="preserve"> </w:t>
      </w:r>
      <w:r>
        <w:rPr>
          <w:sz w:val="20"/>
        </w:rPr>
        <w:t>ONS</w:t>
      </w:r>
      <w:r>
        <w:rPr>
          <w:spacing w:val="3"/>
          <w:sz w:val="20"/>
        </w:rPr>
        <w:t xml:space="preserve"> </w:t>
      </w:r>
      <w:r>
        <w:rPr>
          <w:sz w:val="20"/>
        </w:rPr>
        <w:t>and</w:t>
      </w:r>
      <w:r>
        <w:rPr>
          <w:spacing w:val="4"/>
          <w:sz w:val="20"/>
        </w:rPr>
        <w:t xml:space="preserve"> </w:t>
      </w:r>
      <w:r>
        <w:rPr>
          <w:sz w:val="20"/>
        </w:rPr>
        <w:t>Bank</w:t>
      </w:r>
      <w:r>
        <w:rPr>
          <w:spacing w:val="3"/>
          <w:sz w:val="20"/>
        </w:rPr>
        <w:t xml:space="preserve"> </w:t>
      </w:r>
      <w:r>
        <w:rPr>
          <w:spacing w:val="-2"/>
          <w:sz w:val="20"/>
        </w:rPr>
        <w:t>calculations.</w:t>
      </w:r>
    </w:p>
    <w:p w14:paraId="1164ED95" w14:textId="77777777" w:rsidR="00184DB6" w:rsidRDefault="00184DB6">
      <w:pPr>
        <w:pStyle w:val="BodyText"/>
        <w:spacing w:before="20"/>
        <w:ind w:left="0"/>
        <w:rPr>
          <w:sz w:val="20"/>
        </w:rPr>
      </w:pPr>
    </w:p>
    <w:p w14:paraId="67FB300A" w14:textId="77777777" w:rsidR="00184DB6" w:rsidRDefault="00351460">
      <w:pPr>
        <w:pStyle w:val="ListParagraph"/>
        <w:numPr>
          <w:ilvl w:val="0"/>
          <w:numId w:val="13"/>
        </w:numPr>
        <w:tabs>
          <w:tab w:val="left" w:pos="400"/>
        </w:tabs>
        <w:spacing w:before="1" w:line="319" w:lineRule="auto"/>
        <w:ind w:left="97" w:right="236" w:firstLine="0"/>
        <w:rPr>
          <w:sz w:val="20"/>
        </w:rPr>
      </w:pPr>
      <w:r>
        <w:rPr>
          <w:sz w:val="20"/>
        </w:rPr>
        <w:t>Calculated as interest payments plus mortgage principal repayments as a proportion of nominal household post-tax income. Household income has been adjusted to take into account the effects of Financial Intermediation Services Indirectly Measured. Mortgage interest payments before 2000 are adjusted to remove the effect of mortgage interest relief at source.</w:t>
      </w:r>
    </w:p>
    <w:p w14:paraId="2A6ED157" w14:textId="77777777" w:rsidR="00184DB6" w:rsidRDefault="00351460">
      <w:pPr>
        <w:pStyle w:val="ListParagraph"/>
        <w:numPr>
          <w:ilvl w:val="0"/>
          <w:numId w:val="13"/>
        </w:numPr>
        <w:tabs>
          <w:tab w:val="left" w:pos="400"/>
        </w:tabs>
        <w:spacing w:line="319" w:lineRule="auto"/>
        <w:ind w:left="97" w:right="259" w:firstLine="0"/>
        <w:rPr>
          <w:sz w:val="20"/>
        </w:rPr>
      </w:pPr>
      <w:r>
        <w:rPr>
          <w:noProof/>
          <w:sz w:val="20"/>
        </w:rPr>
        <mc:AlternateContent>
          <mc:Choice Requires="wps">
            <w:drawing>
              <wp:anchor distT="0" distB="0" distL="0" distR="0" simplePos="0" relativeHeight="15742464" behindDoc="0" locked="0" layoutInCell="1" allowOverlap="1" wp14:anchorId="61A78979" wp14:editId="7351DE51">
                <wp:simplePos x="0" y="0"/>
                <wp:positionH relativeFrom="page">
                  <wp:posOffset>601970</wp:posOffset>
                </wp:positionH>
                <wp:positionV relativeFrom="paragraph">
                  <wp:posOffset>352241</wp:posOffset>
                </wp:positionV>
                <wp:extent cx="894080" cy="9525"/>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4080" cy="9525"/>
                        </a:xfrm>
                        <a:custGeom>
                          <a:avLst/>
                          <a:gdLst/>
                          <a:ahLst/>
                          <a:cxnLst/>
                          <a:rect l="l" t="t" r="r" b="b"/>
                          <a:pathLst>
                            <a:path w="894080" h="9525">
                              <a:moveTo>
                                <a:pt x="893846" y="9529"/>
                              </a:moveTo>
                              <a:lnTo>
                                <a:pt x="0" y="9529"/>
                              </a:lnTo>
                              <a:lnTo>
                                <a:pt x="0" y="0"/>
                              </a:lnTo>
                              <a:lnTo>
                                <a:pt x="893846" y="0"/>
                              </a:lnTo>
                              <a:lnTo>
                                <a:pt x="893846"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94D4D96" id="Graphic 75" o:spid="_x0000_s1026" style="position:absolute;margin-left:47.4pt;margin-top:27.75pt;width:70.4pt;height:.75pt;z-index:15742464;visibility:visible;mso-wrap-style:square;mso-wrap-distance-left:0;mso-wrap-distance-top:0;mso-wrap-distance-right:0;mso-wrap-distance-bottom:0;mso-position-horizontal:absolute;mso-position-horizontal-relative:page;mso-position-vertical:absolute;mso-position-vertical-relative:text;v-text-anchor:top" coordsize="8940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" path="m893846,9529l,9529,,,893846,r,9529xe" fillcolor="#20a3a6" stroked="f">
                <v:path arrowok="t"/>
                <w10:wrap anchorx="page"/>
              </v:shape>
            </w:pict>
          </mc:Fallback>
        </mc:AlternateContent>
      </w:r>
      <w:r>
        <w:rPr>
          <w:sz w:val="20"/>
        </w:rPr>
        <w:t>For the illustrative projections to mid-2026, projections for household post</w:t>
      </w:r>
      <w:r>
        <w:rPr>
          <w:rFonts w:ascii="Times New Roman" w:hAnsi="Times New Roman"/>
          <w:sz w:val="20"/>
        </w:rPr>
        <w:t>‑</w:t>
      </w:r>
      <w:r>
        <w:rPr>
          <w:sz w:val="20"/>
        </w:rPr>
        <w:t xml:space="preserve">tax income consistent with the </w:t>
      </w:r>
      <w:hyperlink r:id="rId31">
        <w:r>
          <w:rPr>
            <w:rFonts w:ascii="Arial" w:hAnsi="Arial"/>
            <w:b/>
            <w:color w:val="12273E"/>
            <w:sz w:val="20"/>
          </w:rPr>
          <w:t>May 2023 MPR</w:t>
        </w:r>
      </w:hyperlink>
      <w:r>
        <w:rPr>
          <w:sz w:val="20"/>
        </w:rPr>
        <w:t>. Payment increases are projected using market expectations for Bank Rate based on the OIS curve as at 30 June, taking into account the distribution of fixed-deal terms from the FCA</w:t>
      </w:r>
      <w:r>
        <w:rPr>
          <w:spacing w:val="-3"/>
          <w:sz w:val="20"/>
        </w:rPr>
        <w:t xml:space="preserve"> </w:t>
      </w:r>
      <w:r>
        <w:rPr>
          <w:sz w:val="20"/>
        </w:rPr>
        <w:t>Product Sales Data and assuming the aggregate mortgage debt to income ratio remains constant.</w:t>
      </w:r>
    </w:p>
    <w:p w14:paraId="7861CB0C" w14:textId="77777777" w:rsidR="00184DB6" w:rsidRDefault="00184DB6">
      <w:pPr>
        <w:pStyle w:val="BodyText"/>
        <w:ind w:left="0"/>
      </w:pPr>
    </w:p>
    <w:p w14:paraId="5AB78065" w14:textId="77777777" w:rsidR="00184DB6" w:rsidRDefault="00184DB6">
      <w:pPr>
        <w:pStyle w:val="BodyText"/>
        <w:spacing w:before="167"/>
        <w:ind w:left="0"/>
      </w:pPr>
    </w:p>
    <w:p w14:paraId="4CC59867" w14:textId="77777777" w:rsidR="00184DB6" w:rsidRDefault="00351460">
      <w:pPr>
        <w:pStyle w:val="BodyText"/>
        <w:spacing w:line="314" w:lineRule="auto"/>
      </w:pPr>
      <w:r>
        <w:t>Relatedly,</w:t>
      </w:r>
      <w:r>
        <w:rPr>
          <w:spacing w:val="-5"/>
        </w:rPr>
        <w:t xml:space="preserve"> </w:t>
      </w:r>
      <w:r>
        <w:t>the</w:t>
      </w:r>
      <w:r>
        <w:rPr>
          <w:spacing w:val="-5"/>
        </w:rPr>
        <w:t xml:space="preserve"> </w:t>
      </w:r>
      <w:r>
        <w:t>aggregate</w:t>
      </w:r>
      <w:r>
        <w:rPr>
          <w:spacing w:val="-5"/>
        </w:rPr>
        <w:t xml:space="preserve"> </w:t>
      </w:r>
      <w:r>
        <w:t>UK</w:t>
      </w:r>
      <w:r>
        <w:rPr>
          <w:spacing w:val="-5"/>
        </w:rPr>
        <w:t xml:space="preserve"> </w:t>
      </w:r>
      <w:r>
        <w:t>household</w:t>
      </w:r>
      <w:r>
        <w:rPr>
          <w:spacing w:val="-5"/>
        </w:rPr>
        <w:t xml:space="preserve"> </w:t>
      </w:r>
      <w:r>
        <w:t>debt</w:t>
      </w:r>
      <w:r>
        <w:rPr>
          <w:spacing w:val="-5"/>
        </w:rPr>
        <w:t xml:space="preserve"> </w:t>
      </w:r>
      <w:r>
        <w:t>to</w:t>
      </w:r>
      <w:r>
        <w:rPr>
          <w:spacing w:val="-5"/>
        </w:rPr>
        <w:t xml:space="preserve"> </w:t>
      </w:r>
      <w:r>
        <w:t>income</w:t>
      </w:r>
      <w:r>
        <w:rPr>
          <w:spacing w:val="-5"/>
        </w:rPr>
        <w:t xml:space="preserve"> </w:t>
      </w:r>
      <w:r>
        <w:t>ratio,</w:t>
      </w:r>
      <w:r>
        <w:rPr>
          <w:spacing w:val="-5"/>
        </w:rPr>
        <w:t xml:space="preserve"> </w:t>
      </w:r>
      <w:r>
        <w:t>which</w:t>
      </w:r>
      <w:r>
        <w:rPr>
          <w:spacing w:val="-5"/>
        </w:rPr>
        <w:t xml:space="preserve"> </w:t>
      </w:r>
      <w:r>
        <w:t>measures</w:t>
      </w:r>
      <w:r>
        <w:rPr>
          <w:spacing w:val="-5"/>
        </w:rPr>
        <w:t xml:space="preserve"> </w:t>
      </w:r>
      <w:r>
        <w:t>total indebtedness, is now materially lower, at 118% in 2023 Q1, than the GFC peak, where it reached around 150% (Chart 2.5).</w:t>
      </w:r>
    </w:p>
    <w:p w14:paraId="53748EF8" w14:textId="77777777" w:rsidR="00184DB6" w:rsidRDefault="00184DB6">
      <w:pPr>
        <w:pStyle w:val="BodyText"/>
        <w:spacing w:line="314" w:lineRule="auto"/>
        <w:sectPr w:rsidR="00184DB6">
          <w:pgSz w:w="11880" w:h="16820"/>
          <w:pgMar w:top="1420" w:right="850" w:bottom="280" w:left="850" w:header="770" w:footer="0" w:gutter="0"/>
          <w:cols w:space="720"/>
        </w:sectPr>
      </w:pPr>
    </w:p>
    <w:p w14:paraId="399D9AFC" w14:textId="77777777" w:rsidR="00184DB6" w:rsidRDefault="00184DB6">
      <w:pPr>
        <w:pStyle w:val="BodyText"/>
        <w:spacing w:before="1"/>
        <w:ind w:left="0"/>
        <w:rPr>
          <w:sz w:val="8"/>
        </w:rPr>
      </w:pPr>
    </w:p>
    <w:p w14:paraId="6E4F75AF" w14:textId="77777777" w:rsidR="00184DB6" w:rsidRDefault="00351460">
      <w:pPr>
        <w:pStyle w:val="BodyText"/>
        <w:ind w:left="100"/>
        <w:rPr>
          <w:sz w:val="20"/>
        </w:rPr>
      </w:pPr>
      <w:r>
        <w:rPr>
          <w:noProof/>
          <w:sz w:val="20"/>
        </w:rPr>
        <mc:AlternateContent>
          <mc:Choice Requires="wpg">
            <w:drawing>
              <wp:inline distT="0" distB="0" distL="0" distR="0" wp14:anchorId="26CAB0D4" wp14:editId="48EE81F7">
                <wp:extent cx="6337300" cy="3850004"/>
                <wp:effectExtent l="0" t="0" r="0" b="7620"/>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3850004"/>
                          <a:chOff x="0" y="0"/>
                          <a:chExt cx="6337300" cy="3850004"/>
                        </a:xfrm>
                      </wpg:grpSpPr>
                      <wps:wsp>
                        <wps:cNvPr id="77" name="Graphic 77"/>
                        <wps:cNvSpPr/>
                        <wps:spPr>
                          <a:xfrm>
                            <a:off x="0" y="0"/>
                            <a:ext cx="6337300" cy="3850004"/>
                          </a:xfrm>
                          <a:custGeom>
                            <a:avLst/>
                            <a:gdLst/>
                            <a:ahLst/>
                            <a:cxnLst/>
                            <a:rect l="l" t="t" r="r" b="b"/>
                            <a:pathLst>
                              <a:path w="6337300" h="3850004">
                                <a:moveTo>
                                  <a:pt x="6337171" y="3849950"/>
                                </a:moveTo>
                                <a:lnTo>
                                  <a:pt x="0" y="3849950"/>
                                </a:lnTo>
                                <a:lnTo>
                                  <a:pt x="0" y="0"/>
                                </a:lnTo>
                                <a:lnTo>
                                  <a:pt x="6337171" y="0"/>
                                </a:lnTo>
                                <a:lnTo>
                                  <a:pt x="6337171" y="3849950"/>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32" cstate="print"/>
                          <a:stretch>
                            <a:fillRect/>
                          </a:stretch>
                        </pic:blipFill>
                        <pic:spPr>
                          <a:xfrm>
                            <a:off x="238239" y="1086389"/>
                            <a:ext cx="5860692" cy="2477691"/>
                          </a:xfrm>
                          <a:prstGeom prst="rect">
                            <a:avLst/>
                          </a:prstGeom>
                        </pic:spPr>
                      </pic:pic>
                      <wps:wsp>
                        <wps:cNvPr id="79" name="Textbox 79"/>
                        <wps:cNvSpPr txBox="1"/>
                        <wps:spPr>
                          <a:xfrm>
                            <a:off x="0" y="0"/>
                            <a:ext cx="6337300" cy="3850004"/>
                          </a:xfrm>
                          <a:prstGeom prst="rect">
                            <a:avLst/>
                          </a:prstGeom>
                        </wps:spPr>
                        <wps:txbx>
                          <w:txbxContent>
                            <w:p w14:paraId="434C7931" w14:textId="77777777" w:rsidR="00184DB6" w:rsidRDefault="00184DB6">
                              <w:pPr>
                                <w:spacing w:before="123"/>
                                <w:rPr>
                                  <w:sz w:val="25"/>
                                </w:rPr>
                              </w:pPr>
                            </w:p>
                            <w:p w14:paraId="67D216E7" w14:textId="77777777" w:rsidR="00184DB6" w:rsidRDefault="00351460">
                              <w:pPr>
                                <w:spacing w:line="314" w:lineRule="auto"/>
                                <w:ind w:left="373" w:right="1070"/>
                                <w:rPr>
                                  <w:rFonts w:ascii="Arial"/>
                                  <w:b/>
                                  <w:sz w:val="25"/>
                                </w:rPr>
                              </w:pPr>
                              <w:r>
                                <w:rPr>
                                  <w:rFonts w:ascii="Arial"/>
                                  <w:b/>
                                  <w:color w:val="FFFFFF"/>
                                  <w:sz w:val="25"/>
                                </w:rPr>
                                <w:t>Chart 2.5: Overall household indebtedness is significantly below its previous high</w:t>
                              </w:r>
                            </w:p>
                            <w:p w14:paraId="01C58E6A" w14:textId="77777777" w:rsidR="00184DB6" w:rsidRDefault="00351460">
                              <w:pPr>
                                <w:spacing w:before="61"/>
                                <w:ind w:left="373"/>
                                <w:rPr>
                                  <w:sz w:val="23"/>
                                </w:rPr>
                              </w:pPr>
                              <w:r>
                                <w:rPr>
                                  <w:color w:val="FFFFFF"/>
                                  <w:sz w:val="23"/>
                                </w:rPr>
                                <w:t>Household</w:t>
                              </w:r>
                              <w:r>
                                <w:rPr>
                                  <w:color w:val="FFFFFF"/>
                                  <w:spacing w:val="12"/>
                                  <w:sz w:val="23"/>
                                </w:rPr>
                                <w:t xml:space="preserve"> </w:t>
                              </w:r>
                              <w:r>
                                <w:rPr>
                                  <w:color w:val="FFFFFF"/>
                                  <w:sz w:val="23"/>
                                </w:rPr>
                                <w:t>debt</w:t>
                              </w:r>
                              <w:r>
                                <w:rPr>
                                  <w:color w:val="FFFFFF"/>
                                  <w:spacing w:val="13"/>
                                  <w:sz w:val="23"/>
                                </w:rPr>
                                <w:t xml:space="preserve"> </w:t>
                              </w:r>
                              <w:r>
                                <w:rPr>
                                  <w:color w:val="FFFFFF"/>
                                  <w:sz w:val="23"/>
                                </w:rPr>
                                <w:t>as</w:t>
                              </w:r>
                              <w:r>
                                <w:rPr>
                                  <w:color w:val="FFFFFF"/>
                                  <w:spacing w:val="12"/>
                                  <w:sz w:val="23"/>
                                </w:rPr>
                                <w:t xml:space="preserve"> </w:t>
                              </w:r>
                              <w:r>
                                <w:rPr>
                                  <w:color w:val="FFFFFF"/>
                                  <w:sz w:val="23"/>
                                </w:rPr>
                                <w:t>a</w:t>
                              </w:r>
                              <w:r>
                                <w:rPr>
                                  <w:color w:val="FFFFFF"/>
                                  <w:spacing w:val="13"/>
                                  <w:sz w:val="23"/>
                                </w:rPr>
                                <w:t xml:space="preserve"> </w:t>
                              </w:r>
                              <w:r>
                                <w:rPr>
                                  <w:color w:val="FFFFFF"/>
                                  <w:sz w:val="23"/>
                                </w:rPr>
                                <w:t>share</w:t>
                              </w:r>
                              <w:r>
                                <w:rPr>
                                  <w:color w:val="FFFFFF"/>
                                  <w:spacing w:val="12"/>
                                  <w:sz w:val="23"/>
                                </w:rPr>
                                <w:t xml:space="preserve"> </w:t>
                              </w:r>
                              <w:r>
                                <w:rPr>
                                  <w:color w:val="FFFFFF"/>
                                  <w:sz w:val="23"/>
                                </w:rPr>
                                <w:t>of</w:t>
                              </w:r>
                              <w:r>
                                <w:rPr>
                                  <w:color w:val="FFFFFF"/>
                                  <w:spacing w:val="13"/>
                                  <w:sz w:val="23"/>
                                </w:rPr>
                                <w:t xml:space="preserve"> </w:t>
                              </w:r>
                              <w:r>
                                <w:rPr>
                                  <w:color w:val="FFFFFF"/>
                                  <w:sz w:val="23"/>
                                </w:rPr>
                                <w:t>income,</w:t>
                              </w:r>
                              <w:r>
                                <w:rPr>
                                  <w:color w:val="FFFFFF"/>
                                  <w:spacing w:val="13"/>
                                  <w:sz w:val="23"/>
                                </w:rPr>
                                <w:t xml:space="preserve"> </w:t>
                              </w:r>
                              <w:r>
                                <w:rPr>
                                  <w:color w:val="FFFFFF"/>
                                  <w:sz w:val="23"/>
                                </w:rPr>
                                <w:t>excluding</w:t>
                              </w:r>
                              <w:r>
                                <w:rPr>
                                  <w:color w:val="FFFFFF"/>
                                  <w:spacing w:val="12"/>
                                  <w:sz w:val="23"/>
                                </w:rPr>
                                <w:t xml:space="preserve"> </w:t>
                              </w:r>
                              <w:r>
                                <w:rPr>
                                  <w:color w:val="FFFFFF"/>
                                  <w:sz w:val="23"/>
                                </w:rPr>
                                <w:t>student</w:t>
                              </w:r>
                              <w:r>
                                <w:rPr>
                                  <w:color w:val="FFFFFF"/>
                                  <w:spacing w:val="13"/>
                                  <w:sz w:val="23"/>
                                </w:rPr>
                                <w:t xml:space="preserve"> </w:t>
                              </w:r>
                              <w:r>
                                <w:rPr>
                                  <w:color w:val="FFFFFF"/>
                                  <w:spacing w:val="-4"/>
                                  <w:sz w:val="23"/>
                                </w:rPr>
                                <w:t>debt</w:t>
                              </w:r>
                            </w:p>
                          </w:txbxContent>
                        </wps:txbx>
                        <wps:bodyPr wrap="square" lIns="0" tIns="0" rIns="0" bIns="0" rtlCol="0">
                          <a:noAutofit/>
                        </wps:bodyPr>
                      </wps:wsp>
                    </wpg:wgp>
                  </a:graphicData>
                </a:graphic>
              </wp:inline>
            </w:drawing>
          </mc:Choice>
          <mc:Fallback>
            <w:pict>
              <v:group w14:anchorId="26CAB0D4" id="Group 76" o:spid="_x0000_s1069" style="width:499pt;height:303.15pt;mso-position-horizontal-relative:char;mso-position-vertical-relative:line" coordsize="63373,38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">
                <v:shape id="Graphic 77" o:spid="_x0000_s1070" style="position:absolute;width:63373;height:38500;visibility:visible;mso-wrap-style:square;v-text-anchor:top" coordsize="6337300,385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" path="m6337171,3849950l,3849950,,,6337171,r,3849950xe" fillcolor="#12273e" stroked="f">
                  <v:path arrowok="t"/>
                </v:shape>
                <v:shape id="Image 78" o:spid="_x0000_s1071" type="#_x0000_t75" style="position:absolute;left:2382;top:10863;width:58607;height:24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">
                  <v:imagedata r:id="rId33" o:title=""/>
                </v:shape>
                <v:shape id="Textbox 79" o:spid="_x0000_s1072" type="#_x0000_t202" style="position:absolute;width:63373;height:38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434C7931" w14:textId="77777777" w:rsidR="00184DB6" w:rsidRDefault="00184DB6">
                        <w:pPr>
                          <w:spacing w:before="123"/>
                          <w:rPr>
                            <w:sz w:val="25"/>
                          </w:rPr>
                        </w:pPr>
                      </w:p>
                      <w:p w14:paraId="67D216E7" w14:textId="77777777" w:rsidR="00184DB6" w:rsidRDefault="00351460">
                        <w:pPr>
                          <w:spacing w:line="314" w:lineRule="auto"/>
                          <w:ind w:left="373" w:right="1070"/>
                          <w:rPr>
                            <w:rFonts w:ascii="Arial"/>
                            <w:b/>
                            <w:sz w:val="25"/>
                          </w:rPr>
                        </w:pPr>
                        <w:r>
                          <w:rPr>
                            <w:rFonts w:ascii="Arial"/>
                            <w:b/>
                            <w:color w:val="FFFFFF"/>
                            <w:sz w:val="25"/>
                          </w:rPr>
                          <w:t>Chart 2.5: Overall household indebtedness is significantly below its previous high</w:t>
                        </w:r>
                      </w:p>
                      <w:p w14:paraId="01C58E6A" w14:textId="77777777" w:rsidR="00184DB6" w:rsidRDefault="00351460">
                        <w:pPr>
                          <w:spacing w:before="61"/>
                          <w:ind w:left="373"/>
                          <w:rPr>
                            <w:sz w:val="23"/>
                          </w:rPr>
                        </w:pPr>
                        <w:r>
                          <w:rPr>
                            <w:color w:val="FFFFFF"/>
                            <w:sz w:val="23"/>
                          </w:rPr>
                          <w:t>Household</w:t>
                        </w:r>
                        <w:r>
                          <w:rPr>
                            <w:color w:val="FFFFFF"/>
                            <w:spacing w:val="12"/>
                            <w:sz w:val="23"/>
                          </w:rPr>
                          <w:t xml:space="preserve"> </w:t>
                        </w:r>
                        <w:r>
                          <w:rPr>
                            <w:color w:val="FFFFFF"/>
                            <w:sz w:val="23"/>
                          </w:rPr>
                          <w:t>debt</w:t>
                        </w:r>
                        <w:r>
                          <w:rPr>
                            <w:color w:val="FFFFFF"/>
                            <w:spacing w:val="13"/>
                            <w:sz w:val="23"/>
                          </w:rPr>
                          <w:t xml:space="preserve"> </w:t>
                        </w:r>
                        <w:r>
                          <w:rPr>
                            <w:color w:val="FFFFFF"/>
                            <w:sz w:val="23"/>
                          </w:rPr>
                          <w:t>as</w:t>
                        </w:r>
                        <w:r>
                          <w:rPr>
                            <w:color w:val="FFFFFF"/>
                            <w:spacing w:val="12"/>
                            <w:sz w:val="23"/>
                          </w:rPr>
                          <w:t xml:space="preserve"> </w:t>
                        </w:r>
                        <w:r>
                          <w:rPr>
                            <w:color w:val="FFFFFF"/>
                            <w:sz w:val="23"/>
                          </w:rPr>
                          <w:t>a</w:t>
                        </w:r>
                        <w:r>
                          <w:rPr>
                            <w:color w:val="FFFFFF"/>
                            <w:spacing w:val="13"/>
                            <w:sz w:val="23"/>
                          </w:rPr>
                          <w:t xml:space="preserve"> </w:t>
                        </w:r>
                        <w:r>
                          <w:rPr>
                            <w:color w:val="FFFFFF"/>
                            <w:sz w:val="23"/>
                          </w:rPr>
                          <w:t>share</w:t>
                        </w:r>
                        <w:r>
                          <w:rPr>
                            <w:color w:val="FFFFFF"/>
                            <w:spacing w:val="12"/>
                            <w:sz w:val="23"/>
                          </w:rPr>
                          <w:t xml:space="preserve"> </w:t>
                        </w:r>
                        <w:r>
                          <w:rPr>
                            <w:color w:val="FFFFFF"/>
                            <w:sz w:val="23"/>
                          </w:rPr>
                          <w:t>of</w:t>
                        </w:r>
                        <w:r>
                          <w:rPr>
                            <w:color w:val="FFFFFF"/>
                            <w:spacing w:val="13"/>
                            <w:sz w:val="23"/>
                          </w:rPr>
                          <w:t xml:space="preserve"> </w:t>
                        </w:r>
                        <w:r>
                          <w:rPr>
                            <w:color w:val="FFFFFF"/>
                            <w:sz w:val="23"/>
                          </w:rPr>
                          <w:t>income,</w:t>
                        </w:r>
                        <w:r>
                          <w:rPr>
                            <w:color w:val="FFFFFF"/>
                            <w:spacing w:val="13"/>
                            <w:sz w:val="23"/>
                          </w:rPr>
                          <w:t xml:space="preserve"> </w:t>
                        </w:r>
                        <w:r>
                          <w:rPr>
                            <w:color w:val="FFFFFF"/>
                            <w:sz w:val="23"/>
                          </w:rPr>
                          <w:t>excluding</w:t>
                        </w:r>
                        <w:r>
                          <w:rPr>
                            <w:color w:val="FFFFFF"/>
                            <w:spacing w:val="12"/>
                            <w:sz w:val="23"/>
                          </w:rPr>
                          <w:t xml:space="preserve"> </w:t>
                        </w:r>
                        <w:r>
                          <w:rPr>
                            <w:color w:val="FFFFFF"/>
                            <w:sz w:val="23"/>
                          </w:rPr>
                          <w:t>student</w:t>
                        </w:r>
                        <w:r>
                          <w:rPr>
                            <w:color w:val="FFFFFF"/>
                            <w:spacing w:val="13"/>
                            <w:sz w:val="23"/>
                          </w:rPr>
                          <w:t xml:space="preserve"> </w:t>
                        </w:r>
                        <w:r>
                          <w:rPr>
                            <w:color w:val="FFFFFF"/>
                            <w:spacing w:val="-4"/>
                            <w:sz w:val="23"/>
                          </w:rPr>
                          <w:t>debt</w:t>
                        </w:r>
                      </w:p>
                    </w:txbxContent>
                  </v:textbox>
                </v:shape>
                <w10:anchorlock/>
              </v:group>
            </w:pict>
          </mc:Fallback>
        </mc:AlternateContent>
      </w:r>
    </w:p>
    <w:p w14:paraId="7962A6FE" w14:textId="77777777" w:rsidR="00184DB6" w:rsidRDefault="00351460">
      <w:pPr>
        <w:spacing w:before="135"/>
        <w:ind w:left="97"/>
        <w:rPr>
          <w:sz w:val="20"/>
        </w:rPr>
      </w:pPr>
      <w:r>
        <w:rPr>
          <w:sz w:val="20"/>
        </w:rPr>
        <w:t>Sources:</w:t>
      </w:r>
      <w:r>
        <w:rPr>
          <w:spacing w:val="4"/>
          <w:sz w:val="20"/>
        </w:rPr>
        <w:t xml:space="preserve"> </w:t>
      </w:r>
      <w:r>
        <w:rPr>
          <w:sz w:val="20"/>
        </w:rPr>
        <w:t>Bank</w:t>
      </w:r>
      <w:r>
        <w:rPr>
          <w:spacing w:val="4"/>
          <w:sz w:val="20"/>
        </w:rPr>
        <w:t xml:space="preserve"> </w:t>
      </w:r>
      <w:r>
        <w:rPr>
          <w:sz w:val="20"/>
        </w:rPr>
        <w:t>of</w:t>
      </w:r>
      <w:r>
        <w:rPr>
          <w:spacing w:val="5"/>
          <w:sz w:val="20"/>
        </w:rPr>
        <w:t xml:space="preserve"> </w:t>
      </w:r>
      <w:r>
        <w:rPr>
          <w:sz w:val="20"/>
        </w:rPr>
        <w:t>England,</w:t>
      </w:r>
      <w:r>
        <w:rPr>
          <w:spacing w:val="4"/>
          <w:sz w:val="20"/>
        </w:rPr>
        <w:t xml:space="preserve"> </w:t>
      </w:r>
      <w:r>
        <w:rPr>
          <w:sz w:val="20"/>
        </w:rPr>
        <w:t>ONS,</w:t>
      </w:r>
      <w:r>
        <w:rPr>
          <w:spacing w:val="4"/>
          <w:sz w:val="20"/>
        </w:rPr>
        <w:t xml:space="preserve"> </w:t>
      </w:r>
      <w:r>
        <w:rPr>
          <w:sz w:val="20"/>
        </w:rPr>
        <w:t>and</w:t>
      </w:r>
      <w:r>
        <w:rPr>
          <w:spacing w:val="5"/>
          <w:sz w:val="20"/>
        </w:rPr>
        <w:t xml:space="preserve"> </w:t>
      </w:r>
      <w:r>
        <w:rPr>
          <w:sz w:val="20"/>
        </w:rPr>
        <w:t>Bank</w:t>
      </w:r>
      <w:r>
        <w:rPr>
          <w:spacing w:val="4"/>
          <w:sz w:val="20"/>
        </w:rPr>
        <w:t xml:space="preserve"> </w:t>
      </w:r>
      <w:r>
        <w:rPr>
          <w:sz w:val="20"/>
        </w:rPr>
        <w:t>Staff</w:t>
      </w:r>
      <w:r>
        <w:rPr>
          <w:spacing w:val="4"/>
          <w:sz w:val="20"/>
        </w:rPr>
        <w:t xml:space="preserve"> </w:t>
      </w:r>
      <w:r>
        <w:rPr>
          <w:spacing w:val="-2"/>
          <w:sz w:val="20"/>
        </w:rPr>
        <w:t>Calculations.</w:t>
      </w:r>
    </w:p>
    <w:p w14:paraId="58AD582E" w14:textId="77777777" w:rsidR="00184DB6" w:rsidRDefault="00184DB6">
      <w:pPr>
        <w:pStyle w:val="BodyText"/>
        <w:ind w:left="0"/>
        <w:rPr>
          <w:sz w:val="20"/>
        </w:rPr>
      </w:pPr>
    </w:p>
    <w:p w14:paraId="0D1CCAEF" w14:textId="77777777" w:rsidR="00184DB6" w:rsidRDefault="00184DB6">
      <w:pPr>
        <w:pStyle w:val="BodyText"/>
        <w:ind w:left="0"/>
        <w:rPr>
          <w:sz w:val="20"/>
        </w:rPr>
      </w:pPr>
    </w:p>
    <w:p w14:paraId="24A1EDB8" w14:textId="77777777" w:rsidR="00184DB6" w:rsidRDefault="00184DB6">
      <w:pPr>
        <w:pStyle w:val="BodyText"/>
        <w:spacing w:before="185"/>
        <w:ind w:left="0"/>
        <w:rPr>
          <w:sz w:val="20"/>
        </w:rPr>
      </w:pPr>
    </w:p>
    <w:p w14:paraId="73297CD7" w14:textId="77777777" w:rsidR="00184DB6" w:rsidRDefault="00351460">
      <w:pPr>
        <w:pStyle w:val="Heading4"/>
        <w:spacing w:line="314" w:lineRule="auto"/>
        <w:ind w:right="170"/>
      </w:pPr>
      <w:r>
        <w:rPr>
          <w:noProof/>
        </w:rPr>
        <mc:AlternateContent>
          <mc:Choice Requires="wps">
            <w:drawing>
              <wp:anchor distT="0" distB="0" distL="0" distR="0" simplePos="0" relativeHeight="15743488" behindDoc="0" locked="0" layoutInCell="1" allowOverlap="1" wp14:anchorId="00FCCF7B" wp14:editId="7DB040A0">
                <wp:simplePos x="0" y="0"/>
                <wp:positionH relativeFrom="page">
                  <wp:posOffset>603314</wp:posOffset>
                </wp:positionH>
                <wp:positionV relativeFrom="paragraph">
                  <wp:posOffset>27703</wp:posOffset>
                </wp:positionV>
                <wp:extent cx="19685" cy="410209"/>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856D032" id="Graphic 80" o:spid="_x0000_s1026" style="position:absolute;margin-left:47.5pt;margin-top:2.2pt;width:1.55pt;height:32.3pt;z-index:15743488;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" path="m19059,409771l,409771,,,19059,r,409771xe" fillcolor="#3bd6d9" stroked="f">
                <v:path arrowok="t"/>
                <w10:wrap anchorx="page"/>
              </v:shape>
            </w:pict>
          </mc:Fallback>
        </mc:AlternateContent>
      </w:r>
      <w:r>
        <w:t>…and</w:t>
      </w:r>
      <w:r>
        <w:rPr>
          <w:spacing w:val="-4"/>
        </w:rPr>
        <w:t xml:space="preserve"> </w:t>
      </w:r>
      <w:r>
        <w:t>the</w:t>
      </w:r>
      <w:r>
        <w:rPr>
          <w:spacing w:val="-4"/>
        </w:rPr>
        <w:t xml:space="preserve"> </w:t>
      </w:r>
      <w:r>
        <w:t>proportion</w:t>
      </w:r>
      <w:r>
        <w:rPr>
          <w:spacing w:val="-4"/>
        </w:rPr>
        <w:t xml:space="preserve"> </w:t>
      </w:r>
      <w:r>
        <w:t>of</w:t>
      </w:r>
      <w:r>
        <w:rPr>
          <w:spacing w:val="-4"/>
        </w:rPr>
        <w:t xml:space="preserve"> </w:t>
      </w:r>
      <w:r>
        <w:t>individual</w:t>
      </w:r>
      <w:r>
        <w:rPr>
          <w:spacing w:val="-4"/>
        </w:rPr>
        <w:t xml:space="preserve"> </w:t>
      </w:r>
      <w:r>
        <w:t>households</w:t>
      </w:r>
      <w:r>
        <w:rPr>
          <w:spacing w:val="-4"/>
        </w:rPr>
        <w:t xml:space="preserve"> </w:t>
      </w:r>
      <w:r>
        <w:t>facing</w:t>
      </w:r>
      <w:r>
        <w:rPr>
          <w:spacing w:val="-4"/>
        </w:rPr>
        <w:t xml:space="preserve"> </w:t>
      </w:r>
      <w:r>
        <w:t>the</w:t>
      </w:r>
      <w:r>
        <w:rPr>
          <w:spacing w:val="-4"/>
        </w:rPr>
        <w:t xml:space="preserve"> </w:t>
      </w:r>
      <w:r>
        <w:t>highest</w:t>
      </w:r>
      <w:r>
        <w:rPr>
          <w:spacing w:val="-4"/>
        </w:rPr>
        <w:t xml:space="preserve"> </w:t>
      </w:r>
      <w:r>
        <w:t xml:space="preserve">mortgage repayments is also expected to increase, but to stay below previous </w:t>
      </w:r>
      <w:r>
        <w:rPr>
          <w:spacing w:val="-2"/>
        </w:rPr>
        <w:t>highs.</w:t>
      </w:r>
    </w:p>
    <w:p w14:paraId="19A72B82" w14:textId="77777777" w:rsidR="00184DB6" w:rsidRDefault="00351460">
      <w:pPr>
        <w:pStyle w:val="BodyText"/>
        <w:spacing w:before="72" w:line="314" w:lineRule="auto"/>
        <w:ind w:right="219"/>
      </w:pPr>
      <w:r>
        <w:t>Another</w:t>
      </w:r>
      <w:r>
        <w:rPr>
          <w:spacing w:val="-3"/>
        </w:rPr>
        <w:t xml:space="preserve"> </w:t>
      </w:r>
      <w:r>
        <w:t>way</w:t>
      </w:r>
      <w:r>
        <w:rPr>
          <w:spacing w:val="-3"/>
        </w:rPr>
        <w:t xml:space="preserve"> </w:t>
      </w:r>
      <w:r>
        <w:t>of</w:t>
      </w:r>
      <w:r>
        <w:rPr>
          <w:spacing w:val="-3"/>
        </w:rPr>
        <w:t xml:space="preserve"> </w:t>
      </w:r>
      <w:r>
        <w:t>tracking</w:t>
      </w:r>
      <w:r>
        <w:rPr>
          <w:spacing w:val="-3"/>
        </w:rPr>
        <w:t xml:space="preserve"> </w:t>
      </w:r>
      <w:r>
        <w:t>household</w:t>
      </w:r>
      <w:r>
        <w:rPr>
          <w:spacing w:val="-3"/>
        </w:rPr>
        <w:t xml:space="preserve"> </w:t>
      </w:r>
      <w:r>
        <w:t>debt</w:t>
      </w:r>
      <w:r>
        <w:rPr>
          <w:spacing w:val="-3"/>
        </w:rPr>
        <w:t xml:space="preserve"> </w:t>
      </w:r>
      <w:r>
        <w:t>vulnerabilities</w:t>
      </w:r>
      <w:r>
        <w:rPr>
          <w:spacing w:val="-3"/>
        </w:rPr>
        <w:t xml:space="preserve"> </w:t>
      </w:r>
      <w:r>
        <w:t>is</w:t>
      </w:r>
      <w:r>
        <w:rPr>
          <w:spacing w:val="-3"/>
        </w:rPr>
        <w:t xml:space="preserve"> </w:t>
      </w:r>
      <w:r>
        <w:t>by</w:t>
      </w:r>
      <w:r>
        <w:rPr>
          <w:spacing w:val="-3"/>
        </w:rPr>
        <w:t xml:space="preserve"> </w:t>
      </w:r>
      <w:r>
        <w:t>measuring</w:t>
      </w:r>
      <w:r>
        <w:rPr>
          <w:spacing w:val="-3"/>
        </w:rPr>
        <w:t xml:space="preserve"> </w:t>
      </w:r>
      <w:r>
        <w:t>how</w:t>
      </w:r>
      <w:r>
        <w:rPr>
          <w:spacing w:val="-3"/>
        </w:rPr>
        <w:t xml:space="preserve"> </w:t>
      </w:r>
      <w:r>
        <w:t>much of their income, after tax and essential spending, individual households need to spend on mortgage or consumer credit debt repayments. Households with higher mortgage cost-of-living-adjusted debt-servicing ratios (COLA-DSRs), and in particular those with mortgage COLA-DSRs over 70%, are more likely to face difficulties in meeting their debt repayments.</w:t>
      </w:r>
      <w:r>
        <w:rPr>
          <w:spacing w:val="-3"/>
        </w:rPr>
        <w:t xml:space="preserve"> </w:t>
      </w:r>
      <w:r>
        <w:t>A</w:t>
      </w:r>
      <w:r>
        <w:rPr>
          <w:spacing w:val="-3"/>
        </w:rPr>
        <w:t xml:space="preserve"> </w:t>
      </w:r>
      <w:r>
        <w:t>significant increase in borrower defaults could have implications for lender resilience.</w:t>
      </w:r>
    </w:p>
    <w:p w14:paraId="3D3CE72E" w14:textId="77777777" w:rsidR="00184DB6" w:rsidRDefault="00351460">
      <w:pPr>
        <w:pStyle w:val="BodyText"/>
        <w:spacing w:before="260" w:line="314" w:lineRule="auto"/>
        <w:ind w:right="139"/>
      </w:pPr>
      <w:r>
        <w:t>Rising mortgage costs have led to an increase in the proportion of ‘high’</w:t>
      </w:r>
      <w:r>
        <w:rPr>
          <w:spacing w:val="-2"/>
        </w:rPr>
        <w:t xml:space="preserve"> </w:t>
      </w:r>
      <w:r>
        <w:t>mortgage COLA-DSRs</w:t>
      </w:r>
      <w:r>
        <w:rPr>
          <w:spacing w:val="-3"/>
        </w:rPr>
        <w:t xml:space="preserve"> </w:t>
      </w:r>
      <w:r>
        <w:t>as</w:t>
      </w:r>
      <w:r>
        <w:rPr>
          <w:spacing w:val="-3"/>
        </w:rPr>
        <w:t xml:space="preserve"> </w:t>
      </w:r>
      <w:r>
        <w:t>a</w:t>
      </w:r>
      <w:r>
        <w:rPr>
          <w:spacing w:val="-3"/>
        </w:rPr>
        <w:t xml:space="preserve"> </w:t>
      </w:r>
      <w:r>
        <w:t>percentage</w:t>
      </w:r>
      <w:r>
        <w:rPr>
          <w:spacing w:val="-3"/>
        </w:rPr>
        <w:t xml:space="preserve"> </w:t>
      </w:r>
      <w:r>
        <w:t>of</w:t>
      </w:r>
      <w:r>
        <w:rPr>
          <w:spacing w:val="-3"/>
        </w:rPr>
        <w:t xml:space="preserve"> </w:t>
      </w:r>
      <w:r>
        <w:t>total</w:t>
      </w:r>
      <w:r>
        <w:rPr>
          <w:spacing w:val="-3"/>
        </w:rPr>
        <w:t xml:space="preserve"> </w:t>
      </w:r>
      <w:r>
        <w:t>households,</w:t>
      </w:r>
      <w:r>
        <w:rPr>
          <w:spacing w:val="-3"/>
        </w:rPr>
        <w:t xml:space="preserve"> </w:t>
      </w:r>
      <w:r>
        <w:t>from</w:t>
      </w:r>
      <w:r>
        <w:rPr>
          <w:spacing w:val="-3"/>
        </w:rPr>
        <w:t xml:space="preserve"> </w:t>
      </w:r>
      <w:r>
        <w:t>1.6%</w:t>
      </w:r>
      <w:r>
        <w:rPr>
          <w:spacing w:val="-3"/>
        </w:rPr>
        <w:t xml:space="preserve"> </w:t>
      </w:r>
      <w:r>
        <w:t>in</w:t>
      </w:r>
      <w:r>
        <w:rPr>
          <w:spacing w:val="-3"/>
        </w:rPr>
        <w:t xml:space="preserve"> </w:t>
      </w:r>
      <w:r>
        <w:t>2022</w:t>
      </w:r>
      <w:r>
        <w:rPr>
          <w:spacing w:val="-3"/>
        </w:rPr>
        <w:t xml:space="preserve"> </w:t>
      </w:r>
      <w:r>
        <w:t>Q3</w:t>
      </w:r>
      <w:r>
        <w:rPr>
          <w:spacing w:val="-3"/>
        </w:rPr>
        <w:t xml:space="preserve"> </w:t>
      </w:r>
      <w:r>
        <w:t>to</w:t>
      </w:r>
      <w:r>
        <w:rPr>
          <w:spacing w:val="-3"/>
        </w:rPr>
        <w:t xml:space="preserve"> </w:t>
      </w:r>
      <w:r>
        <w:t>2.0%</w:t>
      </w:r>
      <w:r>
        <w:rPr>
          <w:spacing w:val="-3"/>
        </w:rPr>
        <w:t xml:space="preserve"> </w:t>
      </w:r>
      <w:r>
        <w:t>in 2023 Q1 (Chart 2.6).</w:t>
      </w:r>
      <w:r>
        <w:rPr>
          <w:color w:val="12273E"/>
          <w:sz w:val="22"/>
        </w:rPr>
        <w:t xml:space="preserve">[2] </w:t>
      </w:r>
      <w:r>
        <w:t>Consistent with this, the number of owner-occupier mortgages in arrears (of 2.5% or more of the outstanding balance) increased slightly over the first quarter of 2023, but, at 0.9% of outstanding mortgages, it remained</w:t>
      </w:r>
      <w:r>
        <w:rPr>
          <w:spacing w:val="-2"/>
        </w:rPr>
        <w:t xml:space="preserve"> </w:t>
      </w:r>
      <w:r>
        <w:t>low</w:t>
      </w:r>
      <w:r>
        <w:rPr>
          <w:spacing w:val="-2"/>
        </w:rPr>
        <w:t xml:space="preserve"> </w:t>
      </w:r>
      <w:r>
        <w:t>by</w:t>
      </w:r>
      <w:r>
        <w:rPr>
          <w:spacing w:val="-2"/>
        </w:rPr>
        <w:t xml:space="preserve"> </w:t>
      </w:r>
      <w:r>
        <w:t>historical</w:t>
      </w:r>
      <w:r>
        <w:rPr>
          <w:spacing w:val="-2"/>
        </w:rPr>
        <w:t xml:space="preserve"> </w:t>
      </w:r>
      <w:r>
        <w:t>standards.</w:t>
      </w:r>
      <w:r>
        <w:rPr>
          <w:spacing w:val="-2"/>
        </w:rPr>
        <w:t xml:space="preserve"> </w:t>
      </w:r>
      <w:r>
        <w:t>However,</w:t>
      </w:r>
      <w:r>
        <w:rPr>
          <w:spacing w:val="-2"/>
        </w:rPr>
        <w:t xml:space="preserve"> </w:t>
      </w:r>
      <w:r>
        <w:t>it</w:t>
      </w:r>
      <w:r>
        <w:rPr>
          <w:spacing w:val="-2"/>
        </w:rPr>
        <w:t xml:space="preserve"> </w:t>
      </w:r>
      <w:r>
        <w:t>will</w:t>
      </w:r>
      <w:r>
        <w:rPr>
          <w:spacing w:val="-2"/>
        </w:rPr>
        <w:t xml:space="preserve"> </w:t>
      </w:r>
      <w:r>
        <w:t>take</w:t>
      </w:r>
      <w:r>
        <w:rPr>
          <w:spacing w:val="-2"/>
        </w:rPr>
        <w:t xml:space="preserve"> </w:t>
      </w:r>
      <w:r>
        <w:t>time</w:t>
      </w:r>
      <w:r>
        <w:rPr>
          <w:spacing w:val="-2"/>
        </w:rPr>
        <w:t xml:space="preserve"> </w:t>
      </w:r>
      <w:r>
        <w:t>for</w:t>
      </w:r>
      <w:r>
        <w:rPr>
          <w:spacing w:val="-2"/>
        </w:rPr>
        <w:t xml:space="preserve"> </w:t>
      </w:r>
      <w:r>
        <w:t>the</w:t>
      </w:r>
      <w:r>
        <w:rPr>
          <w:spacing w:val="-2"/>
        </w:rPr>
        <w:t xml:space="preserve"> </w:t>
      </w:r>
      <w:r>
        <w:t>full</w:t>
      </w:r>
      <w:r>
        <w:rPr>
          <w:spacing w:val="-2"/>
        </w:rPr>
        <w:t xml:space="preserve"> </w:t>
      </w:r>
      <w:r>
        <w:t>impact</w:t>
      </w:r>
      <w:r>
        <w:rPr>
          <w:spacing w:val="-2"/>
        </w:rPr>
        <w:t xml:space="preserve"> </w:t>
      </w:r>
      <w:r>
        <w:t>of higher interest rates to come through.</w:t>
      </w:r>
    </w:p>
    <w:p w14:paraId="647D9817" w14:textId="77777777" w:rsidR="00184DB6" w:rsidRDefault="00184DB6">
      <w:pPr>
        <w:pStyle w:val="BodyText"/>
        <w:spacing w:line="314" w:lineRule="auto"/>
        <w:sectPr w:rsidR="00184DB6">
          <w:pgSz w:w="11880" w:h="16820"/>
          <w:pgMar w:top="1420" w:right="850" w:bottom="280" w:left="850" w:header="770" w:footer="0" w:gutter="0"/>
          <w:cols w:space="720"/>
        </w:sectPr>
      </w:pPr>
    </w:p>
    <w:p w14:paraId="41409607" w14:textId="77777777" w:rsidR="00184DB6" w:rsidRDefault="00351460">
      <w:pPr>
        <w:pStyle w:val="BodyText"/>
        <w:spacing w:before="95" w:line="314" w:lineRule="auto"/>
        <w:ind w:right="198"/>
      </w:pPr>
      <w:r>
        <w:lastRenderedPageBreak/>
        <w:t>The proportion of households with high mortgage COLA-DSRs is expected to continue to increase throughout 2023 to around 2.3%, or around 650,000 households,</w:t>
      </w:r>
      <w:r>
        <w:rPr>
          <w:spacing w:val="-3"/>
        </w:rPr>
        <w:t xml:space="preserve"> </w:t>
      </w:r>
      <w:r>
        <w:t>by</w:t>
      </w:r>
      <w:r>
        <w:rPr>
          <w:spacing w:val="-3"/>
        </w:rPr>
        <w:t xml:space="preserve"> </w:t>
      </w:r>
      <w:r>
        <w:t>the</w:t>
      </w:r>
      <w:r>
        <w:rPr>
          <w:spacing w:val="-3"/>
        </w:rPr>
        <w:t xml:space="preserve"> </w:t>
      </w:r>
      <w:r>
        <w:t>end</w:t>
      </w:r>
      <w:r>
        <w:rPr>
          <w:spacing w:val="-3"/>
        </w:rPr>
        <w:t xml:space="preserve"> </w:t>
      </w:r>
      <w:r>
        <w:t>of</w:t>
      </w:r>
      <w:r>
        <w:rPr>
          <w:spacing w:val="-3"/>
        </w:rPr>
        <w:t xml:space="preserve"> </w:t>
      </w:r>
      <w:r>
        <w:t>the</w:t>
      </w:r>
      <w:r>
        <w:rPr>
          <w:spacing w:val="-3"/>
        </w:rPr>
        <w:t xml:space="preserve"> </w:t>
      </w:r>
      <w:r>
        <w:t>year</w:t>
      </w:r>
      <w:r>
        <w:rPr>
          <w:spacing w:val="-3"/>
        </w:rPr>
        <w:t xml:space="preserve"> </w:t>
      </w:r>
      <w:r>
        <w:t>(Chart</w:t>
      </w:r>
      <w:r>
        <w:rPr>
          <w:spacing w:val="-3"/>
        </w:rPr>
        <w:t xml:space="preserve"> </w:t>
      </w:r>
      <w:r>
        <w:t>2.6).</w:t>
      </w:r>
      <w:r>
        <w:rPr>
          <w:spacing w:val="-3"/>
        </w:rPr>
        <w:t xml:space="preserve"> </w:t>
      </w:r>
      <w:r>
        <w:t>But</w:t>
      </w:r>
      <w:r>
        <w:rPr>
          <w:spacing w:val="-3"/>
        </w:rPr>
        <w:t xml:space="preserve"> </w:t>
      </w:r>
      <w:r>
        <w:t>it</w:t>
      </w:r>
      <w:r>
        <w:rPr>
          <w:spacing w:val="-3"/>
        </w:rPr>
        <w:t xml:space="preserve"> </w:t>
      </w:r>
      <w:r>
        <w:t>should</w:t>
      </w:r>
      <w:r>
        <w:rPr>
          <w:spacing w:val="-3"/>
        </w:rPr>
        <w:t xml:space="preserve"> </w:t>
      </w:r>
      <w:r>
        <w:t>stay</w:t>
      </w:r>
      <w:r>
        <w:rPr>
          <w:spacing w:val="-3"/>
        </w:rPr>
        <w:t xml:space="preserve"> </w:t>
      </w:r>
      <w:r>
        <w:t>below</w:t>
      </w:r>
      <w:r>
        <w:rPr>
          <w:spacing w:val="-3"/>
        </w:rPr>
        <w:t xml:space="preserve"> </w:t>
      </w:r>
      <w:r>
        <w:t>the</w:t>
      </w:r>
      <w:r>
        <w:rPr>
          <w:spacing w:val="-3"/>
        </w:rPr>
        <w:t xml:space="preserve"> </w:t>
      </w:r>
      <w:r>
        <w:t>recent peak reached in 2007 of 3.4%, or around 870,000 households.</w:t>
      </w:r>
      <w:r>
        <w:rPr>
          <w:color w:val="12273E"/>
          <w:sz w:val="22"/>
        </w:rPr>
        <w:t xml:space="preserve">[3] </w:t>
      </w:r>
      <w:r>
        <w:t>To reach that peak level by the end of 2024, it would require mortgage rates to be around three percentage points higher relative to current expectations, other things equal.</w:t>
      </w:r>
    </w:p>
    <w:p w14:paraId="65C8650E" w14:textId="77777777" w:rsidR="00184DB6" w:rsidRDefault="00351460">
      <w:pPr>
        <w:pStyle w:val="BodyText"/>
        <w:spacing w:before="185"/>
        <w:ind w:left="0"/>
        <w:rPr>
          <w:sz w:val="20"/>
        </w:rPr>
      </w:pPr>
      <w:r>
        <w:rPr>
          <w:noProof/>
          <w:sz w:val="20"/>
        </w:rPr>
        <mc:AlternateContent>
          <mc:Choice Requires="wpg">
            <w:drawing>
              <wp:anchor distT="0" distB="0" distL="0" distR="0" simplePos="0" relativeHeight="487603200" behindDoc="1" locked="0" layoutInCell="1" allowOverlap="1" wp14:anchorId="6DAC3B00" wp14:editId="03606491">
                <wp:simplePos x="0" y="0"/>
                <wp:positionH relativeFrom="page">
                  <wp:posOffset>603314</wp:posOffset>
                </wp:positionH>
                <wp:positionV relativeFrom="paragraph">
                  <wp:posOffset>278985</wp:posOffset>
                </wp:positionV>
                <wp:extent cx="6337300" cy="3869054"/>
                <wp:effectExtent l="0" t="0" r="0" b="0"/>
                <wp:wrapTopAndBottom/>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3869054"/>
                          <a:chOff x="0" y="0"/>
                          <a:chExt cx="6337300" cy="3869054"/>
                        </a:xfrm>
                      </wpg:grpSpPr>
                      <wps:wsp>
                        <wps:cNvPr id="82" name="Graphic 82"/>
                        <wps:cNvSpPr/>
                        <wps:spPr>
                          <a:xfrm>
                            <a:off x="0" y="0"/>
                            <a:ext cx="6337300" cy="3869054"/>
                          </a:xfrm>
                          <a:custGeom>
                            <a:avLst/>
                            <a:gdLst/>
                            <a:ahLst/>
                            <a:cxnLst/>
                            <a:rect l="l" t="t" r="r" b="b"/>
                            <a:pathLst>
                              <a:path w="6337300" h="3869054">
                                <a:moveTo>
                                  <a:pt x="6337171" y="3869009"/>
                                </a:moveTo>
                                <a:lnTo>
                                  <a:pt x="0" y="3869009"/>
                                </a:lnTo>
                                <a:lnTo>
                                  <a:pt x="0" y="0"/>
                                </a:lnTo>
                                <a:lnTo>
                                  <a:pt x="6337171" y="0"/>
                                </a:lnTo>
                                <a:lnTo>
                                  <a:pt x="6337171" y="3869009"/>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83" name="Image 83"/>
                          <pic:cNvPicPr/>
                        </pic:nvPicPr>
                        <pic:blipFill>
                          <a:blip r:embed="rId34" cstate="print"/>
                          <a:stretch>
                            <a:fillRect/>
                          </a:stretch>
                        </pic:blipFill>
                        <pic:spPr>
                          <a:xfrm>
                            <a:off x="238239" y="1315091"/>
                            <a:ext cx="5860692" cy="2268040"/>
                          </a:xfrm>
                          <a:prstGeom prst="rect">
                            <a:avLst/>
                          </a:prstGeom>
                        </pic:spPr>
                      </pic:pic>
                      <wps:wsp>
                        <wps:cNvPr id="84" name="Textbox 84"/>
                        <wps:cNvSpPr txBox="1"/>
                        <wps:spPr>
                          <a:xfrm>
                            <a:off x="0" y="0"/>
                            <a:ext cx="6337300" cy="3869054"/>
                          </a:xfrm>
                          <a:prstGeom prst="rect">
                            <a:avLst/>
                          </a:prstGeom>
                        </wps:spPr>
                        <wps:txbx>
                          <w:txbxContent>
                            <w:p w14:paraId="600A5239" w14:textId="77777777" w:rsidR="00184DB6" w:rsidRDefault="00184DB6">
                              <w:pPr>
                                <w:spacing w:before="123"/>
                                <w:rPr>
                                  <w:sz w:val="25"/>
                                </w:rPr>
                              </w:pPr>
                            </w:p>
                            <w:p w14:paraId="0701421B" w14:textId="77777777" w:rsidR="00184DB6" w:rsidRDefault="00351460">
                              <w:pPr>
                                <w:spacing w:line="314" w:lineRule="auto"/>
                                <w:ind w:left="373" w:right="536"/>
                                <w:rPr>
                                  <w:rFonts w:ascii="Arial"/>
                                  <w:b/>
                                  <w:sz w:val="25"/>
                                </w:rPr>
                              </w:pPr>
                              <w:r>
                                <w:rPr>
                                  <w:rFonts w:ascii="Arial"/>
                                  <w:b/>
                                  <w:color w:val="FFFFFF"/>
                                  <w:sz w:val="25"/>
                                </w:rPr>
                                <w:t>Chart 2.6: The share of total households with high mortgage debt-servicing burdens is projected to increase this year</w:t>
                              </w:r>
                            </w:p>
                            <w:p w14:paraId="5651C0C7" w14:textId="77777777" w:rsidR="00184DB6" w:rsidRDefault="00351460">
                              <w:pPr>
                                <w:spacing w:before="61" w:line="314" w:lineRule="auto"/>
                                <w:ind w:left="373" w:right="536"/>
                                <w:rPr>
                                  <w:sz w:val="19"/>
                                </w:rPr>
                              </w:pPr>
                              <w:r>
                                <w:rPr>
                                  <w:color w:val="FFFFFF"/>
                                  <w:sz w:val="23"/>
                                </w:rPr>
                                <w:t>Share of households with mortgage COLA-DSRs above 70%, with projection to end-</w:t>
                              </w:r>
                              <w:r>
                                <w:rPr>
                                  <w:color w:val="FFFFFF"/>
                                  <w:spacing w:val="40"/>
                                  <w:sz w:val="23"/>
                                </w:rPr>
                                <w:t xml:space="preserve"> </w:t>
                              </w:r>
                              <w:r>
                                <w:rPr>
                                  <w:color w:val="FFFFFF"/>
                                  <w:sz w:val="23"/>
                                </w:rPr>
                                <w:t xml:space="preserve">2023 </w:t>
                              </w:r>
                              <w:r>
                                <w:rPr>
                                  <w:color w:val="FFFFFF"/>
                                  <w:sz w:val="19"/>
                                </w:rPr>
                                <w:t>(</w:t>
                              </w:r>
                              <w:r>
                                <w:rPr>
                                  <w:rFonts w:ascii="Arial"/>
                                  <w:b/>
                                  <w:color w:val="FFFFFF"/>
                                  <w:sz w:val="19"/>
                                </w:rPr>
                                <w:t>a</w:t>
                              </w:r>
                              <w:r>
                                <w:rPr>
                                  <w:color w:val="FFFFFF"/>
                                  <w:sz w:val="19"/>
                                </w:rPr>
                                <w:t>) (</w:t>
                              </w:r>
                              <w:r>
                                <w:rPr>
                                  <w:rFonts w:ascii="Arial"/>
                                  <w:b/>
                                  <w:color w:val="FFFFFF"/>
                                  <w:sz w:val="19"/>
                                </w:rPr>
                                <w:t>b</w:t>
                              </w:r>
                              <w:r>
                                <w:rPr>
                                  <w:color w:val="FFFFFF"/>
                                  <w:sz w:val="19"/>
                                </w:rPr>
                                <w:t>)</w:t>
                              </w:r>
                            </w:p>
                          </w:txbxContent>
                        </wps:txbx>
                        <wps:bodyPr wrap="square" lIns="0" tIns="0" rIns="0" bIns="0" rtlCol="0">
                          <a:noAutofit/>
                        </wps:bodyPr>
                      </wps:wsp>
                    </wpg:wgp>
                  </a:graphicData>
                </a:graphic>
              </wp:anchor>
            </w:drawing>
          </mc:Choice>
          <mc:Fallback>
            <w:pict>
              <v:group w14:anchorId="6DAC3B00" id="Group 81" o:spid="_x0000_s1073" style="position:absolute;margin-left:47.5pt;margin-top:21.95pt;width:499pt;height:304.65pt;z-index:-15713280;mso-wrap-distance-left:0;mso-wrap-distance-right:0;mso-position-horizontal-relative:page;mso-position-vertical-relative:text" coordsize="63373,386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">
                <v:shape id="Graphic 82" o:spid="_x0000_s1074" style="position:absolute;width:63373;height:38690;visibility:visible;mso-wrap-style:square;v-text-anchor:top" coordsize="6337300,3869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" path="m6337171,3869009l,3869009,,,6337171,r,3869009xe" fillcolor="#12273e" stroked="f">
                  <v:path arrowok="t"/>
                </v:shape>
                <v:shape id="Image 83" o:spid="_x0000_s1075" type="#_x0000_t75" style="position:absolute;left:2382;top:13150;width:58607;height:2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">
                  <v:imagedata r:id="rId35" o:title=""/>
                </v:shape>
                <v:shape id="Textbox 84" o:spid="_x0000_s1076" type="#_x0000_t202" style="position:absolute;width:63373;height:38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600A5239" w14:textId="77777777" w:rsidR="00184DB6" w:rsidRDefault="00184DB6">
                        <w:pPr>
                          <w:spacing w:before="123"/>
                          <w:rPr>
                            <w:sz w:val="25"/>
                          </w:rPr>
                        </w:pPr>
                      </w:p>
                      <w:p w14:paraId="0701421B" w14:textId="77777777" w:rsidR="00184DB6" w:rsidRDefault="00351460">
                        <w:pPr>
                          <w:spacing w:line="314" w:lineRule="auto"/>
                          <w:ind w:left="373" w:right="536"/>
                          <w:rPr>
                            <w:rFonts w:ascii="Arial"/>
                            <w:b/>
                            <w:sz w:val="25"/>
                          </w:rPr>
                        </w:pPr>
                        <w:r>
                          <w:rPr>
                            <w:rFonts w:ascii="Arial"/>
                            <w:b/>
                            <w:color w:val="FFFFFF"/>
                            <w:sz w:val="25"/>
                          </w:rPr>
                          <w:t>Chart 2.6: The share of total households with high mortgage debt-servicing burdens is projected to increase this year</w:t>
                        </w:r>
                      </w:p>
                      <w:p w14:paraId="5651C0C7" w14:textId="77777777" w:rsidR="00184DB6" w:rsidRDefault="00351460">
                        <w:pPr>
                          <w:spacing w:before="61" w:line="314" w:lineRule="auto"/>
                          <w:ind w:left="373" w:right="536"/>
                          <w:rPr>
                            <w:sz w:val="19"/>
                          </w:rPr>
                        </w:pPr>
                        <w:r>
                          <w:rPr>
                            <w:color w:val="FFFFFF"/>
                            <w:sz w:val="23"/>
                          </w:rPr>
                          <w:t>Share of households with mortgage COLA-DSRs above 70%, with projection to end-</w:t>
                        </w:r>
                        <w:r>
                          <w:rPr>
                            <w:color w:val="FFFFFF"/>
                            <w:spacing w:val="40"/>
                            <w:sz w:val="23"/>
                          </w:rPr>
                          <w:t xml:space="preserve"> </w:t>
                        </w:r>
                        <w:r>
                          <w:rPr>
                            <w:color w:val="FFFFFF"/>
                            <w:sz w:val="23"/>
                          </w:rPr>
                          <w:t xml:space="preserve">2023 </w:t>
                        </w:r>
                        <w:r>
                          <w:rPr>
                            <w:color w:val="FFFFFF"/>
                            <w:sz w:val="19"/>
                          </w:rPr>
                          <w:t>(</w:t>
                        </w:r>
                        <w:r>
                          <w:rPr>
                            <w:rFonts w:ascii="Arial"/>
                            <w:b/>
                            <w:color w:val="FFFFFF"/>
                            <w:sz w:val="19"/>
                          </w:rPr>
                          <w:t>a</w:t>
                        </w:r>
                        <w:r>
                          <w:rPr>
                            <w:color w:val="FFFFFF"/>
                            <w:sz w:val="19"/>
                          </w:rPr>
                          <w:t>) (</w:t>
                        </w:r>
                        <w:r>
                          <w:rPr>
                            <w:rFonts w:ascii="Arial"/>
                            <w:b/>
                            <w:color w:val="FFFFFF"/>
                            <w:sz w:val="19"/>
                          </w:rPr>
                          <w:t>b</w:t>
                        </w:r>
                        <w:r>
                          <w:rPr>
                            <w:color w:val="FFFFFF"/>
                            <w:sz w:val="19"/>
                          </w:rPr>
                          <w:t>)</w:t>
                        </w:r>
                      </w:p>
                    </w:txbxContent>
                  </v:textbox>
                </v:shape>
                <w10:wrap type="topAndBottom" anchorx="page"/>
              </v:group>
            </w:pict>
          </mc:Fallback>
        </mc:AlternateContent>
      </w:r>
    </w:p>
    <w:p w14:paraId="53D9B41C" w14:textId="77777777" w:rsidR="00184DB6" w:rsidRDefault="00351460">
      <w:pPr>
        <w:spacing w:before="172" w:line="314" w:lineRule="auto"/>
        <w:ind w:left="97"/>
        <w:rPr>
          <w:sz w:val="20"/>
        </w:rPr>
      </w:pPr>
      <w:r>
        <w:rPr>
          <w:sz w:val="20"/>
        </w:rPr>
        <w:t>Sources: Bank of England, Bloomberg Finance L.P., British Household Panel Survey/Understanding Society (BHPS/US), NMG Consulting survey, ONS and Bank calculations.</w:t>
      </w:r>
    </w:p>
    <w:p w14:paraId="61DF70D5" w14:textId="77777777" w:rsidR="00184DB6" w:rsidRDefault="00351460">
      <w:pPr>
        <w:pStyle w:val="ListParagraph"/>
        <w:numPr>
          <w:ilvl w:val="0"/>
          <w:numId w:val="12"/>
        </w:numPr>
        <w:tabs>
          <w:tab w:val="left" w:pos="397"/>
        </w:tabs>
        <w:spacing w:before="178" w:line="319" w:lineRule="auto"/>
        <w:ind w:left="97" w:right="150" w:firstLine="0"/>
        <w:rPr>
          <w:sz w:val="20"/>
        </w:rPr>
      </w:pPr>
      <w:r>
        <w:rPr>
          <w:noProof/>
          <w:sz w:val="20"/>
        </w:rPr>
        <mc:AlternateContent>
          <mc:Choice Requires="wps">
            <w:drawing>
              <wp:anchor distT="0" distB="0" distL="0" distR="0" simplePos="0" relativeHeight="486474752" behindDoc="1" locked="0" layoutInCell="1" allowOverlap="1" wp14:anchorId="23FEC201" wp14:editId="7F656418">
                <wp:simplePos x="0" y="0"/>
                <wp:positionH relativeFrom="page">
                  <wp:posOffset>2010861</wp:posOffset>
                </wp:positionH>
                <wp:positionV relativeFrom="paragraph">
                  <wp:posOffset>861362</wp:posOffset>
                </wp:positionV>
                <wp:extent cx="765175" cy="9525"/>
                <wp:effectExtent l="0" t="0" r="0" b="0"/>
                <wp:wrapNone/>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5175" cy="9525"/>
                        </a:xfrm>
                        <a:custGeom>
                          <a:avLst/>
                          <a:gdLst/>
                          <a:ahLst/>
                          <a:cxnLst/>
                          <a:rect l="l" t="t" r="r" b="b"/>
                          <a:pathLst>
                            <a:path w="765175" h="9525">
                              <a:moveTo>
                                <a:pt x="765044" y="9529"/>
                              </a:moveTo>
                              <a:lnTo>
                                <a:pt x="0" y="9529"/>
                              </a:lnTo>
                              <a:lnTo>
                                <a:pt x="0" y="0"/>
                              </a:lnTo>
                              <a:lnTo>
                                <a:pt x="765044" y="0"/>
                              </a:lnTo>
                              <a:lnTo>
                                <a:pt x="765044"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F1E76F3" id="Graphic 85" o:spid="_x0000_s1026" style="position:absolute;margin-left:158.35pt;margin-top:67.8pt;width:60.25pt;height:.75pt;z-index:-16841728;visibility:visible;mso-wrap-style:square;mso-wrap-distance-left:0;mso-wrap-distance-top:0;mso-wrap-distance-right:0;mso-wrap-distance-bottom:0;mso-position-horizontal:absolute;mso-position-horizontal-relative:page;mso-position-vertical:absolute;mso-position-vertical-relative:text;v-text-anchor:top" coordsize="7651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" path="m765044,9529l,9529,,,765044,r,9529xe" fillcolor="#20a3a6" stroked="f">
                <v:path arrowok="t"/>
                <w10:wrap anchorx="page"/>
              </v:shape>
            </w:pict>
          </mc:Fallback>
        </mc:AlternateContent>
      </w:r>
      <w:r>
        <w:rPr>
          <w:sz w:val="20"/>
        </w:rPr>
        <w:t xml:space="preserve">The threshold of 70% is estimated by taking the threshold at which households become much more likely to experience repayment difficulties for gross DSRs (40%) and adjusting it to reflect the share of income spent on taxes and essentials (excluding housing costs) by households with mortgages. For more information on the gross threshold, see the </w:t>
      </w:r>
      <w:hyperlink r:id="rId36">
        <w:r>
          <w:rPr>
            <w:rFonts w:ascii="Arial"/>
            <w:b/>
            <w:color w:val="12273E"/>
            <w:sz w:val="20"/>
          </w:rPr>
          <w:t>August 2020</w:t>
        </w:r>
      </w:hyperlink>
      <w:r>
        <w:rPr>
          <w:rFonts w:ascii="Arial"/>
          <w:b/>
          <w:color w:val="12273E"/>
          <w:sz w:val="20"/>
        </w:rPr>
        <w:t xml:space="preserve"> </w:t>
      </w:r>
      <w:r>
        <w:rPr>
          <w:sz w:val="20"/>
        </w:rPr>
        <w:t>FSR.</w:t>
      </w:r>
    </w:p>
    <w:p w14:paraId="53F89357" w14:textId="77777777" w:rsidR="00184DB6" w:rsidRDefault="00351460">
      <w:pPr>
        <w:pStyle w:val="ListParagraph"/>
        <w:numPr>
          <w:ilvl w:val="0"/>
          <w:numId w:val="12"/>
        </w:numPr>
        <w:tabs>
          <w:tab w:val="left" w:pos="397"/>
        </w:tabs>
        <w:spacing w:line="321" w:lineRule="auto"/>
        <w:ind w:left="97" w:right="173" w:firstLine="0"/>
        <w:rPr>
          <w:sz w:val="20"/>
        </w:rPr>
      </w:pPr>
      <w:r>
        <w:rPr>
          <w:sz w:val="20"/>
        </w:rPr>
        <w:t>The impact of inflation is estimated by assuming the prices of essential goods rise in line with the May 2023 MPR inflation projection, and that households do not substitute away from this consumption. Interest rate projections are applied based on OIS rates as at 30 June 2023.</w:t>
      </w:r>
    </w:p>
    <w:p w14:paraId="02394308" w14:textId="77777777" w:rsidR="00184DB6" w:rsidRDefault="00184DB6">
      <w:pPr>
        <w:pStyle w:val="ListParagraph"/>
        <w:spacing w:line="321" w:lineRule="auto"/>
        <w:rPr>
          <w:sz w:val="20"/>
        </w:rPr>
        <w:sectPr w:rsidR="00184DB6">
          <w:pgSz w:w="11880" w:h="16820"/>
          <w:pgMar w:top="1420" w:right="850" w:bottom="280" w:left="850" w:header="770" w:footer="0" w:gutter="0"/>
          <w:cols w:space="720"/>
        </w:sectPr>
      </w:pPr>
    </w:p>
    <w:p w14:paraId="69CD35E3" w14:textId="77777777" w:rsidR="00184DB6" w:rsidRDefault="00184DB6">
      <w:pPr>
        <w:pStyle w:val="BodyText"/>
        <w:spacing w:before="54"/>
        <w:ind w:left="0"/>
      </w:pPr>
    </w:p>
    <w:p w14:paraId="00993736" w14:textId="77777777" w:rsidR="00184DB6" w:rsidRDefault="00351460">
      <w:pPr>
        <w:pStyle w:val="Heading4"/>
        <w:spacing w:line="314" w:lineRule="auto"/>
      </w:pPr>
      <w:r>
        <w:rPr>
          <w:noProof/>
        </w:rPr>
        <mc:AlternateContent>
          <mc:Choice Requires="wps">
            <w:drawing>
              <wp:anchor distT="0" distB="0" distL="0" distR="0" simplePos="0" relativeHeight="15745024" behindDoc="0" locked="0" layoutInCell="1" allowOverlap="1" wp14:anchorId="6FBDF4B6" wp14:editId="6561DE08">
                <wp:simplePos x="0" y="0"/>
                <wp:positionH relativeFrom="page">
                  <wp:posOffset>603314</wp:posOffset>
                </wp:positionH>
                <wp:positionV relativeFrom="paragraph">
                  <wp:posOffset>27911</wp:posOffset>
                </wp:positionV>
                <wp:extent cx="19685" cy="419734"/>
                <wp:effectExtent l="0" t="0" r="0" b="0"/>
                <wp:wrapNone/>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6550078" id="Graphic 86" o:spid="_x0000_s1026" style="position:absolute;margin-left:47.5pt;margin-top:2.2pt;width:1.55pt;height:33.05pt;z-index:15745024;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" path="m19059,419301l,419301,,,19059,r,419301xe" fillcolor="#3bd6d9" stroked="f">
                <v:path arrowok="t"/>
                <w10:wrap anchorx="page"/>
              </v:shape>
            </w:pict>
          </mc:Fallback>
        </mc:AlternateContent>
      </w:r>
      <w:r>
        <w:t>There</w:t>
      </w:r>
      <w:r>
        <w:rPr>
          <w:spacing w:val="-3"/>
        </w:rPr>
        <w:t xml:space="preserve"> </w:t>
      </w:r>
      <w:r>
        <w:t>are</w:t>
      </w:r>
      <w:r>
        <w:rPr>
          <w:spacing w:val="-3"/>
        </w:rPr>
        <w:t xml:space="preserve"> </w:t>
      </w:r>
      <w:r>
        <w:t>several</w:t>
      </w:r>
      <w:r>
        <w:rPr>
          <w:spacing w:val="-3"/>
        </w:rPr>
        <w:t xml:space="preserve"> </w:t>
      </w:r>
      <w:r>
        <w:t>factors</w:t>
      </w:r>
      <w:r>
        <w:rPr>
          <w:spacing w:val="-3"/>
        </w:rPr>
        <w:t xml:space="preserve"> </w:t>
      </w:r>
      <w:r>
        <w:t>that</w:t>
      </w:r>
      <w:r>
        <w:rPr>
          <w:spacing w:val="-3"/>
        </w:rPr>
        <w:t xml:space="preserve"> </w:t>
      </w:r>
      <w:r>
        <w:t>should</w:t>
      </w:r>
      <w:r>
        <w:rPr>
          <w:spacing w:val="-3"/>
        </w:rPr>
        <w:t xml:space="preserve"> </w:t>
      </w:r>
      <w:r>
        <w:t>limit</w:t>
      </w:r>
      <w:r>
        <w:rPr>
          <w:spacing w:val="-3"/>
        </w:rPr>
        <w:t xml:space="preserve"> </w:t>
      </w:r>
      <w:r>
        <w:t>the</w:t>
      </w:r>
      <w:r>
        <w:rPr>
          <w:spacing w:val="-3"/>
        </w:rPr>
        <w:t xml:space="preserve"> </w:t>
      </w:r>
      <w:r>
        <w:t>impact</w:t>
      </w:r>
      <w:r>
        <w:rPr>
          <w:spacing w:val="-3"/>
        </w:rPr>
        <w:t xml:space="preserve"> </w:t>
      </w:r>
      <w:r>
        <w:t>of</w:t>
      </w:r>
      <w:r>
        <w:rPr>
          <w:spacing w:val="-3"/>
        </w:rPr>
        <w:t xml:space="preserve"> </w:t>
      </w:r>
      <w:r>
        <w:t>higher</w:t>
      </w:r>
      <w:r>
        <w:rPr>
          <w:spacing w:val="-3"/>
        </w:rPr>
        <w:t xml:space="preserve"> </w:t>
      </w:r>
      <w:r>
        <w:t>interest</w:t>
      </w:r>
      <w:r>
        <w:rPr>
          <w:spacing w:val="-3"/>
        </w:rPr>
        <w:t xml:space="preserve"> </w:t>
      </w:r>
      <w:r>
        <w:t>rates on mortgage defaults.</w:t>
      </w:r>
    </w:p>
    <w:p w14:paraId="10E7D2C2" w14:textId="77777777" w:rsidR="00184DB6" w:rsidRDefault="00351460">
      <w:pPr>
        <w:pStyle w:val="BodyText"/>
        <w:spacing w:before="88" w:line="314" w:lineRule="auto"/>
        <w:ind w:right="103"/>
        <w:rPr>
          <w:sz w:val="22"/>
        </w:rPr>
      </w:pPr>
      <w:r>
        <w:t>Given robust capital and profitability, UK banks have options to offer forbearance and limit the increase in repayments faced by borrowers, including by allowing borrowers</w:t>
      </w:r>
      <w:r>
        <w:rPr>
          <w:spacing w:val="-3"/>
        </w:rPr>
        <w:t xml:space="preserve"> </w:t>
      </w:r>
      <w:r>
        <w:t>to</w:t>
      </w:r>
      <w:r>
        <w:rPr>
          <w:spacing w:val="-3"/>
        </w:rPr>
        <w:t xml:space="preserve"> </w:t>
      </w:r>
      <w:r>
        <w:t>vary</w:t>
      </w:r>
      <w:r>
        <w:rPr>
          <w:spacing w:val="-3"/>
        </w:rPr>
        <w:t xml:space="preserve"> </w:t>
      </w:r>
      <w:r>
        <w:t>the</w:t>
      </w:r>
      <w:r>
        <w:rPr>
          <w:spacing w:val="-3"/>
        </w:rPr>
        <w:t xml:space="preserve"> </w:t>
      </w:r>
      <w:r>
        <w:t>terms</w:t>
      </w:r>
      <w:r>
        <w:rPr>
          <w:spacing w:val="-3"/>
        </w:rPr>
        <w:t xml:space="preserve"> </w:t>
      </w:r>
      <w:r>
        <w:t>of</w:t>
      </w:r>
      <w:r>
        <w:rPr>
          <w:spacing w:val="-3"/>
        </w:rPr>
        <w:t xml:space="preserve"> </w:t>
      </w:r>
      <w:r>
        <w:t>their</w:t>
      </w:r>
      <w:r>
        <w:rPr>
          <w:spacing w:val="-3"/>
        </w:rPr>
        <w:t xml:space="preserve"> </w:t>
      </w:r>
      <w:r>
        <w:t>loans.</w:t>
      </w:r>
      <w:r>
        <w:rPr>
          <w:spacing w:val="-8"/>
        </w:rPr>
        <w:t xml:space="preserve"> </w:t>
      </w:r>
      <w:r>
        <w:t>There</w:t>
      </w:r>
      <w:r>
        <w:rPr>
          <w:spacing w:val="-3"/>
        </w:rPr>
        <w:t xml:space="preserve"> </w:t>
      </w:r>
      <w:r>
        <w:t>are</w:t>
      </w:r>
      <w:r>
        <w:rPr>
          <w:spacing w:val="-3"/>
        </w:rPr>
        <w:t xml:space="preserve"> </w:t>
      </w:r>
      <w:r>
        <w:t>now</w:t>
      </w:r>
      <w:r>
        <w:rPr>
          <w:spacing w:val="-3"/>
        </w:rPr>
        <w:t xml:space="preserve"> </w:t>
      </w:r>
      <w:r>
        <w:t>stricter</w:t>
      </w:r>
      <w:r>
        <w:rPr>
          <w:spacing w:val="-3"/>
        </w:rPr>
        <w:t xml:space="preserve"> </w:t>
      </w:r>
      <w:r>
        <w:t>regulatory</w:t>
      </w:r>
      <w:r>
        <w:rPr>
          <w:spacing w:val="-3"/>
        </w:rPr>
        <w:t xml:space="preserve"> </w:t>
      </w:r>
      <w:r>
        <w:t>conduct standards for lenders with respect to supporting households in payment difficulties. And on 23 June, the principal mortgage lenders, the Chancellor and the Financial Conduct</w:t>
      </w:r>
      <w:r>
        <w:rPr>
          <w:spacing w:val="-1"/>
        </w:rPr>
        <w:t xml:space="preserve"> </w:t>
      </w:r>
      <w:r>
        <w:t xml:space="preserve">Authority (FCA) agreed new support measures for residential mortgage </w:t>
      </w:r>
      <w:r>
        <w:rPr>
          <w:spacing w:val="-2"/>
        </w:rPr>
        <w:t>holders.</w:t>
      </w:r>
      <w:r>
        <w:rPr>
          <w:color w:val="12273E"/>
          <w:spacing w:val="-2"/>
          <w:sz w:val="22"/>
        </w:rPr>
        <w:t>[4]</w:t>
      </w:r>
    </w:p>
    <w:p w14:paraId="288D228A" w14:textId="77777777" w:rsidR="00184DB6" w:rsidRDefault="00351460">
      <w:pPr>
        <w:pStyle w:val="BodyText"/>
        <w:spacing w:before="259" w:line="314" w:lineRule="auto"/>
        <w:ind w:right="198"/>
        <w:rPr>
          <w:sz w:val="22"/>
        </w:rPr>
      </w:pPr>
      <w:r>
        <w:t>The</w:t>
      </w:r>
      <w:r>
        <w:rPr>
          <w:spacing w:val="-4"/>
        </w:rPr>
        <w:t xml:space="preserve"> </w:t>
      </w:r>
      <w:r>
        <w:t>FPC’s</w:t>
      </w:r>
      <w:r>
        <w:rPr>
          <w:spacing w:val="-4"/>
        </w:rPr>
        <w:t xml:space="preserve"> </w:t>
      </w:r>
      <w:r>
        <w:t>mortgage</w:t>
      </w:r>
      <w:r>
        <w:rPr>
          <w:spacing w:val="-4"/>
        </w:rPr>
        <w:t xml:space="preserve"> </w:t>
      </w:r>
      <w:r>
        <w:t>market</w:t>
      </w:r>
      <w:r>
        <w:rPr>
          <w:spacing w:val="-4"/>
        </w:rPr>
        <w:t xml:space="preserve"> </w:t>
      </w:r>
      <w:r>
        <w:t>measures,</w:t>
      </w:r>
      <w:r>
        <w:rPr>
          <w:spacing w:val="-4"/>
        </w:rPr>
        <w:t xml:space="preserve"> </w:t>
      </w:r>
      <w:r>
        <w:t>introduced</w:t>
      </w:r>
      <w:r>
        <w:rPr>
          <w:spacing w:val="-4"/>
        </w:rPr>
        <w:t xml:space="preserve"> </w:t>
      </w:r>
      <w:r>
        <w:t>in</w:t>
      </w:r>
      <w:r>
        <w:rPr>
          <w:spacing w:val="-4"/>
        </w:rPr>
        <w:t xml:space="preserve"> </w:t>
      </w:r>
      <w:r>
        <w:t>2014,</w:t>
      </w:r>
      <w:r>
        <w:rPr>
          <w:spacing w:val="-4"/>
        </w:rPr>
        <w:t xml:space="preserve"> </w:t>
      </w:r>
      <w:r>
        <w:t>including</w:t>
      </w:r>
      <w:r>
        <w:rPr>
          <w:spacing w:val="-4"/>
        </w:rPr>
        <w:t xml:space="preserve"> </w:t>
      </w:r>
      <w:r>
        <w:t>its</w:t>
      </w:r>
      <w:r>
        <w:rPr>
          <w:spacing w:val="-4"/>
        </w:rPr>
        <w:t xml:space="preserve"> </w:t>
      </w:r>
      <w:r>
        <w:t>flow</w:t>
      </w:r>
      <w:r>
        <w:rPr>
          <w:spacing w:val="-4"/>
        </w:rPr>
        <w:t xml:space="preserve"> </w:t>
      </w:r>
      <w:r>
        <w:t>limit on lending to borrowers with LTIs at or above 4.5, have limited the build-up of household indebtedness in the mortgage market. This has increased borrower resilience and played a role in reducing payment difficulties for mortgagors.</w:t>
      </w:r>
      <w:r>
        <w:rPr>
          <w:color w:val="12273E"/>
          <w:sz w:val="22"/>
        </w:rPr>
        <w:t>[5]</w:t>
      </w:r>
    </w:p>
    <w:p w14:paraId="4972C0BE" w14:textId="77777777" w:rsidR="00184DB6" w:rsidRDefault="00351460">
      <w:pPr>
        <w:pStyle w:val="BodyText"/>
        <w:spacing w:before="264" w:line="314" w:lineRule="auto"/>
        <w:ind w:right="152"/>
      </w:pPr>
      <w:r>
        <w:t>The FCA’s Mortgage Conduct of Business (MCOB) rules continue to guard against the risk that mortgage repayments become unaffordable. Lenders have recently been stressing borrowers at higher interest rates of around 8.5% compared to 7% in</w:t>
      </w:r>
      <w:r>
        <w:rPr>
          <w:spacing w:val="-3"/>
        </w:rPr>
        <w:t xml:space="preserve"> </w:t>
      </w:r>
      <w:r>
        <w:t>2022</w:t>
      </w:r>
      <w:r>
        <w:rPr>
          <w:spacing w:val="-3"/>
        </w:rPr>
        <w:t xml:space="preserve"> </w:t>
      </w:r>
      <w:r>
        <w:t>Q1.</w:t>
      </w:r>
      <w:r>
        <w:rPr>
          <w:spacing w:val="-8"/>
        </w:rPr>
        <w:t xml:space="preserve"> </w:t>
      </w:r>
      <w:r>
        <w:t>This</w:t>
      </w:r>
      <w:r>
        <w:rPr>
          <w:spacing w:val="-3"/>
        </w:rPr>
        <w:t xml:space="preserve"> </w:t>
      </w:r>
      <w:r>
        <w:t>has</w:t>
      </w:r>
      <w:r>
        <w:rPr>
          <w:spacing w:val="-3"/>
        </w:rPr>
        <w:t xml:space="preserve"> </w:t>
      </w:r>
      <w:r>
        <w:t>led</w:t>
      </w:r>
      <w:r>
        <w:rPr>
          <w:spacing w:val="-3"/>
        </w:rPr>
        <w:t xml:space="preserve"> </w:t>
      </w:r>
      <w:r>
        <w:t>to</w:t>
      </w:r>
      <w:r>
        <w:rPr>
          <w:spacing w:val="-3"/>
        </w:rPr>
        <w:t xml:space="preserve"> </w:t>
      </w:r>
      <w:r>
        <w:t>a</w:t>
      </w:r>
      <w:r>
        <w:rPr>
          <w:spacing w:val="-3"/>
        </w:rPr>
        <w:t xml:space="preserve"> </w:t>
      </w:r>
      <w:r>
        <w:t>reduction</w:t>
      </w:r>
      <w:r>
        <w:rPr>
          <w:spacing w:val="-3"/>
        </w:rPr>
        <w:t xml:space="preserve"> </w:t>
      </w:r>
      <w:r>
        <w:t>in</w:t>
      </w:r>
      <w:r>
        <w:rPr>
          <w:spacing w:val="-3"/>
        </w:rPr>
        <w:t xml:space="preserve"> </w:t>
      </w:r>
      <w:r>
        <w:t>aggregate</w:t>
      </w:r>
      <w:r>
        <w:rPr>
          <w:spacing w:val="-3"/>
        </w:rPr>
        <w:t xml:space="preserve"> </w:t>
      </w:r>
      <w:r>
        <w:t>mortgage</w:t>
      </w:r>
      <w:r>
        <w:rPr>
          <w:spacing w:val="-3"/>
        </w:rPr>
        <w:t xml:space="preserve"> </w:t>
      </w:r>
      <w:r>
        <w:t>lending,</w:t>
      </w:r>
      <w:r>
        <w:rPr>
          <w:spacing w:val="-3"/>
        </w:rPr>
        <w:t xml:space="preserve"> </w:t>
      </w:r>
      <w:r>
        <w:t>and</w:t>
      </w:r>
      <w:r>
        <w:rPr>
          <w:spacing w:val="-3"/>
        </w:rPr>
        <w:t xml:space="preserve"> </w:t>
      </w:r>
      <w:r>
        <w:t>lending at high LTIs has fallen.</w:t>
      </w:r>
    </w:p>
    <w:p w14:paraId="5259087C" w14:textId="77777777" w:rsidR="00184DB6" w:rsidRDefault="00351460">
      <w:pPr>
        <w:pStyle w:val="BodyText"/>
        <w:spacing w:before="263" w:line="314" w:lineRule="auto"/>
        <w:ind w:right="227"/>
      </w:pPr>
      <w:r>
        <w:t>There is evidence that some households are taking up the option to borrow over longer terms, as they attempt to offset the impact of higher mortgage rates by reducing monthly capital repayments. New lending at terms longer than 35 years has increased from around 5% in 2022 Q1 to 11% in 2023 Q1.</w:t>
      </w:r>
      <w:r>
        <w:rPr>
          <w:spacing w:val="-8"/>
        </w:rPr>
        <w:t xml:space="preserve"> </w:t>
      </w:r>
      <w:r>
        <w:t xml:space="preserve">And of those borrowers who remortgaged in 2023 Q1, around 15% extended their existing </w:t>
      </w:r>
      <w:r>
        <w:rPr>
          <w:spacing w:val="-2"/>
        </w:rPr>
        <w:t>term.</w:t>
      </w:r>
    </w:p>
    <w:p w14:paraId="3CA75BE8" w14:textId="77777777" w:rsidR="00184DB6" w:rsidRDefault="00351460">
      <w:pPr>
        <w:pStyle w:val="Heading4"/>
        <w:spacing w:before="262" w:line="314" w:lineRule="auto"/>
        <w:ind w:right="103"/>
      </w:pPr>
      <w:r>
        <w:rPr>
          <w:noProof/>
        </w:rPr>
        <mc:AlternateContent>
          <mc:Choice Requires="wps">
            <w:drawing>
              <wp:anchor distT="0" distB="0" distL="0" distR="0" simplePos="0" relativeHeight="15745536" behindDoc="0" locked="0" layoutInCell="1" allowOverlap="1" wp14:anchorId="768FB2BE" wp14:editId="01C91B10">
                <wp:simplePos x="0" y="0"/>
                <wp:positionH relativeFrom="page">
                  <wp:posOffset>603314</wp:posOffset>
                </wp:positionH>
                <wp:positionV relativeFrom="paragraph">
                  <wp:posOffset>193946</wp:posOffset>
                </wp:positionV>
                <wp:extent cx="19685" cy="667385"/>
                <wp:effectExtent l="0" t="0" r="0" b="0"/>
                <wp:wrapNone/>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67385"/>
                        </a:xfrm>
                        <a:custGeom>
                          <a:avLst/>
                          <a:gdLst/>
                          <a:ahLst/>
                          <a:cxnLst/>
                          <a:rect l="l" t="t" r="r" b="b"/>
                          <a:pathLst>
                            <a:path w="19685" h="667385">
                              <a:moveTo>
                                <a:pt x="19059" y="667070"/>
                              </a:moveTo>
                              <a:lnTo>
                                <a:pt x="0" y="667070"/>
                              </a:lnTo>
                              <a:lnTo>
                                <a:pt x="0" y="0"/>
                              </a:lnTo>
                              <a:lnTo>
                                <a:pt x="19059" y="0"/>
                              </a:lnTo>
                              <a:lnTo>
                                <a:pt x="19059" y="66707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239982F" id="Graphic 87" o:spid="_x0000_s1026" style="position:absolute;margin-left:47.5pt;margin-top:15.25pt;width:1.55pt;height:52.55pt;z-index:15745536;visibility:visible;mso-wrap-style:square;mso-wrap-distance-left:0;mso-wrap-distance-top:0;mso-wrap-distance-right:0;mso-wrap-distance-bottom:0;mso-position-horizontal:absolute;mso-position-horizontal-relative:page;mso-position-vertical:absolute;mso-position-vertical-relative:text;v-text-anchor:top" coordsize="19685,667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" path="m19059,667070l,667070,,,19059,r,667070xe" fillcolor="#3bd6d9" stroked="f">
                <v:path arrowok="t"/>
                <w10:wrap anchorx="page"/>
              </v:shape>
            </w:pict>
          </mc:Fallback>
        </mc:AlternateContent>
      </w:r>
      <w:r>
        <w:t>Higher</w:t>
      </w:r>
      <w:r>
        <w:rPr>
          <w:spacing w:val="-4"/>
        </w:rPr>
        <w:t xml:space="preserve"> </w:t>
      </w:r>
      <w:r>
        <w:t>interest</w:t>
      </w:r>
      <w:r>
        <w:rPr>
          <w:spacing w:val="-4"/>
        </w:rPr>
        <w:t xml:space="preserve"> </w:t>
      </w:r>
      <w:r>
        <w:t>rates,</w:t>
      </w:r>
      <w:r>
        <w:rPr>
          <w:spacing w:val="-4"/>
        </w:rPr>
        <w:t xml:space="preserve"> </w:t>
      </w:r>
      <w:r>
        <w:t>together</w:t>
      </w:r>
      <w:r>
        <w:rPr>
          <w:spacing w:val="-4"/>
        </w:rPr>
        <w:t xml:space="preserve"> </w:t>
      </w:r>
      <w:r>
        <w:t>with</w:t>
      </w:r>
      <w:r>
        <w:rPr>
          <w:spacing w:val="-4"/>
        </w:rPr>
        <w:t xml:space="preserve"> </w:t>
      </w:r>
      <w:r>
        <w:t>other</w:t>
      </w:r>
      <w:r>
        <w:rPr>
          <w:spacing w:val="-4"/>
        </w:rPr>
        <w:t xml:space="preserve"> </w:t>
      </w:r>
      <w:r>
        <w:t>factors,</w:t>
      </w:r>
      <w:r>
        <w:rPr>
          <w:spacing w:val="-4"/>
        </w:rPr>
        <w:t xml:space="preserve"> </w:t>
      </w:r>
      <w:r>
        <w:t>are</w:t>
      </w:r>
      <w:r>
        <w:rPr>
          <w:spacing w:val="-4"/>
        </w:rPr>
        <w:t xml:space="preserve"> </w:t>
      </w:r>
      <w:r>
        <w:t>also</w:t>
      </w:r>
      <w:r>
        <w:rPr>
          <w:spacing w:val="-4"/>
        </w:rPr>
        <w:t xml:space="preserve"> </w:t>
      </w:r>
      <w:r>
        <w:t>putting</w:t>
      </w:r>
      <w:r>
        <w:rPr>
          <w:spacing w:val="-4"/>
        </w:rPr>
        <w:t xml:space="preserve"> </w:t>
      </w:r>
      <w:r>
        <w:t>pressure on buy-to-let landlords’</w:t>
      </w:r>
      <w:r>
        <w:rPr>
          <w:spacing w:val="-6"/>
        </w:rPr>
        <w:t xml:space="preserve"> </w:t>
      </w:r>
      <w:r>
        <w:t>profitability, which has caused some to sell up or pass on higher costs to renters.</w:t>
      </w:r>
    </w:p>
    <w:p w14:paraId="7B7DAB78" w14:textId="77777777" w:rsidR="00184DB6" w:rsidRDefault="00351460">
      <w:pPr>
        <w:pStyle w:val="BodyText"/>
        <w:spacing w:before="71" w:line="314" w:lineRule="auto"/>
        <w:ind w:right="379"/>
      </w:pPr>
      <w:r>
        <w:t>The</w:t>
      </w:r>
      <w:r>
        <w:rPr>
          <w:spacing w:val="-2"/>
        </w:rPr>
        <w:t xml:space="preserve"> </w:t>
      </w:r>
      <w:r>
        <w:t>private</w:t>
      </w:r>
      <w:r>
        <w:rPr>
          <w:spacing w:val="-2"/>
        </w:rPr>
        <w:t xml:space="preserve"> </w:t>
      </w:r>
      <w:r>
        <w:t>rented</w:t>
      </w:r>
      <w:r>
        <w:rPr>
          <w:spacing w:val="-2"/>
        </w:rPr>
        <w:t xml:space="preserve"> </w:t>
      </w:r>
      <w:r>
        <w:t>sector</w:t>
      </w:r>
      <w:r>
        <w:rPr>
          <w:spacing w:val="-2"/>
        </w:rPr>
        <w:t xml:space="preserve"> </w:t>
      </w:r>
      <w:r>
        <w:t>is</w:t>
      </w:r>
      <w:r>
        <w:rPr>
          <w:spacing w:val="-2"/>
        </w:rPr>
        <w:t xml:space="preserve"> </w:t>
      </w:r>
      <w:r>
        <w:t>an</w:t>
      </w:r>
      <w:r>
        <w:rPr>
          <w:spacing w:val="-2"/>
        </w:rPr>
        <w:t xml:space="preserve"> </w:t>
      </w:r>
      <w:r>
        <w:t>important</w:t>
      </w:r>
      <w:r>
        <w:rPr>
          <w:spacing w:val="-2"/>
        </w:rPr>
        <w:t xml:space="preserve"> </w:t>
      </w:r>
      <w:r>
        <w:t>part</w:t>
      </w:r>
      <w:r>
        <w:rPr>
          <w:spacing w:val="-2"/>
        </w:rPr>
        <w:t xml:space="preserve"> </w:t>
      </w:r>
      <w:r>
        <w:t>of</w:t>
      </w:r>
      <w:r>
        <w:rPr>
          <w:spacing w:val="-2"/>
        </w:rPr>
        <w:t xml:space="preserve"> </w:t>
      </w:r>
      <w:r>
        <w:t>the</w:t>
      </w:r>
      <w:r>
        <w:rPr>
          <w:spacing w:val="-2"/>
        </w:rPr>
        <w:t xml:space="preserve"> </w:t>
      </w:r>
      <w:r>
        <w:t>UK</w:t>
      </w:r>
      <w:r>
        <w:rPr>
          <w:spacing w:val="-2"/>
        </w:rPr>
        <w:t xml:space="preserve"> </w:t>
      </w:r>
      <w:r>
        <w:t>housing</w:t>
      </w:r>
      <w:r>
        <w:rPr>
          <w:spacing w:val="-2"/>
        </w:rPr>
        <w:t xml:space="preserve"> </w:t>
      </w:r>
      <w:r>
        <w:t>market,</w:t>
      </w:r>
      <w:r>
        <w:rPr>
          <w:spacing w:val="-2"/>
        </w:rPr>
        <w:t xml:space="preserve"> </w:t>
      </w:r>
      <w:r>
        <w:t>covering around 19% of households. Many private landlords finance their investment through</w:t>
      </w:r>
      <w:r>
        <w:rPr>
          <w:spacing w:val="-3"/>
        </w:rPr>
        <w:t xml:space="preserve"> </w:t>
      </w:r>
      <w:r>
        <w:t>mortgage</w:t>
      </w:r>
      <w:r>
        <w:rPr>
          <w:spacing w:val="-3"/>
        </w:rPr>
        <w:t xml:space="preserve"> </w:t>
      </w:r>
      <w:r>
        <w:t>borrowing:</w:t>
      </w:r>
      <w:r>
        <w:rPr>
          <w:spacing w:val="-3"/>
        </w:rPr>
        <w:t xml:space="preserve"> </w:t>
      </w:r>
      <w:r>
        <w:t>around</w:t>
      </w:r>
      <w:r>
        <w:rPr>
          <w:spacing w:val="-3"/>
        </w:rPr>
        <w:t xml:space="preserve"> </w:t>
      </w:r>
      <w:r>
        <w:t>7%</w:t>
      </w:r>
      <w:r>
        <w:rPr>
          <w:spacing w:val="-3"/>
        </w:rPr>
        <w:t xml:space="preserve"> </w:t>
      </w:r>
      <w:r>
        <w:t>of</w:t>
      </w:r>
      <w:r>
        <w:rPr>
          <w:spacing w:val="-3"/>
        </w:rPr>
        <w:t xml:space="preserve"> </w:t>
      </w:r>
      <w:r>
        <w:t>the</w:t>
      </w:r>
      <w:r>
        <w:rPr>
          <w:spacing w:val="-3"/>
        </w:rPr>
        <w:t xml:space="preserve"> </w:t>
      </w:r>
      <w:r>
        <w:t>total</w:t>
      </w:r>
      <w:r>
        <w:rPr>
          <w:spacing w:val="-3"/>
        </w:rPr>
        <w:t xml:space="preserve"> </w:t>
      </w:r>
      <w:r>
        <w:t>UK</w:t>
      </w:r>
      <w:r>
        <w:rPr>
          <w:spacing w:val="-3"/>
        </w:rPr>
        <w:t xml:space="preserve"> </w:t>
      </w:r>
      <w:r>
        <w:t>housing</w:t>
      </w:r>
      <w:r>
        <w:rPr>
          <w:spacing w:val="-3"/>
        </w:rPr>
        <w:t xml:space="preserve"> </w:t>
      </w:r>
      <w:r>
        <w:t>stock</w:t>
      </w:r>
      <w:r>
        <w:rPr>
          <w:spacing w:val="-3"/>
        </w:rPr>
        <w:t xml:space="preserve"> </w:t>
      </w:r>
      <w:r>
        <w:t>has</w:t>
      </w:r>
      <w:r>
        <w:rPr>
          <w:spacing w:val="-3"/>
        </w:rPr>
        <w:t xml:space="preserve"> </w:t>
      </w:r>
      <w:r>
        <w:t>a</w:t>
      </w:r>
      <w:r>
        <w:rPr>
          <w:spacing w:val="-3"/>
        </w:rPr>
        <w:t xml:space="preserve"> </w:t>
      </w:r>
      <w:r>
        <w:t>buy- to-let (</w:t>
      </w:r>
      <w:proofErr w:type="spellStart"/>
      <w:r>
        <w:t>BtL</w:t>
      </w:r>
      <w:proofErr w:type="spellEnd"/>
      <w:r>
        <w:t>) mortgage on it and this type of lending comprises around 18% of the overall mortgage market by value.</w:t>
      </w:r>
    </w:p>
    <w:p w14:paraId="1F2812C8" w14:textId="77777777" w:rsidR="00184DB6" w:rsidRDefault="00184DB6">
      <w:pPr>
        <w:pStyle w:val="BodyText"/>
        <w:spacing w:line="314" w:lineRule="auto"/>
        <w:sectPr w:rsidR="00184DB6">
          <w:pgSz w:w="11880" w:h="16820"/>
          <w:pgMar w:top="1420" w:right="850" w:bottom="280" w:left="850" w:header="770" w:footer="0" w:gutter="0"/>
          <w:cols w:space="720"/>
        </w:sectPr>
      </w:pPr>
    </w:p>
    <w:p w14:paraId="5F65439E" w14:textId="77777777" w:rsidR="00184DB6" w:rsidRDefault="00351460">
      <w:pPr>
        <w:pStyle w:val="BodyText"/>
        <w:spacing w:before="95" w:line="314" w:lineRule="auto"/>
        <w:ind w:right="143"/>
      </w:pPr>
      <w:r>
        <w:lastRenderedPageBreak/>
        <w:t>Landlords</w:t>
      </w:r>
      <w:r>
        <w:rPr>
          <w:spacing w:val="-3"/>
        </w:rPr>
        <w:t xml:space="preserve"> </w:t>
      </w:r>
      <w:r>
        <w:t>are</w:t>
      </w:r>
      <w:r>
        <w:rPr>
          <w:spacing w:val="-3"/>
        </w:rPr>
        <w:t xml:space="preserve"> </w:t>
      </w:r>
      <w:r>
        <w:t>currently</w:t>
      </w:r>
      <w:r>
        <w:rPr>
          <w:spacing w:val="-3"/>
        </w:rPr>
        <w:t xml:space="preserve"> </w:t>
      </w:r>
      <w:r>
        <w:t>subject</w:t>
      </w:r>
      <w:r>
        <w:rPr>
          <w:spacing w:val="-3"/>
        </w:rPr>
        <w:t xml:space="preserve"> </w:t>
      </w:r>
      <w:r>
        <w:t>to</w:t>
      </w:r>
      <w:r>
        <w:rPr>
          <w:spacing w:val="-3"/>
        </w:rPr>
        <w:t xml:space="preserve"> </w:t>
      </w:r>
      <w:r>
        <w:t>a</w:t>
      </w:r>
      <w:r>
        <w:rPr>
          <w:spacing w:val="-3"/>
        </w:rPr>
        <w:t xml:space="preserve"> </w:t>
      </w:r>
      <w:r>
        <w:t>combination</w:t>
      </w:r>
      <w:r>
        <w:rPr>
          <w:spacing w:val="-3"/>
        </w:rPr>
        <w:t xml:space="preserve"> </w:t>
      </w:r>
      <w:r>
        <w:t>of</w:t>
      </w:r>
      <w:r>
        <w:rPr>
          <w:spacing w:val="-3"/>
        </w:rPr>
        <w:t xml:space="preserve"> </w:t>
      </w:r>
      <w:r>
        <w:t>factors</w:t>
      </w:r>
      <w:r>
        <w:rPr>
          <w:spacing w:val="-3"/>
        </w:rPr>
        <w:t xml:space="preserve"> </w:t>
      </w:r>
      <w:r>
        <w:t>that</w:t>
      </w:r>
      <w:r>
        <w:rPr>
          <w:spacing w:val="-3"/>
        </w:rPr>
        <w:t xml:space="preserve"> </w:t>
      </w:r>
      <w:r>
        <w:t>are</w:t>
      </w:r>
      <w:r>
        <w:rPr>
          <w:spacing w:val="-3"/>
        </w:rPr>
        <w:t xml:space="preserve"> </w:t>
      </w:r>
      <w:r>
        <w:t>putting</w:t>
      </w:r>
      <w:r>
        <w:rPr>
          <w:spacing w:val="-3"/>
        </w:rPr>
        <w:t xml:space="preserve"> </w:t>
      </w:r>
      <w:r>
        <w:t>pressure on their profitability: higher interest rates and structural changes – including adjustments to income and capital gains tax rules and proposed changes to building energy efficiency regulations and tenancy protection. The interest coverage ratio (ICR), which is a measure of rental income relative to interest payments,</w:t>
      </w:r>
      <w:r>
        <w:rPr>
          <w:spacing w:val="-1"/>
        </w:rPr>
        <w:t xml:space="preserve"> </w:t>
      </w:r>
      <w:r>
        <w:t>shows</w:t>
      </w:r>
      <w:r>
        <w:rPr>
          <w:spacing w:val="-1"/>
        </w:rPr>
        <w:t xml:space="preserve"> </w:t>
      </w:r>
      <w:r>
        <w:t>the</w:t>
      </w:r>
      <w:r>
        <w:rPr>
          <w:spacing w:val="-1"/>
        </w:rPr>
        <w:t xml:space="preserve"> </w:t>
      </w:r>
      <w:r>
        <w:t>extent</w:t>
      </w:r>
      <w:r>
        <w:rPr>
          <w:spacing w:val="-1"/>
        </w:rPr>
        <w:t xml:space="preserve"> </w:t>
      </w:r>
      <w:r>
        <w:t>to</w:t>
      </w:r>
      <w:r>
        <w:rPr>
          <w:spacing w:val="-1"/>
        </w:rPr>
        <w:t xml:space="preserve"> </w:t>
      </w:r>
      <w:r>
        <w:t>which</w:t>
      </w:r>
      <w:r>
        <w:rPr>
          <w:spacing w:val="-1"/>
        </w:rPr>
        <w:t xml:space="preserve"> </w:t>
      </w:r>
      <w:r>
        <w:t>a</w:t>
      </w:r>
      <w:r>
        <w:rPr>
          <w:spacing w:val="-1"/>
        </w:rPr>
        <w:t xml:space="preserve"> </w:t>
      </w:r>
      <w:r>
        <w:t>landlord’s</w:t>
      </w:r>
      <w:r>
        <w:rPr>
          <w:spacing w:val="-1"/>
        </w:rPr>
        <w:t xml:space="preserve"> </w:t>
      </w:r>
      <w:r>
        <w:t>rental</w:t>
      </w:r>
      <w:r>
        <w:rPr>
          <w:spacing w:val="-1"/>
        </w:rPr>
        <w:t xml:space="preserve"> </w:t>
      </w:r>
      <w:r>
        <w:t>income</w:t>
      </w:r>
      <w:r>
        <w:rPr>
          <w:spacing w:val="-1"/>
        </w:rPr>
        <w:t xml:space="preserve"> </w:t>
      </w:r>
      <w:r>
        <w:t>covers</w:t>
      </w:r>
      <w:r>
        <w:rPr>
          <w:spacing w:val="-1"/>
        </w:rPr>
        <w:t xml:space="preserve"> </w:t>
      </w:r>
      <w:r>
        <w:t>their</w:t>
      </w:r>
      <w:r>
        <w:rPr>
          <w:spacing w:val="-1"/>
        </w:rPr>
        <w:t xml:space="preserve"> </w:t>
      </w:r>
      <w:r>
        <w:t>cost</w:t>
      </w:r>
      <w:r>
        <w:rPr>
          <w:spacing w:val="-1"/>
        </w:rPr>
        <w:t xml:space="preserve"> </w:t>
      </w:r>
      <w:r>
        <w:t>of borrowing.</w:t>
      </w:r>
      <w:r>
        <w:rPr>
          <w:spacing w:val="-3"/>
        </w:rPr>
        <w:t xml:space="preserve"> </w:t>
      </w:r>
      <w:r>
        <w:t>A</w:t>
      </w:r>
      <w:r>
        <w:rPr>
          <w:spacing w:val="-3"/>
        </w:rPr>
        <w:t xml:space="preserve"> </w:t>
      </w:r>
      <w:r>
        <w:t>landlord with high debt-servicing costs relative to their rental income (</w:t>
      </w:r>
      <w:proofErr w:type="spellStart"/>
      <w:r>
        <w:t>ie</w:t>
      </w:r>
      <w:proofErr w:type="spellEnd"/>
      <w:r>
        <w:t xml:space="preserve"> a low ICR) is more likely to experience repayment difficulties.</w:t>
      </w:r>
      <w:r>
        <w:rPr>
          <w:spacing w:val="-6"/>
        </w:rPr>
        <w:t xml:space="preserve"> </w:t>
      </w:r>
      <w:r>
        <w:t xml:space="preserve">As with owner- occupier mortgages, higher interest rates mean an increase in mortgage servicing costs when fixed rate deals need to be refinanced, and most </w:t>
      </w:r>
      <w:proofErr w:type="spellStart"/>
      <w:r>
        <w:t>BtL</w:t>
      </w:r>
      <w:proofErr w:type="spellEnd"/>
      <w:r>
        <w:t xml:space="preserve"> mortgages are interest only, which increases the relative impact of higher rates. The average increase in monthly repayments on </w:t>
      </w:r>
      <w:proofErr w:type="spellStart"/>
      <w:r>
        <w:t>BtL</w:t>
      </w:r>
      <w:proofErr w:type="spellEnd"/>
      <w:r>
        <w:rPr>
          <w:spacing w:val="-2"/>
        </w:rPr>
        <w:t xml:space="preserve"> </w:t>
      </w:r>
      <w:r>
        <w:t>mortgages by the end of 2025 is projected to be aroun</w:t>
      </w:r>
      <w:r>
        <w:t>d £275. If landlords were to entirely absorb higher mortgage costs (</w:t>
      </w:r>
      <w:proofErr w:type="spellStart"/>
      <w:r>
        <w:t>ie</w:t>
      </w:r>
      <w:proofErr w:type="spellEnd"/>
      <w:r>
        <w:t xml:space="preserve"> without passing any of them on to renters), the share of </w:t>
      </w:r>
      <w:proofErr w:type="spellStart"/>
      <w:r>
        <w:t>BtL</w:t>
      </w:r>
      <w:proofErr w:type="spellEnd"/>
      <w:r>
        <w:rPr>
          <w:spacing w:val="-1"/>
        </w:rPr>
        <w:t xml:space="preserve"> </w:t>
      </w:r>
      <w:r>
        <w:t>mortgages with ICRs</w:t>
      </w:r>
    </w:p>
    <w:p w14:paraId="4ADFF0BF" w14:textId="77777777" w:rsidR="00184DB6" w:rsidRDefault="00351460">
      <w:pPr>
        <w:pStyle w:val="BodyText"/>
        <w:spacing w:line="289" w:lineRule="exact"/>
      </w:pPr>
      <w:r>
        <w:t xml:space="preserve">below 125% would increase significantly from around 3% at the end of 2022 to </w:t>
      </w:r>
      <w:r>
        <w:rPr>
          <w:spacing w:val="-4"/>
        </w:rPr>
        <w:t>just</w:t>
      </w:r>
    </w:p>
    <w:p w14:paraId="0C239BE4" w14:textId="77777777" w:rsidR="00184DB6" w:rsidRDefault="00351460">
      <w:pPr>
        <w:pStyle w:val="BodyText"/>
        <w:spacing w:before="95"/>
      </w:pPr>
      <w:r>
        <w:t xml:space="preserve">over 40% by the end of </w:t>
      </w:r>
      <w:r>
        <w:rPr>
          <w:spacing w:val="-2"/>
        </w:rPr>
        <w:t>2025.</w:t>
      </w:r>
    </w:p>
    <w:p w14:paraId="4D203EC3" w14:textId="77777777" w:rsidR="00184DB6" w:rsidRDefault="00184DB6">
      <w:pPr>
        <w:pStyle w:val="BodyText"/>
        <w:spacing w:before="54"/>
        <w:ind w:left="0"/>
      </w:pPr>
    </w:p>
    <w:p w14:paraId="69149CDF" w14:textId="77777777" w:rsidR="00184DB6" w:rsidRDefault="00351460">
      <w:pPr>
        <w:pStyle w:val="BodyText"/>
        <w:spacing w:line="314" w:lineRule="auto"/>
        <w:ind w:right="103"/>
      </w:pPr>
      <w:r>
        <w:t xml:space="preserve">Falling profitability could, in principle, cause landlords to sell their property investments and exit the </w:t>
      </w:r>
      <w:proofErr w:type="spellStart"/>
      <w:r>
        <w:t>BtL</w:t>
      </w:r>
      <w:proofErr w:type="spellEnd"/>
      <w:r>
        <w:t xml:space="preserve"> market. If this were to happen in large enough volumes,</w:t>
      </w:r>
      <w:r>
        <w:rPr>
          <w:spacing w:val="-3"/>
        </w:rPr>
        <w:t xml:space="preserve"> </w:t>
      </w:r>
      <w:r>
        <w:t>it</w:t>
      </w:r>
      <w:r>
        <w:rPr>
          <w:spacing w:val="-3"/>
        </w:rPr>
        <w:t xml:space="preserve"> </w:t>
      </w:r>
      <w:r>
        <w:t>could</w:t>
      </w:r>
      <w:r>
        <w:rPr>
          <w:spacing w:val="-3"/>
        </w:rPr>
        <w:t xml:space="preserve"> </w:t>
      </w:r>
      <w:r>
        <w:t>put</w:t>
      </w:r>
      <w:r>
        <w:rPr>
          <w:spacing w:val="-3"/>
        </w:rPr>
        <w:t xml:space="preserve"> </w:t>
      </w:r>
      <w:r>
        <w:t>downward</w:t>
      </w:r>
      <w:r>
        <w:rPr>
          <w:spacing w:val="-3"/>
        </w:rPr>
        <w:t xml:space="preserve"> </w:t>
      </w:r>
      <w:r>
        <w:t>pressure</w:t>
      </w:r>
      <w:r>
        <w:rPr>
          <w:spacing w:val="-3"/>
        </w:rPr>
        <w:t xml:space="preserve"> </w:t>
      </w:r>
      <w:r>
        <w:t>on</w:t>
      </w:r>
      <w:r>
        <w:rPr>
          <w:spacing w:val="-3"/>
        </w:rPr>
        <w:t xml:space="preserve"> </w:t>
      </w:r>
      <w:r>
        <w:t>house</w:t>
      </w:r>
      <w:r>
        <w:rPr>
          <w:spacing w:val="-3"/>
        </w:rPr>
        <w:t xml:space="preserve"> </w:t>
      </w:r>
      <w:r>
        <w:t>prices.</w:t>
      </w:r>
      <w:r>
        <w:rPr>
          <w:spacing w:val="-3"/>
        </w:rPr>
        <w:t xml:space="preserve"> </w:t>
      </w:r>
      <w:r>
        <w:t>Sales</w:t>
      </w:r>
      <w:r>
        <w:rPr>
          <w:spacing w:val="-3"/>
        </w:rPr>
        <w:t xml:space="preserve"> </w:t>
      </w:r>
      <w:r>
        <w:t>by</w:t>
      </w:r>
      <w:r>
        <w:rPr>
          <w:spacing w:val="-3"/>
        </w:rPr>
        <w:t xml:space="preserve"> </w:t>
      </w:r>
      <w:r>
        <w:t>some</w:t>
      </w:r>
      <w:r>
        <w:rPr>
          <w:spacing w:val="-3"/>
        </w:rPr>
        <w:t xml:space="preserve"> </w:t>
      </w:r>
      <w:r>
        <w:t>landlords might be offset by purchases by other landlords, and market intelligence suggests that larger-scale, professional landlords are taking up an increasing share of the market as smaller landlords exit. It is difficult to establish a comprehensive view of the</w:t>
      </w:r>
      <w:r>
        <w:rPr>
          <w:spacing w:val="-3"/>
        </w:rPr>
        <w:t xml:space="preserve"> </w:t>
      </w:r>
      <w:r>
        <w:t>net</w:t>
      </w:r>
      <w:r>
        <w:rPr>
          <w:spacing w:val="-3"/>
        </w:rPr>
        <w:t xml:space="preserve"> </w:t>
      </w:r>
      <w:r>
        <w:t>balance,</w:t>
      </w:r>
      <w:r>
        <w:rPr>
          <w:spacing w:val="-3"/>
        </w:rPr>
        <w:t xml:space="preserve"> </w:t>
      </w:r>
      <w:r>
        <w:t>as</w:t>
      </w:r>
      <w:r>
        <w:rPr>
          <w:spacing w:val="-3"/>
        </w:rPr>
        <w:t xml:space="preserve"> </w:t>
      </w:r>
      <w:r>
        <w:t>inflows</w:t>
      </w:r>
      <w:r>
        <w:rPr>
          <w:spacing w:val="-3"/>
        </w:rPr>
        <w:t xml:space="preserve"> </w:t>
      </w:r>
      <w:r>
        <w:t>are</w:t>
      </w:r>
      <w:r>
        <w:rPr>
          <w:spacing w:val="-3"/>
        </w:rPr>
        <w:t xml:space="preserve"> </w:t>
      </w:r>
      <w:r>
        <w:t>harder</w:t>
      </w:r>
      <w:r>
        <w:rPr>
          <w:spacing w:val="-3"/>
        </w:rPr>
        <w:t xml:space="preserve"> </w:t>
      </w:r>
      <w:r>
        <w:t>to</w:t>
      </w:r>
      <w:r>
        <w:rPr>
          <w:spacing w:val="-3"/>
        </w:rPr>
        <w:t xml:space="preserve"> </w:t>
      </w:r>
      <w:r>
        <w:t>measure</w:t>
      </w:r>
      <w:r>
        <w:rPr>
          <w:spacing w:val="-3"/>
        </w:rPr>
        <w:t xml:space="preserve"> </w:t>
      </w:r>
      <w:r>
        <w:t>than</w:t>
      </w:r>
      <w:r>
        <w:rPr>
          <w:spacing w:val="-3"/>
        </w:rPr>
        <w:t xml:space="preserve"> </w:t>
      </w:r>
      <w:r>
        <w:t>outflows</w:t>
      </w:r>
      <w:r>
        <w:rPr>
          <w:spacing w:val="-3"/>
        </w:rPr>
        <w:t xml:space="preserve"> </w:t>
      </w:r>
      <w:r>
        <w:t>and</w:t>
      </w:r>
      <w:r>
        <w:rPr>
          <w:spacing w:val="-3"/>
        </w:rPr>
        <w:t xml:space="preserve"> </w:t>
      </w:r>
      <w:r>
        <w:t>can</w:t>
      </w:r>
      <w:r>
        <w:rPr>
          <w:spacing w:val="-3"/>
        </w:rPr>
        <w:t xml:space="preserve"> </w:t>
      </w:r>
      <w:r>
        <w:t>be</w:t>
      </w:r>
      <w:r>
        <w:rPr>
          <w:spacing w:val="-3"/>
        </w:rPr>
        <w:t xml:space="preserve"> </w:t>
      </w:r>
      <w:r>
        <w:t>lagged. However, available evidence suggests that rec</w:t>
      </w:r>
      <w:r>
        <w:t>ent market exit by some landlords has caused a certain degree of shrinkage of the private rented sector as a whole, but not on a scale likely to have a material impact on house prices overall.</w:t>
      </w:r>
      <w:r>
        <w:rPr>
          <w:spacing w:val="-9"/>
        </w:rPr>
        <w:t xml:space="preserve"> </w:t>
      </w:r>
      <w:r>
        <w:t>A</w:t>
      </w:r>
      <w:r>
        <w:rPr>
          <w:spacing w:val="-9"/>
        </w:rPr>
        <w:t xml:space="preserve"> </w:t>
      </w:r>
      <w:r>
        <w:t xml:space="preserve">range of external estimates suggests that net sales of </w:t>
      </w:r>
      <w:proofErr w:type="spellStart"/>
      <w:r>
        <w:t>BtL</w:t>
      </w:r>
      <w:proofErr w:type="spellEnd"/>
      <w:r>
        <w:t xml:space="preserve"> properties in 2022 are unlikely to have exceeded around 100,000, representing up to around 8% of total house sales that year (and less than 0.4% of the total UK housing stock).</w:t>
      </w:r>
    </w:p>
    <w:p w14:paraId="56D315A4" w14:textId="77777777" w:rsidR="00184DB6" w:rsidRDefault="00351460">
      <w:pPr>
        <w:pStyle w:val="BodyText"/>
        <w:spacing w:before="251" w:line="314" w:lineRule="auto"/>
        <w:ind w:right="170"/>
      </w:pPr>
      <w:r>
        <w:t>Many</w:t>
      </w:r>
      <w:r>
        <w:rPr>
          <w:spacing w:val="-3"/>
        </w:rPr>
        <w:t xml:space="preserve"> </w:t>
      </w:r>
      <w:r>
        <w:t>landlords</w:t>
      </w:r>
      <w:r>
        <w:rPr>
          <w:spacing w:val="-3"/>
        </w:rPr>
        <w:t xml:space="preserve"> </w:t>
      </w:r>
      <w:r>
        <w:t>are</w:t>
      </w:r>
      <w:r>
        <w:rPr>
          <w:spacing w:val="-3"/>
        </w:rPr>
        <w:t xml:space="preserve"> </w:t>
      </w:r>
      <w:r>
        <w:t>likely</w:t>
      </w:r>
      <w:r>
        <w:rPr>
          <w:spacing w:val="-3"/>
        </w:rPr>
        <w:t xml:space="preserve"> </w:t>
      </w:r>
      <w:r>
        <w:t>to</w:t>
      </w:r>
      <w:r>
        <w:rPr>
          <w:spacing w:val="-3"/>
        </w:rPr>
        <w:t xml:space="preserve"> </w:t>
      </w:r>
      <w:r>
        <w:t>seek</w:t>
      </w:r>
      <w:r>
        <w:rPr>
          <w:spacing w:val="-3"/>
        </w:rPr>
        <w:t xml:space="preserve"> </w:t>
      </w:r>
      <w:r>
        <w:t>to</w:t>
      </w:r>
      <w:r>
        <w:rPr>
          <w:spacing w:val="-3"/>
        </w:rPr>
        <w:t xml:space="preserve"> </w:t>
      </w:r>
      <w:r>
        <w:t>raise</w:t>
      </w:r>
      <w:r>
        <w:rPr>
          <w:spacing w:val="-3"/>
        </w:rPr>
        <w:t xml:space="preserve"> </w:t>
      </w:r>
      <w:r>
        <w:t>rents</w:t>
      </w:r>
      <w:r>
        <w:rPr>
          <w:spacing w:val="-3"/>
        </w:rPr>
        <w:t xml:space="preserve"> </w:t>
      </w:r>
      <w:r>
        <w:t>to</w:t>
      </w:r>
      <w:r>
        <w:rPr>
          <w:spacing w:val="-3"/>
        </w:rPr>
        <w:t xml:space="preserve"> </w:t>
      </w:r>
      <w:r>
        <w:t>offset</w:t>
      </w:r>
      <w:r>
        <w:rPr>
          <w:spacing w:val="-3"/>
        </w:rPr>
        <w:t xml:space="preserve"> </w:t>
      </w:r>
      <w:r>
        <w:t>their</w:t>
      </w:r>
      <w:r>
        <w:rPr>
          <w:spacing w:val="-3"/>
        </w:rPr>
        <w:t xml:space="preserve"> </w:t>
      </w:r>
      <w:r>
        <w:t>higher</w:t>
      </w:r>
      <w:r>
        <w:rPr>
          <w:spacing w:val="-3"/>
        </w:rPr>
        <w:t xml:space="preserve"> </w:t>
      </w:r>
      <w:r>
        <w:t>costs.</w:t>
      </w:r>
      <w:r>
        <w:rPr>
          <w:spacing w:val="-3"/>
        </w:rPr>
        <w:t xml:space="preserve"> </w:t>
      </w:r>
      <w:r>
        <w:t>National rent inflation in the private rental market was 5% year-on-year to May, with one industry estimate indicating a 10% price increase in new lets in the year to June.</w:t>
      </w:r>
    </w:p>
    <w:p w14:paraId="7AF20D5D" w14:textId="77777777" w:rsidR="00184DB6" w:rsidRDefault="00351460">
      <w:pPr>
        <w:pStyle w:val="BodyText"/>
        <w:spacing w:line="314" w:lineRule="auto"/>
        <w:ind w:right="198"/>
      </w:pPr>
      <w:r>
        <w:t>Renter households tend to have lower incomes than homeowners (including relative</w:t>
      </w:r>
      <w:r>
        <w:rPr>
          <w:spacing w:val="-3"/>
        </w:rPr>
        <w:t xml:space="preserve"> </w:t>
      </w:r>
      <w:r>
        <w:t>to</w:t>
      </w:r>
      <w:r>
        <w:rPr>
          <w:spacing w:val="-3"/>
        </w:rPr>
        <w:t xml:space="preserve"> </w:t>
      </w:r>
      <w:r>
        <w:t>housing</w:t>
      </w:r>
      <w:r>
        <w:rPr>
          <w:spacing w:val="-3"/>
        </w:rPr>
        <w:t xml:space="preserve"> </w:t>
      </w:r>
      <w:r>
        <w:t>costs)</w:t>
      </w:r>
      <w:r>
        <w:rPr>
          <w:spacing w:val="-3"/>
        </w:rPr>
        <w:t xml:space="preserve"> </w:t>
      </w:r>
      <w:r>
        <w:t>and</w:t>
      </w:r>
      <w:r>
        <w:rPr>
          <w:spacing w:val="-3"/>
        </w:rPr>
        <w:t xml:space="preserve"> </w:t>
      </w:r>
      <w:r>
        <w:t>they</w:t>
      </w:r>
      <w:r>
        <w:rPr>
          <w:spacing w:val="-3"/>
        </w:rPr>
        <w:t xml:space="preserve"> </w:t>
      </w:r>
      <w:r>
        <w:t>are</w:t>
      </w:r>
      <w:r>
        <w:rPr>
          <w:spacing w:val="-3"/>
        </w:rPr>
        <w:t xml:space="preserve"> </w:t>
      </w:r>
      <w:r>
        <w:t>likely</w:t>
      </w:r>
      <w:r>
        <w:rPr>
          <w:spacing w:val="-3"/>
        </w:rPr>
        <w:t xml:space="preserve"> </w:t>
      </w:r>
      <w:r>
        <w:t>to</w:t>
      </w:r>
      <w:r>
        <w:rPr>
          <w:spacing w:val="-3"/>
        </w:rPr>
        <w:t xml:space="preserve"> </w:t>
      </w:r>
      <w:r>
        <w:t>have</w:t>
      </w:r>
      <w:r>
        <w:rPr>
          <w:spacing w:val="-3"/>
        </w:rPr>
        <w:t xml:space="preserve"> </w:t>
      </w:r>
      <w:r>
        <w:t>low</w:t>
      </w:r>
      <w:r>
        <w:rPr>
          <w:spacing w:val="-3"/>
        </w:rPr>
        <w:t xml:space="preserve"> </w:t>
      </w:r>
      <w:r>
        <w:t>savings.</w:t>
      </w:r>
      <w:r>
        <w:rPr>
          <w:spacing w:val="-3"/>
        </w:rPr>
        <w:t xml:space="preserve"> </w:t>
      </w:r>
      <w:r>
        <w:t>Higher</w:t>
      </w:r>
      <w:r>
        <w:rPr>
          <w:spacing w:val="-3"/>
        </w:rPr>
        <w:t xml:space="preserve"> </w:t>
      </w:r>
      <w:r>
        <w:t>costs</w:t>
      </w:r>
    </w:p>
    <w:p w14:paraId="32F7B25B" w14:textId="77777777" w:rsidR="00184DB6" w:rsidRDefault="00184DB6">
      <w:pPr>
        <w:pStyle w:val="BodyText"/>
        <w:spacing w:line="314" w:lineRule="auto"/>
        <w:sectPr w:rsidR="00184DB6">
          <w:pgSz w:w="11880" w:h="16820"/>
          <w:pgMar w:top="1420" w:right="850" w:bottom="280" w:left="850" w:header="770" w:footer="0" w:gutter="0"/>
          <w:cols w:space="720"/>
        </w:sectPr>
      </w:pPr>
    </w:p>
    <w:p w14:paraId="6382136A" w14:textId="77777777" w:rsidR="00184DB6" w:rsidRDefault="00351460">
      <w:pPr>
        <w:pStyle w:val="BodyText"/>
        <w:spacing w:before="95" w:line="314" w:lineRule="auto"/>
        <w:ind w:right="170"/>
      </w:pPr>
      <w:r>
        <w:lastRenderedPageBreak/>
        <w:t>relative to incomes may lead to an increased reliance on consumer credit, or difficulties</w:t>
      </w:r>
      <w:r>
        <w:rPr>
          <w:spacing w:val="-4"/>
        </w:rPr>
        <w:t xml:space="preserve"> </w:t>
      </w:r>
      <w:r>
        <w:t>paying</w:t>
      </w:r>
      <w:r>
        <w:rPr>
          <w:spacing w:val="-4"/>
        </w:rPr>
        <w:t xml:space="preserve"> </w:t>
      </w:r>
      <w:r>
        <w:t>off</w:t>
      </w:r>
      <w:r>
        <w:rPr>
          <w:spacing w:val="-4"/>
        </w:rPr>
        <w:t xml:space="preserve"> </w:t>
      </w:r>
      <w:r>
        <w:t>existing</w:t>
      </w:r>
      <w:r>
        <w:rPr>
          <w:spacing w:val="-4"/>
        </w:rPr>
        <w:t xml:space="preserve"> </w:t>
      </w:r>
      <w:r>
        <w:t>consumer</w:t>
      </w:r>
      <w:r>
        <w:rPr>
          <w:spacing w:val="-4"/>
        </w:rPr>
        <w:t xml:space="preserve"> </w:t>
      </w:r>
      <w:r>
        <w:t>credit</w:t>
      </w:r>
      <w:r>
        <w:rPr>
          <w:spacing w:val="-4"/>
        </w:rPr>
        <w:t xml:space="preserve"> </w:t>
      </w:r>
      <w:r>
        <w:t>or</w:t>
      </w:r>
      <w:r>
        <w:rPr>
          <w:spacing w:val="-4"/>
        </w:rPr>
        <w:t xml:space="preserve"> </w:t>
      </w:r>
      <w:r>
        <w:t>other</w:t>
      </w:r>
      <w:r>
        <w:rPr>
          <w:spacing w:val="-4"/>
        </w:rPr>
        <w:t xml:space="preserve"> </w:t>
      </w:r>
      <w:r>
        <w:t>types</w:t>
      </w:r>
      <w:r>
        <w:rPr>
          <w:spacing w:val="-4"/>
        </w:rPr>
        <w:t xml:space="preserve"> </w:t>
      </w:r>
      <w:r>
        <w:t>of</w:t>
      </w:r>
      <w:r>
        <w:rPr>
          <w:spacing w:val="-4"/>
        </w:rPr>
        <w:t xml:space="preserve"> </w:t>
      </w:r>
      <w:r>
        <w:t>debt.</w:t>
      </w:r>
      <w:r>
        <w:rPr>
          <w:spacing w:val="-4"/>
        </w:rPr>
        <w:t xml:space="preserve"> </w:t>
      </w:r>
      <w:r>
        <w:t>It</w:t>
      </w:r>
      <w:r>
        <w:rPr>
          <w:spacing w:val="-4"/>
        </w:rPr>
        <w:t xml:space="preserve"> </w:t>
      </w:r>
      <w:r>
        <w:t>may</w:t>
      </w:r>
      <w:r>
        <w:rPr>
          <w:spacing w:val="-4"/>
        </w:rPr>
        <w:t xml:space="preserve"> </w:t>
      </w:r>
      <w:r>
        <w:t>also increase their vulnerability to future adverse shocks.</w:t>
      </w:r>
    </w:p>
    <w:p w14:paraId="102FB8DB" w14:textId="77777777" w:rsidR="00184DB6" w:rsidRDefault="00351460">
      <w:pPr>
        <w:pStyle w:val="Heading4"/>
        <w:spacing w:before="266" w:line="314" w:lineRule="auto"/>
      </w:pPr>
      <w:r>
        <w:rPr>
          <w:noProof/>
        </w:rPr>
        <mc:AlternateContent>
          <mc:Choice Requires="wps">
            <w:drawing>
              <wp:anchor distT="0" distB="0" distL="0" distR="0" simplePos="0" relativeHeight="15746048" behindDoc="0" locked="0" layoutInCell="1" allowOverlap="1" wp14:anchorId="1B1FE7FE" wp14:editId="3213B113">
                <wp:simplePos x="0" y="0"/>
                <wp:positionH relativeFrom="page">
                  <wp:posOffset>603314</wp:posOffset>
                </wp:positionH>
                <wp:positionV relativeFrom="paragraph">
                  <wp:posOffset>196134</wp:posOffset>
                </wp:positionV>
                <wp:extent cx="19685" cy="419734"/>
                <wp:effectExtent l="0" t="0" r="0" b="0"/>
                <wp:wrapNone/>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0948225" id="Graphic 88" o:spid="_x0000_s1026" style="position:absolute;margin-left:47.5pt;margin-top:15.45pt;width:1.55pt;height:33.05pt;z-index:15746048;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" path="m19059,419301l,419301,,,19059,r,419301xe" fillcolor="#3bd6d9" stroked="f">
                <v:path arrowok="t"/>
                <w10:wrap anchorx="page"/>
              </v:shape>
            </w:pict>
          </mc:Fallback>
        </mc:AlternateContent>
      </w:r>
      <w:r>
        <w:t>Usage</w:t>
      </w:r>
      <w:r>
        <w:rPr>
          <w:spacing w:val="-4"/>
        </w:rPr>
        <w:t xml:space="preserve"> </w:t>
      </w:r>
      <w:r>
        <w:t>of</w:t>
      </w:r>
      <w:r>
        <w:rPr>
          <w:spacing w:val="-4"/>
        </w:rPr>
        <w:t xml:space="preserve"> </w:t>
      </w:r>
      <w:r>
        <w:t>consumer</w:t>
      </w:r>
      <w:r>
        <w:rPr>
          <w:spacing w:val="-4"/>
        </w:rPr>
        <w:t xml:space="preserve"> </w:t>
      </w:r>
      <w:r>
        <w:t>credit</w:t>
      </w:r>
      <w:r>
        <w:rPr>
          <w:spacing w:val="-4"/>
        </w:rPr>
        <w:t xml:space="preserve"> </w:t>
      </w:r>
      <w:r>
        <w:t>has</w:t>
      </w:r>
      <w:r>
        <w:rPr>
          <w:spacing w:val="-4"/>
        </w:rPr>
        <w:t xml:space="preserve"> </w:t>
      </w:r>
      <w:r>
        <w:t>recently</w:t>
      </w:r>
      <w:r>
        <w:rPr>
          <w:spacing w:val="-4"/>
        </w:rPr>
        <w:t xml:space="preserve"> </w:t>
      </w:r>
      <w:r>
        <w:t>increased,</w:t>
      </w:r>
      <w:r>
        <w:rPr>
          <w:spacing w:val="-4"/>
        </w:rPr>
        <w:t xml:space="preserve"> </w:t>
      </w:r>
      <w:r>
        <w:t>following</w:t>
      </w:r>
      <w:r>
        <w:rPr>
          <w:spacing w:val="-4"/>
        </w:rPr>
        <w:t xml:space="preserve"> </w:t>
      </w:r>
      <w:r>
        <w:t>a</w:t>
      </w:r>
      <w:r>
        <w:rPr>
          <w:spacing w:val="-4"/>
        </w:rPr>
        <w:t xml:space="preserve"> </w:t>
      </w:r>
      <w:r>
        <w:t>contraction during the pandemic.</w:t>
      </w:r>
    </w:p>
    <w:p w14:paraId="11D359E4" w14:textId="77777777" w:rsidR="00184DB6" w:rsidRDefault="00351460">
      <w:pPr>
        <w:pStyle w:val="BodyText"/>
        <w:spacing w:before="87" w:line="314" w:lineRule="auto"/>
        <w:ind w:right="219"/>
      </w:pPr>
      <w:r>
        <w:t>Consumer credit accounts for around one eighth of total lending to households, with</w:t>
      </w:r>
      <w:r>
        <w:rPr>
          <w:spacing w:val="-3"/>
        </w:rPr>
        <w:t xml:space="preserve"> </w:t>
      </w:r>
      <w:r>
        <w:t>mortgage</w:t>
      </w:r>
      <w:r>
        <w:rPr>
          <w:spacing w:val="-3"/>
        </w:rPr>
        <w:t xml:space="preserve"> </w:t>
      </w:r>
      <w:r>
        <w:t>lending</w:t>
      </w:r>
      <w:r>
        <w:rPr>
          <w:spacing w:val="-3"/>
        </w:rPr>
        <w:t xml:space="preserve"> </w:t>
      </w:r>
      <w:r>
        <w:t>comprising</w:t>
      </w:r>
      <w:r>
        <w:rPr>
          <w:spacing w:val="-3"/>
        </w:rPr>
        <w:t xml:space="preserve"> </w:t>
      </w:r>
      <w:r>
        <w:t>the</w:t>
      </w:r>
      <w:r>
        <w:rPr>
          <w:spacing w:val="-3"/>
        </w:rPr>
        <w:t xml:space="preserve"> </w:t>
      </w:r>
      <w:r>
        <w:t>other</w:t>
      </w:r>
      <w:r>
        <w:rPr>
          <w:spacing w:val="-3"/>
        </w:rPr>
        <w:t xml:space="preserve"> </w:t>
      </w:r>
      <w:r>
        <w:t>seven</w:t>
      </w:r>
      <w:r>
        <w:rPr>
          <w:spacing w:val="-3"/>
        </w:rPr>
        <w:t xml:space="preserve"> </w:t>
      </w:r>
      <w:r>
        <w:t>eighths.</w:t>
      </w:r>
      <w:r>
        <w:rPr>
          <w:spacing w:val="-3"/>
        </w:rPr>
        <w:t xml:space="preserve"> </w:t>
      </w:r>
      <w:r>
        <w:t>Credit</w:t>
      </w:r>
      <w:r>
        <w:rPr>
          <w:spacing w:val="-3"/>
        </w:rPr>
        <w:t xml:space="preserve"> </w:t>
      </w:r>
      <w:r>
        <w:t>card</w:t>
      </w:r>
      <w:r>
        <w:rPr>
          <w:spacing w:val="-3"/>
        </w:rPr>
        <w:t xml:space="preserve"> </w:t>
      </w:r>
      <w:r>
        <w:t>debt</w:t>
      </w:r>
      <w:r>
        <w:rPr>
          <w:spacing w:val="-3"/>
        </w:rPr>
        <w:t xml:space="preserve"> </w:t>
      </w:r>
      <w:r>
        <w:t>makes up a large share of the consumer credit total.</w:t>
      </w:r>
    </w:p>
    <w:p w14:paraId="742C395F" w14:textId="77777777" w:rsidR="00184DB6" w:rsidRDefault="00351460">
      <w:pPr>
        <w:pStyle w:val="BodyText"/>
        <w:spacing w:before="265" w:line="314" w:lineRule="auto"/>
      </w:pPr>
      <w:r>
        <w:t>Consumer</w:t>
      </w:r>
      <w:r>
        <w:rPr>
          <w:spacing w:val="-4"/>
        </w:rPr>
        <w:t xml:space="preserve"> </w:t>
      </w:r>
      <w:r>
        <w:t>credit</w:t>
      </w:r>
      <w:r>
        <w:rPr>
          <w:spacing w:val="-4"/>
        </w:rPr>
        <w:t xml:space="preserve"> </w:t>
      </w:r>
      <w:r>
        <w:t>growth</w:t>
      </w:r>
      <w:r>
        <w:rPr>
          <w:spacing w:val="-4"/>
        </w:rPr>
        <w:t xml:space="preserve"> </w:t>
      </w:r>
      <w:r>
        <w:t>has</w:t>
      </w:r>
      <w:r>
        <w:rPr>
          <w:spacing w:val="-4"/>
        </w:rPr>
        <w:t xml:space="preserve"> </w:t>
      </w:r>
      <w:r>
        <w:t>increased</w:t>
      </w:r>
      <w:r>
        <w:rPr>
          <w:spacing w:val="-4"/>
        </w:rPr>
        <w:t xml:space="preserve"> </w:t>
      </w:r>
      <w:r>
        <w:t>after</w:t>
      </w:r>
      <w:r>
        <w:rPr>
          <w:spacing w:val="-4"/>
        </w:rPr>
        <w:t xml:space="preserve"> </w:t>
      </w:r>
      <w:r>
        <w:t>its</w:t>
      </w:r>
      <w:r>
        <w:rPr>
          <w:spacing w:val="-4"/>
        </w:rPr>
        <w:t xml:space="preserve"> </w:t>
      </w:r>
      <w:r>
        <w:t>pandemic-era</w:t>
      </w:r>
      <w:r>
        <w:rPr>
          <w:spacing w:val="-4"/>
        </w:rPr>
        <w:t xml:space="preserve"> </w:t>
      </w:r>
      <w:r>
        <w:t>contraction,</w:t>
      </w:r>
      <w:r>
        <w:rPr>
          <w:spacing w:val="-4"/>
        </w:rPr>
        <w:t xml:space="preserve"> </w:t>
      </w:r>
      <w:r>
        <w:t>with</w:t>
      </w:r>
      <w:r>
        <w:rPr>
          <w:spacing w:val="-4"/>
        </w:rPr>
        <w:t xml:space="preserve"> </w:t>
      </w:r>
      <w:r>
        <w:t>12% annual growth in credit card lending in the most recent data and total consumer credit lending rising broadly in line with nominal incomes over the past year.</w:t>
      </w:r>
    </w:p>
    <w:p w14:paraId="5FA1DE88" w14:textId="77777777" w:rsidR="00184DB6" w:rsidRDefault="00351460">
      <w:pPr>
        <w:pStyle w:val="BodyText"/>
        <w:spacing w:line="314" w:lineRule="auto"/>
      </w:pPr>
      <w:r>
        <w:t>Consumer</w:t>
      </w:r>
      <w:r>
        <w:rPr>
          <w:spacing w:val="-3"/>
        </w:rPr>
        <w:t xml:space="preserve"> </w:t>
      </w:r>
      <w:r>
        <w:t>credit</w:t>
      </w:r>
      <w:r>
        <w:rPr>
          <w:spacing w:val="-3"/>
        </w:rPr>
        <w:t xml:space="preserve"> </w:t>
      </w:r>
      <w:r>
        <w:t>is</w:t>
      </w:r>
      <w:r>
        <w:rPr>
          <w:spacing w:val="-3"/>
        </w:rPr>
        <w:t xml:space="preserve"> </w:t>
      </w:r>
      <w:r>
        <w:t>used</w:t>
      </w:r>
      <w:r>
        <w:rPr>
          <w:spacing w:val="-3"/>
        </w:rPr>
        <w:t xml:space="preserve"> </w:t>
      </w:r>
      <w:r>
        <w:t>across</w:t>
      </w:r>
      <w:r>
        <w:rPr>
          <w:spacing w:val="-3"/>
        </w:rPr>
        <w:t xml:space="preserve"> </w:t>
      </w:r>
      <w:r>
        <w:t>the</w:t>
      </w:r>
      <w:r>
        <w:rPr>
          <w:spacing w:val="-3"/>
        </w:rPr>
        <w:t xml:space="preserve"> </w:t>
      </w:r>
      <w:r>
        <w:t>income</w:t>
      </w:r>
      <w:r>
        <w:rPr>
          <w:spacing w:val="-3"/>
        </w:rPr>
        <w:t xml:space="preserve"> </w:t>
      </w:r>
      <w:r>
        <w:t>spectrum.</w:t>
      </w:r>
      <w:r>
        <w:rPr>
          <w:spacing w:val="-3"/>
        </w:rPr>
        <w:t xml:space="preserve"> </w:t>
      </w:r>
      <w:r>
        <w:t>Recent</w:t>
      </w:r>
      <w:r>
        <w:rPr>
          <w:spacing w:val="-3"/>
        </w:rPr>
        <w:t xml:space="preserve"> </w:t>
      </w:r>
      <w:r>
        <w:t>survey</w:t>
      </w:r>
      <w:r>
        <w:rPr>
          <w:spacing w:val="-3"/>
        </w:rPr>
        <w:t xml:space="preserve"> </w:t>
      </w:r>
      <w:r>
        <w:t>data</w:t>
      </w:r>
      <w:r>
        <w:rPr>
          <w:spacing w:val="-3"/>
        </w:rPr>
        <w:t xml:space="preserve"> </w:t>
      </w:r>
      <w:r>
        <w:t>indicates that 15% of adults reported increasing their borrowing in response to cost-of-living pressures at the end of 2022. However, the stock of outstanding debt as a share of incomes remains a little below pre-pandemic levels at around 12% in 2023 Q1.</w:t>
      </w:r>
    </w:p>
    <w:p w14:paraId="5FE2EC55" w14:textId="77777777" w:rsidR="00184DB6" w:rsidRDefault="00351460">
      <w:pPr>
        <w:pStyle w:val="BodyText"/>
        <w:spacing w:before="260" w:line="314" w:lineRule="auto"/>
        <w:ind w:right="243"/>
        <w:rPr>
          <w:sz w:val="22"/>
        </w:rPr>
      </w:pPr>
      <w:r>
        <w:t>For households with outstanding consumer credit debts, a consumer credit debt- servicing ratio, adjusted for cost-of-living (COLA-DSR), can be calculated. It measures how much income after taxes, essentials and housing costs is spent on servicing consumer credit debts.</w:t>
      </w:r>
      <w:r>
        <w:rPr>
          <w:color w:val="12273E"/>
          <w:sz w:val="22"/>
        </w:rPr>
        <w:t xml:space="preserve">[6] </w:t>
      </w:r>
      <w:r>
        <w:t>The threshold beyond which households are understood to be more likely to get into financial difficulties (‘high’</w:t>
      </w:r>
      <w:r>
        <w:rPr>
          <w:spacing w:val="-8"/>
        </w:rPr>
        <w:t xml:space="preserve"> </w:t>
      </w:r>
      <w:r>
        <w:t>consumer credit COLA-DSR), is estimated to be 80%.</w:t>
      </w:r>
      <w:r>
        <w:rPr>
          <w:spacing w:val="-2"/>
        </w:rPr>
        <w:t xml:space="preserve"> </w:t>
      </w:r>
      <w:r>
        <w:t>The proportion of total households with high consumer credit COLA-DSRs has slightly increased over the past year, from around</w:t>
      </w:r>
      <w:r>
        <w:rPr>
          <w:spacing w:val="-3"/>
        </w:rPr>
        <w:t xml:space="preserve"> </w:t>
      </w:r>
      <w:r>
        <w:t>9%</w:t>
      </w:r>
      <w:r>
        <w:rPr>
          <w:spacing w:val="-3"/>
        </w:rPr>
        <w:t xml:space="preserve"> </w:t>
      </w:r>
      <w:r>
        <w:t>to</w:t>
      </w:r>
      <w:r>
        <w:rPr>
          <w:spacing w:val="-3"/>
        </w:rPr>
        <w:t xml:space="preserve"> </w:t>
      </w:r>
      <w:r>
        <w:t>around</w:t>
      </w:r>
      <w:r>
        <w:rPr>
          <w:spacing w:val="-3"/>
        </w:rPr>
        <w:t xml:space="preserve"> </w:t>
      </w:r>
      <w:r>
        <w:t>10%,</w:t>
      </w:r>
      <w:r>
        <w:rPr>
          <w:spacing w:val="-3"/>
        </w:rPr>
        <w:t xml:space="preserve"> </w:t>
      </w:r>
      <w:r>
        <w:t>and,</w:t>
      </w:r>
      <w:r>
        <w:rPr>
          <w:spacing w:val="-3"/>
        </w:rPr>
        <w:t xml:space="preserve"> </w:t>
      </w:r>
      <w:r>
        <w:t>assuming</w:t>
      </w:r>
      <w:r>
        <w:rPr>
          <w:spacing w:val="-3"/>
        </w:rPr>
        <w:t xml:space="preserve"> </w:t>
      </w:r>
      <w:r>
        <w:t>constant</w:t>
      </w:r>
      <w:r>
        <w:rPr>
          <w:spacing w:val="-3"/>
        </w:rPr>
        <w:t xml:space="preserve"> </w:t>
      </w:r>
      <w:r>
        <w:t>levels</w:t>
      </w:r>
      <w:r>
        <w:rPr>
          <w:spacing w:val="-3"/>
        </w:rPr>
        <w:t xml:space="preserve"> </w:t>
      </w:r>
      <w:r>
        <w:t>of</w:t>
      </w:r>
      <w:r>
        <w:rPr>
          <w:spacing w:val="-3"/>
        </w:rPr>
        <w:t xml:space="preserve"> </w:t>
      </w:r>
      <w:r>
        <w:t>debt,</w:t>
      </w:r>
      <w:r>
        <w:rPr>
          <w:spacing w:val="-3"/>
        </w:rPr>
        <w:t xml:space="preserve"> </w:t>
      </w:r>
      <w:r>
        <w:t>it</w:t>
      </w:r>
      <w:r>
        <w:rPr>
          <w:spacing w:val="-3"/>
        </w:rPr>
        <w:t xml:space="preserve"> </w:t>
      </w:r>
      <w:r>
        <w:t>is</w:t>
      </w:r>
      <w:r>
        <w:rPr>
          <w:spacing w:val="-3"/>
        </w:rPr>
        <w:t xml:space="preserve"> </w:t>
      </w:r>
      <w:r>
        <w:t>expected</w:t>
      </w:r>
      <w:r>
        <w:rPr>
          <w:spacing w:val="-3"/>
        </w:rPr>
        <w:t xml:space="preserve"> </w:t>
      </w:r>
      <w:r>
        <w:t>to remain broadly flat for the remainder of 2023.</w:t>
      </w:r>
      <w:r>
        <w:rPr>
          <w:color w:val="12273E"/>
          <w:sz w:val="22"/>
        </w:rPr>
        <w:t>[7]</w:t>
      </w:r>
    </w:p>
    <w:p w14:paraId="1F916C6C" w14:textId="77777777" w:rsidR="00184DB6" w:rsidRDefault="00351460">
      <w:pPr>
        <w:pStyle w:val="BodyText"/>
        <w:spacing w:before="256" w:line="314" w:lineRule="auto"/>
        <w:ind w:right="103"/>
      </w:pPr>
      <w:r>
        <w:t>Aggregate arrears figures for consumer credit have been largely low and stable since 2022, with around 1% of UK banks’</w:t>
      </w:r>
      <w:r>
        <w:rPr>
          <w:spacing w:val="-1"/>
        </w:rPr>
        <w:t xml:space="preserve"> </w:t>
      </w:r>
      <w:r>
        <w:t>lending in arrears of more than three months. However, within the aggregate, distress among the most indebted may have increased. Contacts in the debt advice charity sector indicate that the scale of difficulties faced by those seeking debt advice has increased, and among households</w:t>
      </w:r>
      <w:r>
        <w:rPr>
          <w:spacing w:val="-4"/>
        </w:rPr>
        <w:t xml:space="preserve"> </w:t>
      </w:r>
      <w:r>
        <w:t>in</w:t>
      </w:r>
      <w:r>
        <w:rPr>
          <w:spacing w:val="-4"/>
        </w:rPr>
        <w:t xml:space="preserve"> </w:t>
      </w:r>
      <w:r>
        <w:t>difficulty</w:t>
      </w:r>
      <w:r>
        <w:rPr>
          <w:spacing w:val="-4"/>
        </w:rPr>
        <w:t xml:space="preserve"> </w:t>
      </w:r>
      <w:r>
        <w:t>recent</w:t>
      </w:r>
      <w:r>
        <w:rPr>
          <w:spacing w:val="-4"/>
        </w:rPr>
        <w:t xml:space="preserve"> </w:t>
      </w:r>
      <w:r>
        <w:t>survey</w:t>
      </w:r>
      <w:r>
        <w:rPr>
          <w:spacing w:val="-4"/>
        </w:rPr>
        <w:t xml:space="preserve"> </w:t>
      </w:r>
      <w:r>
        <w:t>data</w:t>
      </w:r>
      <w:r>
        <w:rPr>
          <w:spacing w:val="-4"/>
        </w:rPr>
        <w:t xml:space="preserve"> </w:t>
      </w:r>
      <w:r>
        <w:t>shows</w:t>
      </w:r>
      <w:r>
        <w:rPr>
          <w:spacing w:val="-4"/>
        </w:rPr>
        <w:t xml:space="preserve"> </w:t>
      </w:r>
      <w:r>
        <w:t>‘increased</w:t>
      </w:r>
      <w:r>
        <w:rPr>
          <w:spacing w:val="-4"/>
        </w:rPr>
        <w:t xml:space="preserve"> </w:t>
      </w:r>
      <w:r>
        <w:t>balance</w:t>
      </w:r>
      <w:r>
        <w:rPr>
          <w:spacing w:val="-4"/>
        </w:rPr>
        <w:t xml:space="preserve"> </w:t>
      </w:r>
      <w:r>
        <w:t>on</w:t>
      </w:r>
      <w:r>
        <w:rPr>
          <w:spacing w:val="-4"/>
        </w:rPr>
        <w:t xml:space="preserve"> </w:t>
      </w:r>
      <w:r>
        <w:t>credit</w:t>
      </w:r>
      <w:r>
        <w:rPr>
          <w:spacing w:val="-4"/>
        </w:rPr>
        <w:t xml:space="preserve"> </w:t>
      </w:r>
      <w:r>
        <w:t>card’ and</w:t>
      </w:r>
      <w:r>
        <w:rPr>
          <w:spacing w:val="-3"/>
        </w:rPr>
        <w:t xml:space="preserve"> </w:t>
      </w:r>
      <w:r>
        <w:t>‘increased</w:t>
      </w:r>
      <w:r>
        <w:rPr>
          <w:spacing w:val="-3"/>
        </w:rPr>
        <w:t xml:space="preserve"> </w:t>
      </w:r>
      <w:r>
        <w:t>overdraft’</w:t>
      </w:r>
      <w:r>
        <w:rPr>
          <w:spacing w:val="-12"/>
        </w:rPr>
        <w:t xml:space="preserve"> </w:t>
      </w:r>
      <w:r>
        <w:t>to</w:t>
      </w:r>
      <w:r>
        <w:rPr>
          <w:spacing w:val="-3"/>
        </w:rPr>
        <w:t xml:space="preserve"> </w:t>
      </w:r>
      <w:r>
        <w:t>be</w:t>
      </w:r>
      <w:r>
        <w:rPr>
          <w:spacing w:val="-3"/>
        </w:rPr>
        <w:t xml:space="preserve"> </w:t>
      </w:r>
      <w:r>
        <w:t>the</w:t>
      </w:r>
      <w:r>
        <w:rPr>
          <w:spacing w:val="-3"/>
        </w:rPr>
        <w:t xml:space="preserve"> </w:t>
      </w:r>
      <w:r>
        <w:t>second</w:t>
      </w:r>
      <w:r>
        <w:rPr>
          <w:spacing w:val="-3"/>
        </w:rPr>
        <w:t xml:space="preserve"> </w:t>
      </w:r>
      <w:r>
        <w:t>and</w:t>
      </w:r>
      <w:r>
        <w:rPr>
          <w:spacing w:val="-3"/>
        </w:rPr>
        <w:t xml:space="preserve"> </w:t>
      </w:r>
      <w:r>
        <w:t>third</w:t>
      </w:r>
      <w:r>
        <w:rPr>
          <w:spacing w:val="-3"/>
        </w:rPr>
        <w:t xml:space="preserve"> </w:t>
      </w:r>
      <w:r>
        <w:t>most</w:t>
      </w:r>
      <w:r>
        <w:rPr>
          <w:spacing w:val="-3"/>
        </w:rPr>
        <w:t xml:space="preserve"> </w:t>
      </w:r>
      <w:r>
        <w:t>cited</w:t>
      </w:r>
      <w:r>
        <w:rPr>
          <w:spacing w:val="-3"/>
        </w:rPr>
        <w:t xml:space="preserve"> </w:t>
      </w:r>
      <w:r>
        <w:t>issues</w:t>
      </w:r>
      <w:r>
        <w:rPr>
          <w:spacing w:val="-3"/>
        </w:rPr>
        <w:t xml:space="preserve"> </w:t>
      </w:r>
      <w:r>
        <w:t>(after</w:t>
      </w:r>
      <w:r>
        <w:rPr>
          <w:spacing w:val="-3"/>
        </w:rPr>
        <w:t xml:space="preserve"> </w:t>
      </w:r>
      <w:r>
        <w:t>‘behind on bills/utility payments’).</w:t>
      </w:r>
    </w:p>
    <w:p w14:paraId="28F92229" w14:textId="77777777" w:rsidR="00184DB6" w:rsidRDefault="00184DB6">
      <w:pPr>
        <w:pStyle w:val="BodyText"/>
        <w:spacing w:line="314" w:lineRule="auto"/>
        <w:sectPr w:rsidR="00184DB6">
          <w:pgSz w:w="11880" w:h="16820"/>
          <w:pgMar w:top="1420" w:right="850" w:bottom="280" w:left="850" w:header="770" w:footer="0" w:gutter="0"/>
          <w:cols w:space="720"/>
        </w:sectPr>
      </w:pPr>
    </w:p>
    <w:p w14:paraId="78A037D6" w14:textId="77777777" w:rsidR="00184DB6" w:rsidRDefault="00351460">
      <w:pPr>
        <w:pStyle w:val="BodyText"/>
        <w:spacing w:before="95" w:line="314" w:lineRule="auto"/>
        <w:ind w:right="418"/>
        <w:jc w:val="both"/>
      </w:pPr>
      <w:r>
        <w:lastRenderedPageBreak/>
        <w:t>Further</w:t>
      </w:r>
      <w:r>
        <w:rPr>
          <w:spacing w:val="-4"/>
        </w:rPr>
        <w:t xml:space="preserve"> </w:t>
      </w:r>
      <w:r>
        <w:t>deterioration</w:t>
      </w:r>
      <w:r>
        <w:rPr>
          <w:spacing w:val="-4"/>
        </w:rPr>
        <w:t xml:space="preserve"> </w:t>
      </w:r>
      <w:r>
        <w:t>of</w:t>
      </w:r>
      <w:r>
        <w:rPr>
          <w:spacing w:val="-4"/>
        </w:rPr>
        <w:t xml:space="preserve"> </w:t>
      </w:r>
      <w:r>
        <w:t>households’</w:t>
      </w:r>
      <w:r>
        <w:rPr>
          <w:spacing w:val="-14"/>
        </w:rPr>
        <w:t xml:space="preserve"> </w:t>
      </w:r>
      <w:r>
        <w:t>finances,</w:t>
      </w:r>
      <w:r>
        <w:rPr>
          <w:spacing w:val="-4"/>
        </w:rPr>
        <w:t xml:space="preserve"> </w:t>
      </w:r>
      <w:r>
        <w:t>including</w:t>
      </w:r>
      <w:r>
        <w:rPr>
          <w:spacing w:val="-4"/>
        </w:rPr>
        <w:t xml:space="preserve"> </w:t>
      </w:r>
      <w:r>
        <w:t>higher</w:t>
      </w:r>
      <w:r>
        <w:rPr>
          <w:spacing w:val="-4"/>
        </w:rPr>
        <w:t xml:space="preserve"> </w:t>
      </w:r>
      <w:r>
        <w:t>mortgage</w:t>
      </w:r>
      <w:r>
        <w:rPr>
          <w:spacing w:val="-4"/>
        </w:rPr>
        <w:t xml:space="preserve"> </w:t>
      </w:r>
      <w:r>
        <w:t>or</w:t>
      </w:r>
      <w:r>
        <w:rPr>
          <w:spacing w:val="-4"/>
        </w:rPr>
        <w:t xml:space="preserve"> </w:t>
      </w:r>
      <w:r>
        <w:t>rental payments, could increase pressures on households, potentially leading to higher consumer credit arrears or default rates.</w:t>
      </w:r>
    </w:p>
    <w:p w14:paraId="358B0EBE" w14:textId="77777777" w:rsidR="00184DB6" w:rsidRDefault="00351460">
      <w:pPr>
        <w:pStyle w:val="Heading4"/>
        <w:spacing w:before="266"/>
      </w:pPr>
      <w:r>
        <w:rPr>
          <w:noProof/>
        </w:rPr>
        <mc:AlternateContent>
          <mc:Choice Requires="wps">
            <w:drawing>
              <wp:anchor distT="0" distB="0" distL="0" distR="0" simplePos="0" relativeHeight="15746560" behindDoc="0" locked="0" layoutInCell="1" allowOverlap="1" wp14:anchorId="387D006B" wp14:editId="2E85CC88">
                <wp:simplePos x="0" y="0"/>
                <wp:positionH relativeFrom="page">
                  <wp:posOffset>603314</wp:posOffset>
                </wp:positionH>
                <wp:positionV relativeFrom="paragraph">
                  <wp:posOffset>196129</wp:posOffset>
                </wp:positionV>
                <wp:extent cx="19685" cy="162560"/>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62560"/>
                        </a:xfrm>
                        <a:custGeom>
                          <a:avLst/>
                          <a:gdLst/>
                          <a:ahLst/>
                          <a:cxnLst/>
                          <a:rect l="l" t="t" r="r" b="b"/>
                          <a:pathLst>
                            <a:path w="19685" h="162560">
                              <a:moveTo>
                                <a:pt x="19059" y="162002"/>
                              </a:moveTo>
                              <a:lnTo>
                                <a:pt x="0" y="162002"/>
                              </a:lnTo>
                              <a:lnTo>
                                <a:pt x="0" y="0"/>
                              </a:lnTo>
                              <a:lnTo>
                                <a:pt x="19059" y="0"/>
                              </a:lnTo>
                              <a:lnTo>
                                <a:pt x="19059" y="162002"/>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8A973FB" id="Graphic 89" o:spid="_x0000_s1026" style="position:absolute;margin-left:47.5pt;margin-top:15.45pt;width:1.55pt;height:12.8pt;z-index:15746560;visibility:visible;mso-wrap-style:square;mso-wrap-distance-left:0;mso-wrap-distance-top:0;mso-wrap-distance-right:0;mso-wrap-distance-bottom:0;mso-position-horizontal:absolute;mso-position-horizontal-relative:page;mso-position-vertical:absolute;mso-position-vertical-relative:text;v-text-anchor:top" coordsize="19685,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" path="m19059,162002l,162002,,,19059,r,162002xe" fillcolor="#3bd6d9" stroked="f">
                <v:path arrowok="t"/>
                <w10:wrap anchorx="page"/>
              </v:shape>
            </w:pict>
          </mc:Fallback>
        </mc:AlternateContent>
      </w:r>
      <w:r>
        <w:t xml:space="preserve">The UK banking system is resilient to its household debt </w:t>
      </w:r>
      <w:r>
        <w:rPr>
          <w:spacing w:val="-2"/>
        </w:rPr>
        <w:t>exposures.</w:t>
      </w:r>
    </w:p>
    <w:p w14:paraId="32C16E8F" w14:textId="77777777" w:rsidR="00184DB6" w:rsidRDefault="00351460">
      <w:pPr>
        <w:pStyle w:val="BodyText"/>
        <w:spacing w:before="184" w:line="314" w:lineRule="auto"/>
      </w:pPr>
      <w:r>
        <w:t>As part of the 2022/23</w:t>
      </w:r>
      <w:r>
        <w:rPr>
          <w:spacing w:val="-6"/>
        </w:rPr>
        <w:t xml:space="preserve"> </w:t>
      </w:r>
      <w:r>
        <w:t xml:space="preserve">ACS, major UK banks were stress tested against a severe </w:t>
      </w:r>
      <w:bookmarkStart w:id="4" w:name="2.2:_UK_corporate_debt_vulnerabilities"/>
      <w:bookmarkEnd w:id="4"/>
      <w:r>
        <w:t>macroeconomic scenario that would put pressure on the ability of households to service</w:t>
      </w:r>
      <w:r>
        <w:rPr>
          <w:spacing w:val="-3"/>
        </w:rPr>
        <w:t xml:space="preserve"> </w:t>
      </w:r>
      <w:r>
        <w:t>their</w:t>
      </w:r>
      <w:r>
        <w:rPr>
          <w:spacing w:val="-3"/>
        </w:rPr>
        <w:t xml:space="preserve"> </w:t>
      </w:r>
      <w:r>
        <w:t>debts,</w:t>
      </w:r>
      <w:r>
        <w:rPr>
          <w:spacing w:val="-3"/>
        </w:rPr>
        <w:t xml:space="preserve"> </w:t>
      </w:r>
      <w:r>
        <w:t>including</w:t>
      </w:r>
      <w:r>
        <w:rPr>
          <w:spacing w:val="-3"/>
        </w:rPr>
        <w:t xml:space="preserve"> </w:t>
      </w:r>
      <w:r>
        <w:t>unemployment</w:t>
      </w:r>
      <w:r>
        <w:rPr>
          <w:spacing w:val="-3"/>
        </w:rPr>
        <w:t xml:space="preserve"> </w:t>
      </w:r>
      <w:r>
        <w:t>rising</w:t>
      </w:r>
      <w:r>
        <w:rPr>
          <w:spacing w:val="-3"/>
        </w:rPr>
        <w:t xml:space="preserve"> </w:t>
      </w:r>
      <w:r>
        <w:t>to</w:t>
      </w:r>
      <w:r>
        <w:rPr>
          <w:spacing w:val="-3"/>
        </w:rPr>
        <w:t xml:space="preserve"> </w:t>
      </w:r>
      <w:r>
        <w:t>8.5%.</w:t>
      </w:r>
      <w:r>
        <w:rPr>
          <w:spacing w:val="-3"/>
        </w:rPr>
        <w:t xml:space="preserve"> </w:t>
      </w:r>
      <w:r>
        <w:t>Banks</w:t>
      </w:r>
      <w:r>
        <w:rPr>
          <w:spacing w:val="-3"/>
        </w:rPr>
        <w:t xml:space="preserve"> </w:t>
      </w:r>
      <w:r>
        <w:t>have</w:t>
      </w:r>
      <w:r>
        <w:rPr>
          <w:spacing w:val="-3"/>
        </w:rPr>
        <w:t xml:space="preserve"> </w:t>
      </w:r>
      <w:r>
        <w:t>been</w:t>
      </w:r>
      <w:r>
        <w:rPr>
          <w:spacing w:val="-3"/>
        </w:rPr>
        <w:t xml:space="preserve"> </w:t>
      </w:r>
      <w:r>
        <w:t>found to be resilient to expected losses, including a five-year consumer credit impairment rate of 27%.</w:t>
      </w:r>
    </w:p>
    <w:p w14:paraId="41BB2E21" w14:textId="77777777" w:rsidR="00184DB6" w:rsidRDefault="00351460">
      <w:pPr>
        <w:pStyle w:val="BodyText"/>
        <w:spacing w:before="263" w:line="314" w:lineRule="auto"/>
      </w:pPr>
      <w:r>
        <w:t>Banks’</w:t>
      </w:r>
      <w:r>
        <w:rPr>
          <w:spacing w:val="-13"/>
        </w:rPr>
        <w:t xml:space="preserve"> </w:t>
      </w:r>
      <w:r>
        <w:t>losses</w:t>
      </w:r>
      <w:r>
        <w:rPr>
          <w:spacing w:val="-3"/>
        </w:rPr>
        <w:t xml:space="preserve"> </w:t>
      </w:r>
      <w:r>
        <w:t>(or</w:t>
      </w:r>
      <w:r>
        <w:rPr>
          <w:spacing w:val="-3"/>
        </w:rPr>
        <w:t xml:space="preserve"> </w:t>
      </w:r>
      <w:r>
        <w:t>expected</w:t>
      </w:r>
      <w:r>
        <w:rPr>
          <w:spacing w:val="-3"/>
        </w:rPr>
        <w:t xml:space="preserve"> </w:t>
      </w:r>
      <w:r>
        <w:t>losses)</w:t>
      </w:r>
      <w:r>
        <w:rPr>
          <w:spacing w:val="-3"/>
        </w:rPr>
        <w:t xml:space="preserve"> </w:t>
      </w:r>
      <w:r>
        <w:t>on</w:t>
      </w:r>
      <w:r>
        <w:rPr>
          <w:spacing w:val="-3"/>
        </w:rPr>
        <w:t xml:space="preserve"> </w:t>
      </w:r>
      <w:r>
        <w:t>mortgage</w:t>
      </w:r>
      <w:r>
        <w:rPr>
          <w:spacing w:val="-3"/>
        </w:rPr>
        <w:t xml:space="preserve"> </w:t>
      </w:r>
      <w:r>
        <w:t>lending</w:t>
      </w:r>
      <w:r>
        <w:rPr>
          <w:spacing w:val="-3"/>
        </w:rPr>
        <w:t xml:space="preserve"> </w:t>
      </w:r>
      <w:r>
        <w:t>can</w:t>
      </w:r>
      <w:r>
        <w:rPr>
          <w:spacing w:val="-3"/>
        </w:rPr>
        <w:t xml:space="preserve"> </w:t>
      </w:r>
      <w:r>
        <w:t>depend</w:t>
      </w:r>
      <w:r>
        <w:rPr>
          <w:spacing w:val="-3"/>
        </w:rPr>
        <w:t xml:space="preserve"> </w:t>
      </w:r>
      <w:r>
        <w:t>not</w:t>
      </w:r>
      <w:r>
        <w:rPr>
          <w:spacing w:val="-3"/>
        </w:rPr>
        <w:t xml:space="preserve"> </w:t>
      </w:r>
      <w:r>
        <w:t>only</w:t>
      </w:r>
      <w:r>
        <w:rPr>
          <w:spacing w:val="-3"/>
        </w:rPr>
        <w:t xml:space="preserve"> </w:t>
      </w:r>
      <w:r>
        <w:t>on borrowers’ ability to repay but also on house prices, given mortgage lending is</w:t>
      </w:r>
    </w:p>
    <w:p w14:paraId="44E57B15" w14:textId="77777777" w:rsidR="00184DB6" w:rsidRDefault="00351460">
      <w:pPr>
        <w:pStyle w:val="BodyText"/>
        <w:spacing w:line="314" w:lineRule="auto"/>
      </w:pPr>
      <w:proofErr w:type="spellStart"/>
      <w:r>
        <w:t>collateralised</w:t>
      </w:r>
      <w:proofErr w:type="spellEnd"/>
      <w:r>
        <w:rPr>
          <w:spacing w:val="-5"/>
        </w:rPr>
        <w:t xml:space="preserve"> </w:t>
      </w:r>
      <w:r>
        <w:t>against</w:t>
      </w:r>
      <w:r>
        <w:rPr>
          <w:spacing w:val="-5"/>
        </w:rPr>
        <w:t xml:space="preserve"> </w:t>
      </w:r>
      <w:r>
        <w:t>the</w:t>
      </w:r>
      <w:r>
        <w:rPr>
          <w:spacing w:val="-5"/>
        </w:rPr>
        <w:t xml:space="preserve"> </w:t>
      </w:r>
      <w:r>
        <w:t>value</w:t>
      </w:r>
      <w:r>
        <w:rPr>
          <w:spacing w:val="-5"/>
        </w:rPr>
        <w:t xml:space="preserve"> </w:t>
      </w:r>
      <w:r>
        <w:t>of</w:t>
      </w:r>
      <w:r>
        <w:rPr>
          <w:spacing w:val="-5"/>
        </w:rPr>
        <w:t xml:space="preserve"> </w:t>
      </w:r>
      <w:r>
        <w:t>the</w:t>
      </w:r>
      <w:r>
        <w:rPr>
          <w:spacing w:val="-5"/>
        </w:rPr>
        <w:t xml:space="preserve"> </w:t>
      </w:r>
      <w:r>
        <w:t>property.</w:t>
      </w:r>
      <w:r>
        <w:rPr>
          <w:spacing w:val="-19"/>
        </w:rPr>
        <w:t xml:space="preserve"> </w:t>
      </w:r>
      <w:r>
        <w:t>A</w:t>
      </w:r>
      <w:r>
        <w:rPr>
          <w:spacing w:val="-18"/>
        </w:rPr>
        <w:t xml:space="preserve"> </w:t>
      </w:r>
      <w:r>
        <w:t>material</w:t>
      </w:r>
      <w:r>
        <w:rPr>
          <w:spacing w:val="-5"/>
        </w:rPr>
        <w:t xml:space="preserve"> </w:t>
      </w:r>
      <w:r>
        <w:t>fall</w:t>
      </w:r>
      <w:r>
        <w:rPr>
          <w:spacing w:val="-5"/>
        </w:rPr>
        <w:t xml:space="preserve"> </w:t>
      </w:r>
      <w:r>
        <w:t>in</w:t>
      </w:r>
      <w:r>
        <w:rPr>
          <w:spacing w:val="-5"/>
        </w:rPr>
        <w:t xml:space="preserve"> </w:t>
      </w:r>
      <w:r>
        <w:t>house</w:t>
      </w:r>
      <w:r>
        <w:rPr>
          <w:spacing w:val="-5"/>
        </w:rPr>
        <w:t xml:space="preserve"> </w:t>
      </w:r>
      <w:r>
        <w:t>prices</w:t>
      </w:r>
      <w:r>
        <w:rPr>
          <w:spacing w:val="-5"/>
        </w:rPr>
        <w:t xml:space="preserve"> </w:t>
      </w:r>
      <w:r>
        <w:t>could increase the LTV ratio on banks’</w:t>
      </w:r>
      <w:r>
        <w:rPr>
          <w:spacing w:val="-6"/>
        </w:rPr>
        <w:t xml:space="preserve"> </w:t>
      </w:r>
      <w:r>
        <w:t xml:space="preserve">lending books, reducing their resilience to further </w:t>
      </w:r>
      <w:r>
        <w:rPr>
          <w:spacing w:val="-2"/>
        </w:rPr>
        <w:t>declines.</w:t>
      </w:r>
    </w:p>
    <w:p w14:paraId="32AFBF54" w14:textId="77777777" w:rsidR="00184DB6" w:rsidRDefault="00351460">
      <w:pPr>
        <w:pStyle w:val="BodyText"/>
        <w:spacing w:before="263" w:line="314" w:lineRule="auto"/>
        <w:ind w:right="170"/>
      </w:pPr>
      <w:r>
        <w:t>The</w:t>
      </w:r>
      <w:r>
        <w:rPr>
          <w:spacing w:val="-2"/>
        </w:rPr>
        <w:t xml:space="preserve"> </w:t>
      </w:r>
      <w:r>
        <w:t>FPC</w:t>
      </w:r>
      <w:r>
        <w:rPr>
          <w:spacing w:val="-2"/>
        </w:rPr>
        <w:t xml:space="preserve"> </w:t>
      </w:r>
      <w:r>
        <w:t>judges</w:t>
      </w:r>
      <w:r>
        <w:rPr>
          <w:spacing w:val="-2"/>
        </w:rPr>
        <w:t xml:space="preserve"> </w:t>
      </w:r>
      <w:r>
        <w:t>that</w:t>
      </w:r>
      <w:r>
        <w:rPr>
          <w:spacing w:val="-2"/>
        </w:rPr>
        <w:t xml:space="preserve"> </w:t>
      </w:r>
      <w:r>
        <w:t>the</w:t>
      </w:r>
      <w:r>
        <w:rPr>
          <w:spacing w:val="-2"/>
        </w:rPr>
        <w:t xml:space="preserve"> </w:t>
      </w:r>
      <w:r>
        <w:t>UK</w:t>
      </w:r>
      <w:r>
        <w:rPr>
          <w:spacing w:val="-2"/>
        </w:rPr>
        <w:t xml:space="preserve"> </w:t>
      </w:r>
      <w:r>
        <w:t>banking</w:t>
      </w:r>
      <w:r>
        <w:rPr>
          <w:spacing w:val="-2"/>
        </w:rPr>
        <w:t xml:space="preserve"> </w:t>
      </w:r>
      <w:r>
        <w:t>sector</w:t>
      </w:r>
      <w:r>
        <w:rPr>
          <w:spacing w:val="-2"/>
        </w:rPr>
        <w:t xml:space="preserve"> </w:t>
      </w:r>
      <w:r>
        <w:t>is</w:t>
      </w:r>
      <w:r>
        <w:rPr>
          <w:spacing w:val="-2"/>
        </w:rPr>
        <w:t xml:space="preserve"> </w:t>
      </w:r>
      <w:r>
        <w:t>resilient</w:t>
      </w:r>
      <w:r>
        <w:rPr>
          <w:spacing w:val="-2"/>
        </w:rPr>
        <w:t xml:space="preserve"> </w:t>
      </w:r>
      <w:r>
        <w:t>to</w:t>
      </w:r>
      <w:r>
        <w:rPr>
          <w:spacing w:val="-2"/>
        </w:rPr>
        <w:t xml:space="preserve"> </w:t>
      </w:r>
      <w:r>
        <w:t>its</w:t>
      </w:r>
      <w:r>
        <w:rPr>
          <w:spacing w:val="-2"/>
        </w:rPr>
        <w:t xml:space="preserve"> </w:t>
      </w:r>
      <w:r>
        <w:t>mortgage</w:t>
      </w:r>
      <w:r>
        <w:rPr>
          <w:spacing w:val="-2"/>
        </w:rPr>
        <w:t xml:space="preserve"> </w:t>
      </w:r>
      <w:r>
        <w:t>exposures, including</w:t>
      </w:r>
      <w:r>
        <w:rPr>
          <w:spacing w:val="-3"/>
        </w:rPr>
        <w:t xml:space="preserve"> </w:t>
      </w:r>
      <w:r>
        <w:t>in</w:t>
      </w:r>
      <w:r>
        <w:rPr>
          <w:spacing w:val="-3"/>
        </w:rPr>
        <w:t xml:space="preserve"> </w:t>
      </w:r>
      <w:r>
        <w:t>the</w:t>
      </w:r>
      <w:r>
        <w:rPr>
          <w:spacing w:val="-3"/>
        </w:rPr>
        <w:t xml:space="preserve"> </w:t>
      </w:r>
      <w:r>
        <w:t>event</w:t>
      </w:r>
      <w:r>
        <w:rPr>
          <w:spacing w:val="-3"/>
        </w:rPr>
        <w:t xml:space="preserve"> </w:t>
      </w:r>
      <w:r>
        <w:t>of</w:t>
      </w:r>
      <w:r>
        <w:rPr>
          <w:spacing w:val="-3"/>
        </w:rPr>
        <w:t xml:space="preserve"> </w:t>
      </w:r>
      <w:r>
        <w:t>house</w:t>
      </w:r>
      <w:r>
        <w:rPr>
          <w:spacing w:val="-3"/>
        </w:rPr>
        <w:t xml:space="preserve"> </w:t>
      </w:r>
      <w:r>
        <w:t>price</w:t>
      </w:r>
      <w:r>
        <w:rPr>
          <w:spacing w:val="-3"/>
        </w:rPr>
        <w:t xml:space="preserve"> </w:t>
      </w:r>
      <w:r>
        <w:t>falls</w:t>
      </w:r>
      <w:r>
        <w:rPr>
          <w:spacing w:val="-3"/>
        </w:rPr>
        <w:t xml:space="preserve"> </w:t>
      </w:r>
      <w:r>
        <w:t>significantly</w:t>
      </w:r>
      <w:r>
        <w:rPr>
          <w:spacing w:val="-3"/>
        </w:rPr>
        <w:t xml:space="preserve"> </w:t>
      </w:r>
      <w:r>
        <w:t>in</w:t>
      </w:r>
      <w:r>
        <w:rPr>
          <w:spacing w:val="-3"/>
        </w:rPr>
        <w:t xml:space="preserve"> </w:t>
      </w:r>
      <w:r>
        <w:t>excess</w:t>
      </w:r>
      <w:r>
        <w:rPr>
          <w:spacing w:val="-3"/>
        </w:rPr>
        <w:t xml:space="preserve"> </w:t>
      </w:r>
      <w:r>
        <w:t>of</w:t>
      </w:r>
      <w:r>
        <w:rPr>
          <w:spacing w:val="-3"/>
        </w:rPr>
        <w:t xml:space="preserve"> </w:t>
      </w:r>
      <w:r>
        <w:t>external</w:t>
      </w:r>
      <w:r>
        <w:rPr>
          <w:spacing w:val="-3"/>
        </w:rPr>
        <w:t xml:space="preserve"> </w:t>
      </w:r>
      <w:r>
        <w:t>central case</w:t>
      </w:r>
      <w:r>
        <w:rPr>
          <w:spacing w:val="-1"/>
        </w:rPr>
        <w:t xml:space="preserve"> </w:t>
      </w:r>
      <w:r>
        <w:t>projections.</w:t>
      </w:r>
      <w:r>
        <w:rPr>
          <w:spacing w:val="-6"/>
        </w:rPr>
        <w:t xml:space="preserve"> </w:t>
      </w:r>
      <w:r>
        <w:t>The</w:t>
      </w:r>
      <w:r>
        <w:rPr>
          <w:spacing w:val="-16"/>
        </w:rPr>
        <w:t xml:space="preserve"> </w:t>
      </w:r>
      <w:r>
        <w:t>ACS</w:t>
      </w:r>
      <w:r>
        <w:rPr>
          <w:spacing w:val="-1"/>
        </w:rPr>
        <w:t xml:space="preserve"> </w:t>
      </w:r>
      <w:r>
        <w:t>scenario</w:t>
      </w:r>
      <w:r>
        <w:rPr>
          <w:spacing w:val="-1"/>
        </w:rPr>
        <w:t xml:space="preserve"> </w:t>
      </w:r>
      <w:r>
        <w:t>includes</w:t>
      </w:r>
      <w:r>
        <w:rPr>
          <w:spacing w:val="-1"/>
        </w:rPr>
        <w:t xml:space="preserve"> </w:t>
      </w:r>
      <w:r>
        <w:t>a</w:t>
      </w:r>
      <w:r>
        <w:rPr>
          <w:spacing w:val="-1"/>
        </w:rPr>
        <w:t xml:space="preserve"> </w:t>
      </w:r>
      <w:r>
        <w:t>house</w:t>
      </w:r>
      <w:r>
        <w:rPr>
          <w:spacing w:val="-1"/>
        </w:rPr>
        <w:t xml:space="preserve"> </w:t>
      </w:r>
      <w:r>
        <w:t>price</w:t>
      </w:r>
      <w:r>
        <w:rPr>
          <w:spacing w:val="-1"/>
        </w:rPr>
        <w:t xml:space="preserve"> </w:t>
      </w:r>
      <w:r>
        <w:t>fall</w:t>
      </w:r>
      <w:r>
        <w:rPr>
          <w:spacing w:val="-1"/>
        </w:rPr>
        <w:t xml:space="preserve"> </w:t>
      </w:r>
      <w:r>
        <w:t>of</w:t>
      </w:r>
      <w:r>
        <w:rPr>
          <w:spacing w:val="-1"/>
        </w:rPr>
        <w:t xml:space="preserve"> </w:t>
      </w:r>
      <w:r>
        <w:t>more</w:t>
      </w:r>
      <w:r>
        <w:rPr>
          <w:spacing w:val="-1"/>
        </w:rPr>
        <w:t xml:space="preserve"> </w:t>
      </w:r>
      <w:r>
        <w:t>than</w:t>
      </w:r>
      <w:r>
        <w:rPr>
          <w:spacing w:val="-1"/>
        </w:rPr>
        <w:t xml:space="preserve"> </w:t>
      </w:r>
      <w:r>
        <w:t>30%. Mortgage lenders’ aggregate LTVs are robust, with 87% of their stock of owner occupier mortgages below 75% LTV, helping to provide a sizable buffer against significant house price falls.</w:t>
      </w:r>
    </w:p>
    <w:p w14:paraId="1B4BC62B" w14:textId="77777777" w:rsidR="00184DB6" w:rsidRDefault="00351460">
      <w:pPr>
        <w:pStyle w:val="BodyText"/>
        <w:spacing w:before="261" w:line="314" w:lineRule="auto"/>
        <w:ind w:right="198"/>
      </w:pPr>
      <w:r>
        <w:t>For</w:t>
      </w:r>
      <w:r>
        <w:rPr>
          <w:spacing w:val="-3"/>
        </w:rPr>
        <w:t xml:space="preserve"> </w:t>
      </w:r>
      <w:proofErr w:type="spellStart"/>
      <w:r>
        <w:t>BtL</w:t>
      </w:r>
      <w:proofErr w:type="spellEnd"/>
      <w:r>
        <w:rPr>
          <w:spacing w:val="-14"/>
        </w:rPr>
        <w:t xml:space="preserve"> </w:t>
      </w:r>
      <w:r>
        <w:t>mortgages,</w:t>
      </w:r>
      <w:r>
        <w:rPr>
          <w:spacing w:val="-3"/>
        </w:rPr>
        <w:t xml:space="preserve"> </w:t>
      </w:r>
      <w:r>
        <w:t>94%</w:t>
      </w:r>
      <w:r>
        <w:rPr>
          <w:spacing w:val="-3"/>
        </w:rPr>
        <w:t xml:space="preserve"> </w:t>
      </w:r>
      <w:r>
        <w:t>of</w:t>
      </w:r>
      <w:r>
        <w:rPr>
          <w:spacing w:val="-3"/>
        </w:rPr>
        <w:t xml:space="preserve"> </w:t>
      </w:r>
      <w:r>
        <w:t>lenders’</w:t>
      </w:r>
      <w:r>
        <w:rPr>
          <w:spacing w:val="-13"/>
        </w:rPr>
        <w:t xml:space="preserve"> </w:t>
      </w:r>
      <w:r>
        <w:t>stock</w:t>
      </w:r>
      <w:r>
        <w:rPr>
          <w:spacing w:val="-3"/>
        </w:rPr>
        <w:t xml:space="preserve"> </w:t>
      </w:r>
      <w:r>
        <w:t>is</w:t>
      </w:r>
      <w:r>
        <w:rPr>
          <w:spacing w:val="-3"/>
        </w:rPr>
        <w:t xml:space="preserve"> </w:t>
      </w:r>
      <w:r>
        <w:t>below</w:t>
      </w:r>
      <w:r>
        <w:rPr>
          <w:spacing w:val="-3"/>
        </w:rPr>
        <w:t xml:space="preserve"> </w:t>
      </w:r>
      <w:r>
        <w:t>75%</w:t>
      </w:r>
      <w:r>
        <w:rPr>
          <w:spacing w:val="-3"/>
        </w:rPr>
        <w:t xml:space="preserve"> </w:t>
      </w:r>
      <w:r>
        <w:t>LTV.</w:t>
      </w:r>
      <w:r>
        <w:rPr>
          <w:spacing w:val="-3"/>
        </w:rPr>
        <w:t xml:space="preserve"> </w:t>
      </w:r>
      <w:r>
        <w:t>Similar</w:t>
      </w:r>
      <w:r>
        <w:rPr>
          <w:spacing w:val="-3"/>
        </w:rPr>
        <w:t xml:space="preserve"> </w:t>
      </w:r>
      <w:r>
        <w:t>to</w:t>
      </w:r>
      <w:r>
        <w:rPr>
          <w:spacing w:val="-3"/>
        </w:rPr>
        <w:t xml:space="preserve"> </w:t>
      </w:r>
      <w:r>
        <w:t>other</w:t>
      </w:r>
      <w:r>
        <w:rPr>
          <w:spacing w:val="-3"/>
        </w:rPr>
        <w:t xml:space="preserve"> </w:t>
      </w:r>
      <w:r>
        <w:t xml:space="preserve">forms of borrowing, </w:t>
      </w:r>
      <w:proofErr w:type="spellStart"/>
      <w:r>
        <w:t>BtL</w:t>
      </w:r>
      <w:proofErr w:type="spellEnd"/>
      <w:r>
        <w:t xml:space="preserve"> mortgages are subject to affordability testing. In 2016, the PRA issued a Supervisory Statement outlining its expectations for underwriting standards</w:t>
      </w:r>
      <w:r>
        <w:rPr>
          <w:spacing w:val="-3"/>
        </w:rPr>
        <w:t xml:space="preserve"> </w:t>
      </w:r>
      <w:r>
        <w:t>in</w:t>
      </w:r>
      <w:r>
        <w:rPr>
          <w:spacing w:val="-3"/>
        </w:rPr>
        <w:t xml:space="preserve"> </w:t>
      </w:r>
      <w:r>
        <w:t>the</w:t>
      </w:r>
      <w:r>
        <w:rPr>
          <w:spacing w:val="-3"/>
        </w:rPr>
        <w:t xml:space="preserve"> </w:t>
      </w:r>
      <w:proofErr w:type="spellStart"/>
      <w:r>
        <w:t>BtL</w:t>
      </w:r>
      <w:proofErr w:type="spellEnd"/>
      <w:r>
        <w:rPr>
          <w:spacing w:val="-13"/>
        </w:rPr>
        <w:t xml:space="preserve"> </w:t>
      </w:r>
      <w:r>
        <w:t>market</w:t>
      </w:r>
      <w:r>
        <w:rPr>
          <w:spacing w:val="-3"/>
        </w:rPr>
        <w:t xml:space="preserve"> </w:t>
      </w:r>
      <w:r>
        <w:t>to</w:t>
      </w:r>
      <w:r>
        <w:rPr>
          <w:spacing w:val="-3"/>
        </w:rPr>
        <w:t xml:space="preserve"> </w:t>
      </w:r>
      <w:r>
        <w:t>safeguard</w:t>
      </w:r>
      <w:r>
        <w:rPr>
          <w:spacing w:val="-3"/>
        </w:rPr>
        <w:t xml:space="preserve"> </w:t>
      </w:r>
      <w:r>
        <w:t>against</w:t>
      </w:r>
      <w:r>
        <w:rPr>
          <w:spacing w:val="-3"/>
        </w:rPr>
        <w:t xml:space="preserve"> </w:t>
      </w:r>
      <w:r>
        <w:t>a</w:t>
      </w:r>
      <w:r>
        <w:rPr>
          <w:spacing w:val="-3"/>
        </w:rPr>
        <w:t xml:space="preserve"> </w:t>
      </w:r>
      <w:r>
        <w:t>deterioration</w:t>
      </w:r>
      <w:r>
        <w:rPr>
          <w:spacing w:val="-3"/>
        </w:rPr>
        <w:t xml:space="preserve"> </w:t>
      </w:r>
      <w:r>
        <w:t>in</w:t>
      </w:r>
      <w:r>
        <w:rPr>
          <w:spacing w:val="-3"/>
        </w:rPr>
        <w:t xml:space="preserve"> </w:t>
      </w:r>
      <w:r>
        <w:t>such</w:t>
      </w:r>
      <w:r>
        <w:rPr>
          <w:spacing w:val="-3"/>
        </w:rPr>
        <w:t xml:space="preserve"> </w:t>
      </w:r>
      <w:r>
        <w:t>standards.</w:t>
      </w:r>
    </w:p>
    <w:p w14:paraId="44FE327E" w14:textId="77777777" w:rsidR="00184DB6" w:rsidRDefault="00184DB6">
      <w:pPr>
        <w:pStyle w:val="BodyText"/>
        <w:spacing w:before="66"/>
        <w:ind w:left="0"/>
      </w:pPr>
    </w:p>
    <w:p w14:paraId="66E3E190" w14:textId="77777777" w:rsidR="00184DB6" w:rsidRDefault="00351460">
      <w:pPr>
        <w:pStyle w:val="Heading2"/>
        <w:numPr>
          <w:ilvl w:val="1"/>
          <w:numId w:val="16"/>
        </w:numPr>
        <w:tabs>
          <w:tab w:val="left" w:pos="568"/>
        </w:tabs>
        <w:ind w:left="568" w:hanging="471"/>
      </w:pPr>
      <w:r>
        <w:rPr>
          <w:rFonts w:ascii="Trebuchet MS"/>
          <w:color w:val="12273E"/>
          <w:spacing w:val="-10"/>
          <w:sz w:val="38"/>
        </w:rPr>
        <w:t>:</w:t>
      </w:r>
      <w:r>
        <w:rPr>
          <w:rFonts w:ascii="Trebuchet MS"/>
          <w:color w:val="12273E"/>
          <w:spacing w:val="-26"/>
          <w:sz w:val="38"/>
        </w:rPr>
        <w:t xml:space="preserve"> </w:t>
      </w:r>
      <w:r>
        <w:rPr>
          <w:color w:val="12273E"/>
          <w:spacing w:val="-10"/>
        </w:rPr>
        <w:t>UK</w:t>
      </w:r>
      <w:r>
        <w:rPr>
          <w:color w:val="12273E"/>
          <w:spacing w:val="-19"/>
        </w:rPr>
        <w:t xml:space="preserve"> </w:t>
      </w:r>
      <w:r>
        <w:rPr>
          <w:color w:val="12273E"/>
          <w:spacing w:val="-10"/>
        </w:rPr>
        <w:t>corporate</w:t>
      </w:r>
      <w:r>
        <w:rPr>
          <w:color w:val="12273E"/>
          <w:spacing w:val="-20"/>
        </w:rPr>
        <w:t xml:space="preserve"> </w:t>
      </w:r>
      <w:r>
        <w:rPr>
          <w:color w:val="12273E"/>
          <w:spacing w:val="-10"/>
        </w:rPr>
        <w:t>debt</w:t>
      </w:r>
      <w:r>
        <w:rPr>
          <w:color w:val="12273E"/>
          <w:spacing w:val="-19"/>
        </w:rPr>
        <w:t xml:space="preserve"> </w:t>
      </w:r>
      <w:r>
        <w:rPr>
          <w:color w:val="12273E"/>
          <w:spacing w:val="-10"/>
        </w:rPr>
        <w:t>vulnerabilities</w:t>
      </w:r>
    </w:p>
    <w:p w14:paraId="4F5150B1" w14:textId="77777777" w:rsidR="00184DB6" w:rsidRDefault="00351460">
      <w:pPr>
        <w:pStyle w:val="BodyText"/>
        <w:spacing w:before="142" w:line="314" w:lineRule="auto"/>
        <w:ind w:right="170"/>
      </w:pPr>
      <w:r>
        <w:t>Bond finance makes up a significant proportion of large corporates’ total debt. Bonds</w:t>
      </w:r>
      <w:r>
        <w:rPr>
          <w:spacing w:val="-3"/>
        </w:rPr>
        <w:t xml:space="preserve"> </w:t>
      </w:r>
      <w:r>
        <w:t>generally</w:t>
      </w:r>
      <w:r>
        <w:rPr>
          <w:spacing w:val="-3"/>
        </w:rPr>
        <w:t xml:space="preserve"> </w:t>
      </w:r>
      <w:r>
        <w:t>have</w:t>
      </w:r>
      <w:r>
        <w:rPr>
          <w:spacing w:val="-3"/>
        </w:rPr>
        <w:t xml:space="preserve"> </w:t>
      </w:r>
      <w:r>
        <w:t>a</w:t>
      </w:r>
      <w:r>
        <w:rPr>
          <w:spacing w:val="-3"/>
        </w:rPr>
        <w:t xml:space="preserve"> </w:t>
      </w:r>
      <w:r>
        <w:t>fixed</w:t>
      </w:r>
      <w:r>
        <w:rPr>
          <w:spacing w:val="-3"/>
        </w:rPr>
        <w:t xml:space="preserve"> </w:t>
      </w:r>
      <w:r>
        <w:t>interest</w:t>
      </w:r>
      <w:r>
        <w:rPr>
          <w:spacing w:val="-3"/>
        </w:rPr>
        <w:t xml:space="preserve"> </w:t>
      </w:r>
      <w:r>
        <w:t>rate,</w:t>
      </w:r>
      <w:r>
        <w:rPr>
          <w:spacing w:val="-3"/>
        </w:rPr>
        <w:t xml:space="preserve"> </w:t>
      </w:r>
      <w:r>
        <w:t>and</w:t>
      </w:r>
      <w:r>
        <w:rPr>
          <w:spacing w:val="-3"/>
        </w:rPr>
        <w:t xml:space="preserve"> </w:t>
      </w:r>
      <w:r>
        <w:t>corporate</w:t>
      </w:r>
      <w:r>
        <w:rPr>
          <w:spacing w:val="-3"/>
        </w:rPr>
        <w:t xml:space="preserve"> </w:t>
      </w:r>
      <w:r>
        <w:t>issuers</w:t>
      </w:r>
      <w:r>
        <w:rPr>
          <w:spacing w:val="-3"/>
        </w:rPr>
        <w:t xml:space="preserve"> </w:t>
      </w:r>
      <w:r>
        <w:t>will</w:t>
      </w:r>
      <w:r>
        <w:rPr>
          <w:spacing w:val="-3"/>
        </w:rPr>
        <w:t xml:space="preserve"> </w:t>
      </w:r>
      <w:r>
        <w:t>face</w:t>
      </w:r>
      <w:r>
        <w:rPr>
          <w:spacing w:val="-3"/>
        </w:rPr>
        <w:t xml:space="preserve"> </w:t>
      </w:r>
      <w:r>
        <w:t>higher costs when they need to refinance.</w:t>
      </w:r>
    </w:p>
    <w:p w14:paraId="7D91680B" w14:textId="77777777" w:rsidR="00184DB6" w:rsidRDefault="00351460">
      <w:pPr>
        <w:pStyle w:val="BodyText"/>
        <w:spacing w:before="266" w:line="314" w:lineRule="auto"/>
        <w:ind w:right="170"/>
      </w:pPr>
      <w:r>
        <w:t>For many corporate borrowers, however, and especially small to medium sized enterprises</w:t>
      </w:r>
      <w:r>
        <w:rPr>
          <w:spacing w:val="-4"/>
        </w:rPr>
        <w:t xml:space="preserve"> </w:t>
      </w:r>
      <w:r>
        <w:t>(SMEs),</w:t>
      </w:r>
      <w:r>
        <w:rPr>
          <w:spacing w:val="-4"/>
        </w:rPr>
        <w:t xml:space="preserve"> </w:t>
      </w:r>
      <w:r>
        <w:t>bank</w:t>
      </w:r>
      <w:r>
        <w:rPr>
          <w:spacing w:val="-4"/>
        </w:rPr>
        <w:t xml:space="preserve"> </w:t>
      </w:r>
      <w:r>
        <w:t>credit</w:t>
      </w:r>
      <w:r>
        <w:rPr>
          <w:spacing w:val="-4"/>
        </w:rPr>
        <w:t xml:space="preserve"> </w:t>
      </w:r>
      <w:r>
        <w:t>is</w:t>
      </w:r>
      <w:r>
        <w:rPr>
          <w:spacing w:val="-4"/>
        </w:rPr>
        <w:t xml:space="preserve"> </w:t>
      </w:r>
      <w:r>
        <w:t>their</w:t>
      </w:r>
      <w:r>
        <w:rPr>
          <w:spacing w:val="-4"/>
        </w:rPr>
        <w:t xml:space="preserve"> </w:t>
      </w:r>
      <w:r>
        <w:t>main,</w:t>
      </w:r>
      <w:r>
        <w:rPr>
          <w:spacing w:val="-4"/>
        </w:rPr>
        <w:t xml:space="preserve"> </w:t>
      </w:r>
      <w:r>
        <w:t>or</w:t>
      </w:r>
      <w:r>
        <w:rPr>
          <w:spacing w:val="-4"/>
        </w:rPr>
        <w:t xml:space="preserve"> </w:t>
      </w:r>
      <w:r>
        <w:t>even</w:t>
      </w:r>
      <w:r>
        <w:rPr>
          <w:spacing w:val="-4"/>
        </w:rPr>
        <w:t xml:space="preserve"> </w:t>
      </w:r>
      <w:r>
        <w:t>only,</w:t>
      </w:r>
      <w:r>
        <w:rPr>
          <w:spacing w:val="-4"/>
        </w:rPr>
        <w:t xml:space="preserve"> </w:t>
      </w:r>
      <w:r>
        <w:t>source</w:t>
      </w:r>
      <w:r>
        <w:rPr>
          <w:spacing w:val="-4"/>
        </w:rPr>
        <w:t xml:space="preserve"> </w:t>
      </w:r>
      <w:r>
        <w:t>of</w:t>
      </w:r>
      <w:r>
        <w:rPr>
          <w:spacing w:val="-4"/>
        </w:rPr>
        <w:t xml:space="preserve"> </w:t>
      </w:r>
      <w:r>
        <w:t>finance.</w:t>
      </w:r>
      <w:r>
        <w:rPr>
          <w:spacing w:val="-4"/>
        </w:rPr>
        <w:t xml:space="preserve"> </w:t>
      </w:r>
      <w:r>
        <w:t>Bank loans to corporates are generally floating rate. This means that increases in Bank</w:t>
      </w:r>
    </w:p>
    <w:p w14:paraId="4E5174B7" w14:textId="77777777" w:rsidR="00184DB6" w:rsidRDefault="00184DB6">
      <w:pPr>
        <w:pStyle w:val="BodyText"/>
        <w:spacing w:line="314" w:lineRule="auto"/>
        <w:sectPr w:rsidR="00184DB6">
          <w:pgSz w:w="11880" w:h="16820"/>
          <w:pgMar w:top="1420" w:right="850" w:bottom="280" w:left="850" w:header="770" w:footer="0" w:gutter="0"/>
          <w:cols w:space="720"/>
        </w:sectPr>
      </w:pPr>
    </w:p>
    <w:p w14:paraId="25F78119" w14:textId="77777777" w:rsidR="00184DB6" w:rsidRDefault="00351460">
      <w:pPr>
        <w:pStyle w:val="BodyText"/>
        <w:spacing w:before="95" w:line="314" w:lineRule="auto"/>
        <w:ind w:right="198"/>
      </w:pPr>
      <w:r>
        <w:lastRenderedPageBreak/>
        <w:t>Rate are likely, on average, to flow through into corporate debt-servicing costs more quickly than for household debt, which over recent years has tended to be fixed</w:t>
      </w:r>
      <w:r>
        <w:rPr>
          <w:spacing w:val="-3"/>
        </w:rPr>
        <w:t xml:space="preserve"> </w:t>
      </w:r>
      <w:r>
        <w:t>rate.</w:t>
      </w:r>
      <w:r>
        <w:rPr>
          <w:spacing w:val="-3"/>
        </w:rPr>
        <w:t xml:space="preserve"> </w:t>
      </w:r>
      <w:r>
        <w:t>Between</w:t>
      </w:r>
      <w:r>
        <w:rPr>
          <w:spacing w:val="-3"/>
        </w:rPr>
        <w:t xml:space="preserve"> </w:t>
      </w:r>
      <w:r>
        <w:t>January</w:t>
      </w:r>
      <w:r>
        <w:rPr>
          <w:spacing w:val="-3"/>
        </w:rPr>
        <w:t xml:space="preserve"> </w:t>
      </w:r>
      <w:r>
        <w:t>2022</w:t>
      </w:r>
      <w:r>
        <w:rPr>
          <w:spacing w:val="-3"/>
        </w:rPr>
        <w:t xml:space="preserve"> </w:t>
      </w:r>
      <w:r>
        <w:t>and</w:t>
      </w:r>
      <w:r>
        <w:rPr>
          <w:spacing w:val="-3"/>
        </w:rPr>
        <w:t xml:space="preserve"> </w:t>
      </w:r>
      <w:r>
        <w:t>May</w:t>
      </w:r>
      <w:r>
        <w:rPr>
          <w:spacing w:val="-3"/>
        </w:rPr>
        <w:t xml:space="preserve"> </w:t>
      </w:r>
      <w:r>
        <w:t>2023</w:t>
      </w:r>
      <w:r>
        <w:rPr>
          <w:spacing w:val="-3"/>
        </w:rPr>
        <w:t xml:space="preserve"> </w:t>
      </w:r>
      <w:r>
        <w:t>the</w:t>
      </w:r>
      <w:r>
        <w:rPr>
          <w:spacing w:val="-3"/>
        </w:rPr>
        <w:t xml:space="preserve"> </w:t>
      </w:r>
      <w:r>
        <w:t>average</w:t>
      </w:r>
      <w:r>
        <w:rPr>
          <w:spacing w:val="-3"/>
        </w:rPr>
        <w:t xml:space="preserve"> </w:t>
      </w:r>
      <w:r>
        <w:t>interest</w:t>
      </w:r>
      <w:r>
        <w:rPr>
          <w:spacing w:val="-3"/>
        </w:rPr>
        <w:t xml:space="preserve"> </w:t>
      </w:r>
      <w:r>
        <w:t>rate</w:t>
      </w:r>
      <w:r>
        <w:rPr>
          <w:spacing w:val="-3"/>
        </w:rPr>
        <w:t xml:space="preserve"> </w:t>
      </w:r>
      <w:r>
        <w:t>on</w:t>
      </w:r>
      <w:r>
        <w:rPr>
          <w:spacing w:val="-3"/>
        </w:rPr>
        <w:t xml:space="preserve"> </w:t>
      </w:r>
      <w:r>
        <w:t>the stock of floating rate bank loans to corporates rose by over 400 basis points to around 6.5%.</w:t>
      </w:r>
    </w:p>
    <w:p w14:paraId="23207626" w14:textId="77777777" w:rsidR="00184DB6" w:rsidRDefault="00351460">
      <w:pPr>
        <w:pStyle w:val="Heading4"/>
        <w:spacing w:before="262"/>
      </w:pPr>
      <w:r>
        <w:rPr>
          <w:noProof/>
        </w:rPr>
        <mc:AlternateContent>
          <mc:Choice Requires="wps">
            <w:drawing>
              <wp:anchor distT="0" distB="0" distL="0" distR="0" simplePos="0" relativeHeight="15747072" behindDoc="0" locked="0" layoutInCell="1" allowOverlap="1" wp14:anchorId="5E045811" wp14:editId="67B37C22">
                <wp:simplePos x="0" y="0"/>
                <wp:positionH relativeFrom="page">
                  <wp:posOffset>603314</wp:posOffset>
                </wp:positionH>
                <wp:positionV relativeFrom="paragraph">
                  <wp:posOffset>194186</wp:posOffset>
                </wp:positionV>
                <wp:extent cx="19685" cy="162560"/>
                <wp:effectExtent l="0" t="0" r="0" b="0"/>
                <wp:wrapNone/>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62560"/>
                        </a:xfrm>
                        <a:custGeom>
                          <a:avLst/>
                          <a:gdLst/>
                          <a:ahLst/>
                          <a:cxnLst/>
                          <a:rect l="l" t="t" r="r" b="b"/>
                          <a:pathLst>
                            <a:path w="19685" h="162560">
                              <a:moveTo>
                                <a:pt x="19059" y="162002"/>
                              </a:moveTo>
                              <a:lnTo>
                                <a:pt x="0" y="162002"/>
                              </a:lnTo>
                              <a:lnTo>
                                <a:pt x="0" y="0"/>
                              </a:lnTo>
                              <a:lnTo>
                                <a:pt x="19059" y="0"/>
                              </a:lnTo>
                              <a:lnTo>
                                <a:pt x="19059" y="162002"/>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A4FCE77" id="Graphic 90" o:spid="_x0000_s1026" style="position:absolute;margin-left:47.5pt;margin-top:15.3pt;width:1.55pt;height:12.8pt;z-index:15747072;visibility:visible;mso-wrap-style:square;mso-wrap-distance-left:0;mso-wrap-distance-top:0;mso-wrap-distance-right:0;mso-wrap-distance-bottom:0;mso-position-horizontal:absolute;mso-position-horizontal-relative:page;mso-position-vertical:absolute;mso-position-vertical-relative:text;v-text-anchor:top" coordsize="19685,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" path="m19059,162002l,162002,,,19059,r,162002xe" fillcolor="#3bd6d9" stroked="f">
                <v:path arrowok="t"/>
                <w10:wrap anchorx="page"/>
              </v:shape>
            </w:pict>
          </mc:Fallback>
        </mc:AlternateContent>
      </w:r>
      <w:r>
        <w:t xml:space="preserve">The overall level of corporate indebtedness is relatively </w:t>
      </w:r>
      <w:r>
        <w:rPr>
          <w:spacing w:val="-4"/>
        </w:rPr>
        <w:t>low…</w:t>
      </w:r>
    </w:p>
    <w:p w14:paraId="2F615005" w14:textId="77777777" w:rsidR="00184DB6" w:rsidRDefault="00351460">
      <w:pPr>
        <w:pStyle w:val="BodyText"/>
        <w:spacing w:before="185" w:line="314" w:lineRule="auto"/>
        <w:ind w:right="103"/>
      </w:pPr>
      <w:r>
        <w:t>In aggregate, the amount of outstanding UK corporate debt relative to corporate earnings, has continued to fall since its recent Covid-era peak. This picture is reinforced if corporates’</w:t>
      </w:r>
      <w:r>
        <w:rPr>
          <w:spacing w:val="-7"/>
        </w:rPr>
        <w:t xml:space="preserve"> </w:t>
      </w:r>
      <w:r>
        <w:t>holdings of cash are subtracted from their stock of debt.</w:t>
      </w:r>
      <w:r>
        <w:rPr>
          <w:spacing w:val="-12"/>
        </w:rPr>
        <w:t xml:space="preserve"> </w:t>
      </w:r>
      <w:r>
        <w:t xml:space="preserve">At the end of 2023 Q1, the </w:t>
      </w:r>
      <w:r>
        <w:rPr>
          <w:rFonts w:ascii="Arial" w:hAnsi="Arial"/>
          <w:i/>
        </w:rPr>
        <w:t xml:space="preserve">net </w:t>
      </w:r>
      <w:r>
        <w:t>debt to earnings ratio stood at around 120%, its lowest point in the past 20 years. This has been driven by both strong growth in nominal earnings</w:t>
      </w:r>
      <w:r>
        <w:rPr>
          <w:spacing w:val="-4"/>
        </w:rPr>
        <w:t xml:space="preserve"> </w:t>
      </w:r>
      <w:r>
        <w:t>and</w:t>
      </w:r>
      <w:r>
        <w:rPr>
          <w:spacing w:val="-4"/>
        </w:rPr>
        <w:t xml:space="preserve"> </w:t>
      </w:r>
      <w:r>
        <w:t>a</w:t>
      </w:r>
      <w:r>
        <w:rPr>
          <w:spacing w:val="-4"/>
        </w:rPr>
        <w:t xml:space="preserve"> </w:t>
      </w:r>
      <w:r>
        <w:t>fall</w:t>
      </w:r>
      <w:r>
        <w:rPr>
          <w:spacing w:val="-4"/>
        </w:rPr>
        <w:t xml:space="preserve"> </w:t>
      </w:r>
      <w:r>
        <w:t>in</w:t>
      </w:r>
      <w:r>
        <w:rPr>
          <w:spacing w:val="-4"/>
        </w:rPr>
        <w:t xml:space="preserve"> </w:t>
      </w:r>
      <w:r>
        <w:t>aggregate</w:t>
      </w:r>
      <w:r>
        <w:rPr>
          <w:spacing w:val="-4"/>
        </w:rPr>
        <w:t xml:space="preserve"> </w:t>
      </w:r>
      <w:r>
        <w:t>leverage.</w:t>
      </w:r>
      <w:r>
        <w:rPr>
          <w:spacing w:val="-4"/>
        </w:rPr>
        <w:t xml:space="preserve"> </w:t>
      </w:r>
      <w:r>
        <w:t>However,</w:t>
      </w:r>
      <w:r>
        <w:rPr>
          <w:spacing w:val="-4"/>
        </w:rPr>
        <w:t xml:space="preserve"> </w:t>
      </w:r>
      <w:r>
        <w:t>debt</w:t>
      </w:r>
      <w:r>
        <w:rPr>
          <w:spacing w:val="-4"/>
        </w:rPr>
        <w:t xml:space="preserve"> </w:t>
      </w:r>
      <w:r>
        <w:t>and</w:t>
      </w:r>
      <w:r>
        <w:rPr>
          <w:spacing w:val="-4"/>
        </w:rPr>
        <w:t xml:space="preserve"> </w:t>
      </w:r>
      <w:r>
        <w:t>cash</w:t>
      </w:r>
      <w:r>
        <w:rPr>
          <w:spacing w:val="-4"/>
        </w:rPr>
        <w:t xml:space="preserve"> </w:t>
      </w:r>
      <w:r>
        <w:t>holdings</w:t>
      </w:r>
      <w:r>
        <w:rPr>
          <w:spacing w:val="-4"/>
        </w:rPr>
        <w:t xml:space="preserve"> </w:t>
      </w:r>
      <w:r>
        <w:t>are</w:t>
      </w:r>
      <w:r>
        <w:rPr>
          <w:spacing w:val="-4"/>
        </w:rPr>
        <w:t xml:space="preserve"> </w:t>
      </w:r>
      <w:r>
        <w:t xml:space="preserve">not spread evenly and for those companies more reliant on debt, the rise in interest rates has made it more expensive for them to service existing debt and obtain new </w:t>
      </w:r>
      <w:r>
        <w:rPr>
          <w:spacing w:val="-2"/>
        </w:rPr>
        <w:t>finance.</w:t>
      </w:r>
    </w:p>
    <w:p w14:paraId="43479CD8" w14:textId="77777777" w:rsidR="00184DB6" w:rsidRDefault="00351460">
      <w:pPr>
        <w:pStyle w:val="Heading4"/>
        <w:spacing w:before="257"/>
      </w:pPr>
      <w:r>
        <w:rPr>
          <w:noProof/>
        </w:rPr>
        <mc:AlternateContent>
          <mc:Choice Requires="wps">
            <w:drawing>
              <wp:anchor distT="0" distB="0" distL="0" distR="0" simplePos="0" relativeHeight="15747584" behindDoc="0" locked="0" layoutInCell="1" allowOverlap="1" wp14:anchorId="6BAE1D22" wp14:editId="11A09A10">
                <wp:simplePos x="0" y="0"/>
                <wp:positionH relativeFrom="page">
                  <wp:posOffset>603314</wp:posOffset>
                </wp:positionH>
                <wp:positionV relativeFrom="paragraph">
                  <wp:posOffset>190480</wp:posOffset>
                </wp:positionV>
                <wp:extent cx="19685" cy="153035"/>
                <wp:effectExtent l="0" t="0" r="0" b="0"/>
                <wp:wrapNone/>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53035"/>
                        </a:xfrm>
                        <a:custGeom>
                          <a:avLst/>
                          <a:gdLst/>
                          <a:ahLst/>
                          <a:cxnLst/>
                          <a:rect l="l" t="t" r="r" b="b"/>
                          <a:pathLst>
                            <a:path w="19685" h="153035">
                              <a:moveTo>
                                <a:pt x="19059" y="152473"/>
                              </a:moveTo>
                              <a:lnTo>
                                <a:pt x="0" y="152473"/>
                              </a:lnTo>
                              <a:lnTo>
                                <a:pt x="0" y="0"/>
                              </a:lnTo>
                              <a:lnTo>
                                <a:pt x="19059" y="0"/>
                              </a:lnTo>
                              <a:lnTo>
                                <a:pt x="19059" y="152473"/>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3761286" id="Graphic 91" o:spid="_x0000_s1026" style="position:absolute;margin-left:47.5pt;margin-top:15pt;width:1.55pt;height:12.05pt;z-index:15747584;visibility:visible;mso-wrap-style:square;mso-wrap-distance-left:0;mso-wrap-distance-top:0;mso-wrap-distance-right:0;mso-wrap-distance-bottom:0;mso-position-horizontal:absolute;mso-position-horizontal-relative:page;mso-position-vertical:absolute;mso-position-vertical-relative:text;v-text-anchor:top" coordsize="19685,153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" path="m19059,152473l,152473,,,19059,r,152473xe" fillcolor="#3bd6d9" stroked="f">
                <v:path arrowok="t"/>
                <w10:wrap anchorx="page"/>
              </v:shape>
            </w:pict>
          </mc:Fallback>
        </mc:AlternateContent>
      </w:r>
      <w:r>
        <w:t xml:space="preserve">…and near-term refinancing needs from financial markets are </w:t>
      </w:r>
      <w:r>
        <w:rPr>
          <w:spacing w:val="-2"/>
        </w:rPr>
        <w:t>limited.</w:t>
      </w:r>
    </w:p>
    <w:p w14:paraId="2D58D9D2" w14:textId="77777777" w:rsidR="00184DB6" w:rsidRDefault="00351460">
      <w:pPr>
        <w:pStyle w:val="BodyText"/>
        <w:spacing w:before="170" w:line="314" w:lineRule="auto"/>
        <w:ind w:right="107"/>
      </w:pPr>
      <w:r>
        <w:t>The structure of corporate funding in the UK has changed materially over time. Market-based finance now makes up over 50% of the total stock of debt, up from around</w:t>
      </w:r>
      <w:r>
        <w:rPr>
          <w:spacing w:val="-2"/>
        </w:rPr>
        <w:t xml:space="preserve"> </w:t>
      </w:r>
      <w:r>
        <w:t>40%</w:t>
      </w:r>
      <w:r>
        <w:rPr>
          <w:spacing w:val="-2"/>
        </w:rPr>
        <w:t xml:space="preserve"> </w:t>
      </w:r>
      <w:r>
        <w:t>in</w:t>
      </w:r>
      <w:r>
        <w:rPr>
          <w:spacing w:val="-2"/>
        </w:rPr>
        <w:t xml:space="preserve"> </w:t>
      </w:r>
      <w:r>
        <w:t>2009.</w:t>
      </w:r>
      <w:r>
        <w:rPr>
          <w:spacing w:val="-17"/>
        </w:rPr>
        <w:t xml:space="preserve"> </w:t>
      </w:r>
      <w:r>
        <w:t>And</w:t>
      </w:r>
      <w:r>
        <w:rPr>
          <w:spacing w:val="-2"/>
        </w:rPr>
        <w:t xml:space="preserve"> </w:t>
      </w:r>
      <w:r>
        <w:t>it</w:t>
      </w:r>
      <w:r>
        <w:rPr>
          <w:spacing w:val="-2"/>
        </w:rPr>
        <w:t xml:space="preserve"> </w:t>
      </w:r>
      <w:r>
        <w:t>accounts</w:t>
      </w:r>
      <w:r>
        <w:rPr>
          <w:spacing w:val="-2"/>
        </w:rPr>
        <w:t xml:space="preserve"> </w:t>
      </w:r>
      <w:r>
        <w:t>for</w:t>
      </w:r>
      <w:r>
        <w:rPr>
          <w:spacing w:val="-2"/>
        </w:rPr>
        <w:t xml:space="preserve"> </w:t>
      </w:r>
      <w:r>
        <w:t>nearly</w:t>
      </w:r>
      <w:r>
        <w:rPr>
          <w:spacing w:val="-2"/>
        </w:rPr>
        <w:t xml:space="preserve"> </w:t>
      </w:r>
      <w:r>
        <w:t>all</w:t>
      </w:r>
      <w:r>
        <w:rPr>
          <w:spacing w:val="-2"/>
        </w:rPr>
        <w:t xml:space="preserve"> </w:t>
      </w:r>
      <w:r>
        <w:t>of</w:t>
      </w:r>
      <w:r>
        <w:rPr>
          <w:spacing w:val="-2"/>
        </w:rPr>
        <w:t xml:space="preserve"> </w:t>
      </w:r>
      <w:r>
        <w:t>the</w:t>
      </w:r>
      <w:r>
        <w:rPr>
          <w:spacing w:val="-2"/>
        </w:rPr>
        <w:t xml:space="preserve"> </w:t>
      </w:r>
      <w:r>
        <w:t>£425</w:t>
      </w:r>
      <w:r>
        <w:rPr>
          <w:spacing w:val="-2"/>
        </w:rPr>
        <w:t xml:space="preserve"> </w:t>
      </w:r>
      <w:r>
        <w:t>billion</w:t>
      </w:r>
      <w:r>
        <w:rPr>
          <w:spacing w:val="-2"/>
        </w:rPr>
        <w:t xml:space="preserve"> </w:t>
      </w:r>
      <w:r>
        <w:t>net</w:t>
      </w:r>
      <w:r>
        <w:rPr>
          <w:spacing w:val="-2"/>
        </w:rPr>
        <w:t xml:space="preserve"> </w:t>
      </w:r>
      <w:r>
        <w:t>increase</w:t>
      </w:r>
      <w:r>
        <w:rPr>
          <w:spacing w:val="-2"/>
        </w:rPr>
        <w:t xml:space="preserve"> </w:t>
      </w:r>
      <w:r>
        <w:t>in lending to UK corporates since the end of 2007. Market-based finance can, in theory, help provide diversification of funding sources, and hence increase the resilience of the supply of finance to corporates. But it can also introduce additional vulnerabilities: investor sentiment can change rapidly in response to adverse shocks, triggering widening credit spreads and making it harder or more expensive for borrowers to roll-over</w:t>
      </w:r>
      <w:r>
        <w:t xml:space="preserve"> their debts, even if risk free rates are unchanged. These risks</w:t>
      </w:r>
      <w:r>
        <w:rPr>
          <w:spacing w:val="-3"/>
        </w:rPr>
        <w:t xml:space="preserve"> </w:t>
      </w:r>
      <w:r>
        <w:t>are</w:t>
      </w:r>
      <w:r>
        <w:rPr>
          <w:spacing w:val="-3"/>
        </w:rPr>
        <w:t xml:space="preserve"> </w:t>
      </w:r>
      <w:r>
        <w:t>heightened</w:t>
      </w:r>
      <w:r>
        <w:rPr>
          <w:spacing w:val="-3"/>
        </w:rPr>
        <w:t xml:space="preserve"> </w:t>
      </w:r>
      <w:r>
        <w:t>in</w:t>
      </w:r>
      <w:r>
        <w:rPr>
          <w:spacing w:val="-3"/>
        </w:rPr>
        <w:t xml:space="preserve"> </w:t>
      </w:r>
      <w:r>
        <w:t>riskier</w:t>
      </w:r>
      <w:r>
        <w:rPr>
          <w:spacing w:val="-3"/>
        </w:rPr>
        <w:t xml:space="preserve"> </w:t>
      </w:r>
      <w:r>
        <w:t>credit</w:t>
      </w:r>
      <w:r>
        <w:rPr>
          <w:spacing w:val="-3"/>
        </w:rPr>
        <w:t xml:space="preserve"> </w:t>
      </w:r>
      <w:r>
        <w:t>markets</w:t>
      </w:r>
      <w:r>
        <w:rPr>
          <w:spacing w:val="-3"/>
        </w:rPr>
        <w:t xml:space="preserve"> </w:t>
      </w:r>
      <w:r>
        <w:t>such</w:t>
      </w:r>
      <w:r>
        <w:rPr>
          <w:spacing w:val="-3"/>
        </w:rPr>
        <w:t xml:space="preserve"> </w:t>
      </w:r>
      <w:r>
        <w:t>as</w:t>
      </w:r>
      <w:r>
        <w:rPr>
          <w:spacing w:val="-3"/>
        </w:rPr>
        <w:t xml:space="preserve"> </w:t>
      </w:r>
      <w:r>
        <w:t>leveraged</w:t>
      </w:r>
      <w:r>
        <w:rPr>
          <w:spacing w:val="-3"/>
        </w:rPr>
        <w:t xml:space="preserve"> </w:t>
      </w:r>
      <w:r>
        <w:t>loans,</w:t>
      </w:r>
      <w:r>
        <w:rPr>
          <w:spacing w:val="-3"/>
        </w:rPr>
        <w:t xml:space="preserve"> </w:t>
      </w:r>
      <w:r>
        <w:t>private</w:t>
      </w:r>
      <w:r>
        <w:rPr>
          <w:spacing w:val="-3"/>
        </w:rPr>
        <w:t xml:space="preserve"> </w:t>
      </w:r>
      <w:r>
        <w:t>credit and high-yield bonds.</w:t>
      </w:r>
      <w:r>
        <w:rPr>
          <w:spacing w:val="-11"/>
        </w:rPr>
        <w:t xml:space="preserve"> </w:t>
      </w:r>
      <w:r>
        <w:t>Available deal-level data indicate that these markets account for around 40% of all market-based debt.</w:t>
      </w:r>
    </w:p>
    <w:p w14:paraId="44A90E7A" w14:textId="77777777" w:rsidR="00184DB6" w:rsidRDefault="00351460">
      <w:pPr>
        <w:pStyle w:val="BodyText"/>
        <w:spacing w:before="252" w:line="314" w:lineRule="auto"/>
        <w:ind w:right="151"/>
      </w:pPr>
      <w:r>
        <w:t>The maturity profile of their debt affects the speed with which corporates are exposed to higher interest rates, and the extent to which refinancing pressures could pose risks to financial stability. In aggregate, refinancing needs for market- based</w:t>
      </w:r>
      <w:r>
        <w:rPr>
          <w:spacing w:val="-1"/>
        </w:rPr>
        <w:t xml:space="preserve"> </w:t>
      </w:r>
      <w:r>
        <w:t>term</w:t>
      </w:r>
      <w:r>
        <w:rPr>
          <w:spacing w:val="-1"/>
        </w:rPr>
        <w:t xml:space="preserve"> </w:t>
      </w:r>
      <w:r>
        <w:t>debt</w:t>
      </w:r>
      <w:r>
        <w:rPr>
          <w:spacing w:val="-1"/>
        </w:rPr>
        <w:t xml:space="preserve"> </w:t>
      </w:r>
      <w:r>
        <w:t>in</w:t>
      </w:r>
      <w:r>
        <w:rPr>
          <w:spacing w:val="-1"/>
        </w:rPr>
        <w:t xml:space="preserve"> </w:t>
      </w:r>
      <w:r>
        <w:t>2023</w:t>
      </w:r>
      <w:r>
        <w:rPr>
          <w:spacing w:val="-1"/>
        </w:rPr>
        <w:t xml:space="preserve"> </w:t>
      </w:r>
      <w:r>
        <w:t>are</w:t>
      </w:r>
      <w:r>
        <w:rPr>
          <w:spacing w:val="-1"/>
        </w:rPr>
        <w:t xml:space="preserve"> </w:t>
      </w:r>
      <w:r>
        <w:t>relatively</w:t>
      </w:r>
      <w:r>
        <w:rPr>
          <w:spacing w:val="-1"/>
        </w:rPr>
        <w:t xml:space="preserve"> </w:t>
      </w:r>
      <w:r>
        <w:t>limited</w:t>
      </w:r>
      <w:r>
        <w:rPr>
          <w:spacing w:val="-1"/>
        </w:rPr>
        <w:t xml:space="preserve"> </w:t>
      </w:r>
      <w:r>
        <w:t>(Chart</w:t>
      </w:r>
      <w:r>
        <w:rPr>
          <w:spacing w:val="-1"/>
        </w:rPr>
        <w:t xml:space="preserve"> </w:t>
      </w:r>
      <w:r>
        <w:t>2.7).</w:t>
      </w:r>
      <w:r>
        <w:rPr>
          <w:spacing w:val="-1"/>
        </w:rPr>
        <w:t xml:space="preserve"> </w:t>
      </w:r>
      <w:r>
        <w:t>Even</w:t>
      </w:r>
      <w:r>
        <w:rPr>
          <w:spacing w:val="-1"/>
        </w:rPr>
        <w:t xml:space="preserve"> </w:t>
      </w:r>
      <w:r>
        <w:t>by</w:t>
      </w:r>
      <w:r>
        <w:rPr>
          <w:spacing w:val="-1"/>
        </w:rPr>
        <w:t xml:space="preserve"> </w:t>
      </w:r>
      <w:r>
        <w:t>the</w:t>
      </w:r>
      <w:r>
        <w:rPr>
          <w:spacing w:val="-1"/>
        </w:rPr>
        <w:t xml:space="preserve"> </w:t>
      </w:r>
      <w:r>
        <w:t>end</w:t>
      </w:r>
      <w:r>
        <w:rPr>
          <w:spacing w:val="-1"/>
        </w:rPr>
        <w:t xml:space="preserve"> </w:t>
      </w:r>
      <w:r>
        <w:t>of</w:t>
      </w:r>
      <w:r>
        <w:rPr>
          <w:spacing w:val="-1"/>
        </w:rPr>
        <w:t xml:space="preserve"> </w:t>
      </w:r>
      <w:r>
        <w:t>2025, refinancing needs appear to be limited in aggregate, with 22% of debt falling due.</w:t>
      </w:r>
      <w:r>
        <w:rPr>
          <w:spacing w:val="-15"/>
        </w:rPr>
        <w:t xml:space="preserve"> </w:t>
      </w:r>
      <w:r>
        <w:rPr>
          <w:spacing w:val="-10"/>
        </w:rPr>
        <w:t>A</w:t>
      </w:r>
    </w:p>
    <w:p w14:paraId="249D3936" w14:textId="77777777" w:rsidR="00184DB6" w:rsidRDefault="00184DB6">
      <w:pPr>
        <w:pStyle w:val="BodyText"/>
        <w:spacing w:line="314" w:lineRule="auto"/>
        <w:sectPr w:rsidR="00184DB6">
          <w:pgSz w:w="11880" w:h="16820"/>
          <w:pgMar w:top="1420" w:right="850" w:bottom="280" w:left="850" w:header="770" w:footer="0" w:gutter="0"/>
          <w:cols w:space="720"/>
        </w:sectPr>
      </w:pPr>
    </w:p>
    <w:p w14:paraId="3EA88CC2" w14:textId="77777777" w:rsidR="00184DB6" w:rsidRDefault="00351460">
      <w:pPr>
        <w:pStyle w:val="BodyText"/>
        <w:spacing w:before="95" w:line="314" w:lineRule="auto"/>
        <w:ind w:right="103"/>
      </w:pPr>
      <w:r>
        <w:lastRenderedPageBreak/>
        <w:t>slightly higher 30% of leveraged loans are due for refinancing by the end of 2025. And</w:t>
      </w:r>
      <w:r>
        <w:rPr>
          <w:spacing w:val="-3"/>
        </w:rPr>
        <w:t xml:space="preserve"> </w:t>
      </w:r>
      <w:r>
        <w:t>although</w:t>
      </w:r>
      <w:r>
        <w:rPr>
          <w:spacing w:val="-3"/>
        </w:rPr>
        <w:t xml:space="preserve"> </w:t>
      </w:r>
      <w:r>
        <w:t>leveraged</w:t>
      </w:r>
      <w:r>
        <w:rPr>
          <w:spacing w:val="-3"/>
        </w:rPr>
        <w:t xml:space="preserve"> </w:t>
      </w:r>
      <w:r>
        <w:t>lending</w:t>
      </w:r>
      <w:r>
        <w:rPr>
          <w:spacing w:val="-3"/>
        </w:rPr>
        <w:t xml:space="preserve"> </w:t>
      </w:r>
      <w:r>
        <w:t>represents</w:t>
      </w:r>
      <w:r>
        <w:rPr>
          <w:spacing w:val="-3"/>
        </w:rPr>
        <w:t xml:space="preserve"> </w:t>
      </w:r>
      <w:r>
        <w:t>a</w:t>
      </w:r>
      <w:r>
        <w:rPr>
          <w:spacing w:val="-3"/>
        </w:rPr>
        <w:t xml:space="preserve"> </w:t>
      </w:r>
      <w:r>
        <w:t>much</w:t>
      </w:r>
      <w:r>
        <w:rPr>
          <w:spacing w:val="-3"/>
        </w:rPr>
        <w:t xml:space="preserve"> </w:t>
      </w:r>
      <w:r>
        <w:t>smaller</w:t>
      </w:r>
      <w:r>
        <w:rPr>
          <w:spacing w:val="-3"/>
        </w:rPr>
        <w:t xml:space="preserve"> </w:t>
      </w:r>
      <w:r>
        <w:t>proportion</w:t>
      </w:r>
      <w:r>
        <w:rPr>
          <w:spacing w:val="-3"/>
        </w:rPr>
        <w:t xml:space="preserve"> </w:t>
      </w:r>
      <w:r>
        <w:t>of</w:t>
      </w:r>
      <w:r>
        <w:rPr>
          <w:spacing w:val="-3"/>
        </w:rPr>
        <w:t xml:space="preserve"> </w:t>
      </w:r>
      <w:r>
        <w:t>total</w:t>
      </w:r>
      <w:r>
        <w:rPr>
          <w:spacing w:val="-3"/>
        </w:rPr>
        <w:t xml:space="preserve"> </w:t>
      </w:r>
      <w:r>
        <w:t>debt than bonds, the riskier borrowers that rely on it are more likely to find it harder to access credit in the event of unexpected shocks and could be unable easily to access alternative markets. Firms that do not need to refinance in the near-term have time to adjust their balance sheets to the higher interest rate environment.</w:t>
      </w:r>
    </w:p>
    <w:p w14:paraId="632CB488" w14:textId="77777777" w:rsidR="00184DB6" w:rsidRDefault="00351460">
      <w:pPr>
        <w:pStyle w:val="BodyText"/>
        <w:spacing w:before="185"/>
        <w:ind w:left="0"/>
        <w:rPr>
          <w:sz w:val="20"/>
        </w:rPr>
      </w:pPr>
      <w:r>
        <w:rPr>
          <w:noProof/>
          <w:sz w:val="20"/>
        </w:rPr>
        <mc:AlternateContent>
          <mc:Choice Requires="wpg">
            <w:drawing>
              <wp:anchor distT="0" distB="0" distL="0" distR="0" simplePos="0" relativeHeight="487607296" behindDoc="1" locked="0" layoutInCell="1" allowOverlap="1" wp14:anchorId="59432344" wp14:editId="7FACBE2B">
                <wp:simplePos x="0" y="0"/>
                <wp:positionH relativeFrom="page">
                  <wp:posOffset>603314</wp:posOffset>
                </wp:positionH>
                <wp:positionV relativeFrom="paragraph">
                  <wp:posOffset>278978</wp:posOffset>
                </wp:positionV>
                <wp:extent cx="6337300" cy="4612640"/>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4612640"/>
                          <a:chOff x="0" y="0"/>
                          <a:chExt cx="6337300" cy="4612640"/>
                        </a:xfrm>
                      </wpg:grpSpPr>
                      <wps:wsp>
                        <wps:cNvPr id="93" name="Graphic 93"/>
                        <wps:cNvSpPr/>
                        <wps:spPr>
                          <a:xfrm>
                            <a:off x="0" y="0"/>
                            <a:ext cx="6337300" cy="4612640"/>
                          </a:xfrm>
                          <a:custGeom>
                            <a:avLst/>
                            <a:gdLst/>
                            <a:ahLst/>
                            <a:cxnLst/>
                            <a:rect l="l" t="t" r="r" b="b"/>
                            <a:pathLst>
                              <a:path w="6337300" h="4612640">
                                <a:moveTo>
                                  <a:pt x="6337171" y="4612317"/>
                                </a:moveTo>
                                <a:lnTo>
                                  <a:pt x="0" y="4612317"/>
                                </a:lnTo>
                                <a:lnTo>
                                  <a:pt x="0" y="0"/>
                                </a:lnTo>
                                <a:lnTo>
                                  <a:pt x="6337171" y="0"/>
                                </a:lnTo>
                                <a:lnTo>
                                  <a:pt x="6337171" y="4612317"/>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37" cstate="print"/>
                          <a:stretch>
                            <a:fillRect/>
                          </a:stretch>
                        </pic:blipFill>
                        <pic:spPr>
                          <a:xfrm>
                            <a:off x="238239" y="1315099"/>
                            <a:ext cx="5860692" cy="3011347"/>
                          </a:xfrm>
                          <a:prstGeom prst="rect">
                            <a:avLst/>
                          </a:prstGeom>
                        </pic:spPr>
                      </pic:pic>
                      <wps:wsp>
                        <wps:cNvPr id="95" name="Textbox 95"/>
                        <wps:cNvSpPr txBox="1"/>
                        <wps:spPr>
                          <a:xfrm>
                            <a:off x="0" y="0"/>
                            <a:ext cx="6337300" cy="4612640"/>
                          </a:xfrm>
                          <a:prstGeom prst="rect">
                            <a:avLst/>
                          </a:prstGeom>
                        </wps:spPr>
                        <wps:txbx>
                          <w:txbxContent>
                            <w:p w14:paraId="2FC24942" w14:textId="77777777" w:rsidR="00184DB6" w:rsidRDefault="00184DB6">
                              <w:pPr>
                                <w:spacing w:before="123"/>
                                <w:rPr>
                                  <w:sz w:val="25"/>
                                </w:rPr>
                              </w:pPr>
                            </w:p>
                            <w:p w14:paraId="4B81364D" w14:textId="77777777" w:rsidR="00184DB6" w:rsidRDefault="00351460">
                              <w:pPr>
                                <w:spacing w:line="314" w:lineRule="auto"/>
                                <w:ind w:left="373" w:right="536"/>
                                <w:rPr>
                                  <w:rFonts w:ascii="Arial"/>
                                  <w:b/>
                                  <w:sz w:val="25"/>
                                </w:rPr>
                              </w:pPr>
                              <w:r>
                                <w:rPr>
                                  <w:rFonts w:ascii="Arial"/>
                                  <w:b/>
                                  <w:color w:val="FFFFFF"/>
                                  <w:sz w:val="25"/>
                                </w:rPr>
                                <w:t>Chart 2.7: Market-based refinancing needs of UK corporates are relatively limited in the near-term</w:t>
                              </w:r>
                            </w:p>
                            <w:p w14:paraId="370D1332" w14:textId="77777777" w:rsidR="00184DB6" w:rsidRDefault="00351460">
                              <w:pPr>
                                <w:spacing w:before="61" w:line="314" w:lineRule="auto"/>
                                <w:ind w:left="373" w:right="536"/>
                                <w:rPr>
                                  <w:sz w:val="19"/>
                                </w:rPr>
                              </w:pPr>
                              <w:r>
                                <w:rPr>
                                  <w:color w:val="FFFFFF"/>
                                  <w:sz w:val="23"/>
                                </w:rPr>
                                <w:t>Percentage of bonds and leveraged loans maturing by end-2023 and end-2025, by debt</w:t>
                              </w:r>
                              <w:r>
                                <w:rPr>
                                  <w:color w:val="FFFFFF"/>
                                  <w:spacing w:val="40"/>
                                  <w:sz w:val="23"/>
                                </w:rPr>
                                <w:t xml:space="preserve"> </w:t>
                              </w:r>
                              <w:r>
                                <w:rPr>
                                  <w:color w:val="FFFFFF"/>
                                  <w:sz w:val="23"/>
                                </w:rPr>
                                <w:t xml:space="preserve">type </w:t>
                              </w:r>
                              <w:r>
                                <w:rPr>
                                  <w:color w:val="FFFFFF"/>
                                  <w:sz w:val="19"/>
                                </w:rPr>
                                <w:t>(</w:t>
                              </w:r>
                              <w:r>
                                <w:rPr>
                                  <w:rFonts w:ascii="Arial"/>
                                  <w:b/>
                                  <w:color w:val="FFFFFF"/>
                                  <w:sz w:val="19"/>
                                </w:rPr>
                                <w:t>a</w:t>
                              </w:r>
                              <w:r>
                                <w:rPr>
                                  <w:color w:val="FFFFFF"/>
                                  <w:sz w:val="19"/>
                                </w:rPr>
                                <w:t>) (</w:t>
                              </w:r>
                              <w:r>
                                <w:rPr>
                                  <w:rFonts w:ascii="Arial"/>
                                  <w:b/>
                                  <w:color w:val="FFFFFF"/>
                                  <w:sz w:val="19"/>
                                </w:rPr>
                                <w:t>b</w:t>
                              </w:r>
                              <w:r>
                                <w:rPr>
                                  <w:color w:val="FFFFFF"/>
                                  <w:sz w:val="19"/>
                                </w:rPr>
                                <w:t>) (</w:t>
                              </w:r>
                              <w:r>
                                <w:rPr>
                                  <w:rFonts w:ascii="Arial"/>
                                  <w:b/>
                                  <w:color w:val="FFFFFF"/>
                                  <w:sz w:val="19"/>
                                </w:rPr>
                                <w:t>c</w:t>
                              </w:r>
                              <w:r>
                                <w:rPr>
                                  <w:color w:val="FFFFFF"/>
                                  <w:sz w:val="19"/>
                                </w:rPr>
                                <w:t>) (</w:t>
                              </w:r>
                              <w:r>
                                <w:rPr>
                                  <w:rFonts w:ascii="Arial"/>
                                  <w:b/>
                                  <w:color w:val="FFFFFF"/>
                                  <w:sz w:val="19"/>
                                </w:rPr>
                                <w:t>d</w:t>
                              </w:r>
                              <w:r>
                                <w:rPr>
                                  <w:color w:val="FFFFFF"/>
                                  <w:sz w:val="19"/>
                                </w:rPr>
                                <w:t>)</w:t>
                              </w:r>
                            </w:p>
                          </w:txbxContent>
                        </wps:txbx>
                        <wps:bodyPr wrap="square" lIns="0" tIns="0" rIns="0" bIns="0" rtlCol="0">
                          <a:noAutofit/>
                        </wps:bodyPr>
                      </wps:wsp>
                    </wpg:wgp>
                  </a:graphicData>
                </a:graphic>
              </wp:anchor>
            </w:drawing>
          </mc:Choice>
          <mc:Fallback>
            <w:pict>
              <v:group w14:anchorId="59432344" id="Group 92" o:spid="_x0000_s1077" style="position:absolute;margin-left:47.5pt;margin-top:21.95pt;width:499pt;height:363.2pt;z-index:-15709184;mso-wrap-distance-left:0;mso-wrap-distance-right:0;mso-position-horizontal-relative:page;mso-position-vertical-relative:text" coordsize="63373,46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">
                <v:shape id="Graphic 93" o:spid="_x0000_s1078" style="position:absolute;width:63373;height:46126;visibility:visible;mso-wrap-style:square;v-text-anchor:top" coordsize="6337300,461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" path="m6337171,4612317l,4612317,,,6337171,r,4612317xe" fillcolor="#12273e" stroked="f">
                  <v:path arrowok="t"/>
                </v:shape>
                <v:shape id="Image 94" o:spid="_x0000_s1079" type="#_x0000_t75" style="position:absolute;left:2382;top:13150;width:58607;height:30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">
                  <v:imagedata r:id="rId38" o:title=""/>
                </v:shape>
                <v:shape id="Textbox 95" o:spid="_x0000_s1080" type="#_x0000_t202" style="position:absolute;width:63373;height:46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2FC24942" w14:textId="77777777" w:rsidR="00184DB6" w:rsidRDefault="00184DB6">
                        <w:pPr>
                          <w:spacing w:before="123"/>
                          <w:rPr>
                            <w:sz w:val="25"/>
                          </w:rPr>
                        </w:pPr>
                      </w:p>
                      <w:p w14:paraId="4B81364D" w14:textId="77777777" w:rsidR="00184DB6" w:rsidRDefault="00351460">
                        <w:pPr>
                          <w:spacing w:line="314" w:lineRule="auto"/>
                          <w:ind w:left="373" w:right="536"/>
                          <w:rPr>
                            <w:rFonts w:ascii="Arial"/>
                            <w:b/>
                            <w:sz w:val="25"/>
                          </w:rPr>
                        </w:pPr>
                        <w:r>
                          <w:rPr>
                            <w:rFonts w:ascii="Arial"/>
                            <w:b/>
                            <w:color w:val="FFFFFF"/>
                            <w:sz w:val="25"/>
                          </w:rPr>
                          <w:t>Chart 2.7: Market-based refinancing needs of UK corporates are relatively limited in the near-term</w:t>
                        </w:r>
                      </w:p>
                      <w:p w14:paraId="370D1332" w14:textId="77777777" w:rsidR="00184DB6" w:rsidRDefault="00351460">
                        <w:pPr>
                          <w:spacing w:before="61" w:line="314" w:lineRule="auto"/>
                          <w:ind w:left="373" w:right="536"/>
                          <w:rPr>
                            <w:sz w:val="19"/>
                          </w:rPr>
                        </w:pPr>
                        <w:r>
                          <w:rPr>
                            <w:color w:val="FFFFFF"/>
                            <w:sz w:val="23"/>
                          </w:rPr>
                          <w:t>Percentage of bonds and leveraged loans maturing by end-2023 and end-2025, by debt</w:t>
                        </w:r>
                        <w:r>
                          <w:rPr>
                            <w:color w:val="FFFFFF"/>
                            <w:spacing w:val="40"/>
                            <w:sz w:val="23"/>
                          </w:rPr>
                          <w:t xml:space="preserve"> </w:t>
                        </w:r>
                        <w:r>
                          <w:rPr>
                            <w:color w:val="FFFFFF"/>
                            <w:sz w:val="23"/>
                          </w:rPr>
                          <w:t xml:space="preserve">type </w:t>
                        </w:r>
                        <w:r>
                          <w:rPr>
                            <w:color w:val="FFFFFF"/>
                            <w:sz w:val="19"/>
                          </w:rPr>
                          <w:t>(</w:t>
                        </w:r>
                        <w:r>
                          <w:rPr>
                            <w:rFonts w:ascii="Arial"/>
                            <w:b/>
                            <w:color w:val="FFFFFF"/>
                            <w:sz w:val="19"/>
                          </w:rPr>
                          <w:t>a</w:t>
                        </w:r>
                        <w:r>
                          <w:rPr>
                            <w:color w:val="FFFFFF"/>
                            <w:sz w:val="19"/>
                          </w:rPr>
                          <w:t>) (</w:t>
                        </w:r>
                        <w:r>
                          <w:rPr>
                            <w:rFonts w:ascii="Arial"/>
                            <w:b/>
                            <w:color w:val="FFFFFF"/>
                            <w:sz w:val="19"/>
                          </w:rPr>
                          <w:t>b</w:t>
                        </w:r>
                        <w:r>
                          <w:rPr>
                            <w:color w:val="FFFFFF"/>
                            <w:sz w:val="19"/>
                          </w:rPr>
                          <w:t>) (</w:t>
                        </w:r>
                        <w:r>
                          <w:rPr>
                            <w:rFonts w:ascii="Arial"/>
                            <w:b/>
                            <w:color w:val="FFFFFF"/>
                            <w:sz w:val="19"/>
                          </w:rPr>
                          <w:t>c</w:t>
                        </w:r>
                        <w:r>
                          <w:rPr>
                            <w:color w:val="FFFFFF"/>
                            <w:sz w:val="19"/>
                          </w:rPr>
                          <w:t>) (</w:t>
                        </w:r>
                        <w:r>
                          <w:rPr>
                            <w:rFonts w:ascii="Arial"/>
                            <w:b/>
                            <w:color w:val="FFFFFF"/>
                            <w:sz w:val="19"/>
                          </w:rPr>
                          <w:t>d</w:t>
                        </w:r>
                        <w:r>
                          <w:rPr>
                            <w:color w:val="FFFFFF"/>
                            <w:sz w:val="19"/>
                          </w:rPr>
                          <w:t>)</w:t>
                        </w:r>
                      </w:p>
                    </w:txbxContent>
                  </v:textbox>
                </v:shape>
                <w10:wrap type="topAndBottom" anchorx="page"/>
              </v:group>
            </w:pict>
          </mc:Fallback>
        </mc:AlternateContent>
      </w:r>
    </w:p>
    <w:p w14:paraId="4516BF3D" w14:textId="77777777" w:rsidR="00184DB6" w:rsidRDefault="00351460">
      <w:pPr>
        <w:spacing w:before="172"/>
        <w:ind w:left="97"/>
        <w:rPr>
          <w:sz w:val="20"/>
        </w:rPr>
      </w:pPr>
      <w:r>
        <w:rPr>
          <w:sz w:val="20"/>
        </w:rPr>
        <w:t>Sources:</w:t>
      </w:r>
      <w:r>
        <w:rPr>
          <w:spacing w:val="5"/>
          <w:sz w:val="20"/>
        </w:rPr>
        <w:t xml:space="preserve"> </w:t>
      </w:r>
      <w:r>
        <w:rPr>
          <w:sz w:val="20"/>
        </w:rPr>
        <w:t>Refinitiv</w:t>
      </w:r>
      <w:r>
        <w:rPr>
          <w:spacing w:val="5"/>
          <w:sz w:val="20"/>
        </w:rPr>
        <w:t xml:space="preserve"> </w:t>
      </w:r>
      <w:r>
        <w:rPr>
          <w:sz w:val="20"/>
        </w:rPr>
        <w:t>Eikon</w:t>
      </w:r>
      <w:r>
        <w:rPr>
          <w:spacing w:val="5"/>
          <w:sz w:val="20"/>
        </w:rPr>
        <w:t xml:space="preserve"> </w:t>
      </w:r>
      <w:r>
        <w:rPr>
          <w:sz w:val="20"/>
        </w:rPr>
        <w:t>for</w:t>
      </w:r>
      <w:r>
        <w:rPr>
          <w:spacing w:val="5"/>
          <w:sz w:val="20"/>
        </w:rPr>
        <w:t xml:space="preserve"> </w:t>
      </w:r>
      <w:r>
        <w:rPr>
          <w:sz w:val="20"/>
        </w:rPr>
        <w:t>bonds,</w:t>
      </w:r>
      <w:r>
        <w:rPr>
          <w:spacing w:val="5"/>
          <w:sz w:val="20"/>
        </w:rPr>
        <w:t xml:space="preserve"> </w:t>
      </w:r>
      <w:r>
        <w:rPr>
          <w:sz w:val="20"/>
        </w:rPr>
        <w:t>Bloomberg</w:t>
      </w:r>
      <w:r>
        <w:rPr>
          <w:spacing w:val="5"/>
          <w:sz w:val="20"/>
        </w:rPr>
        <w:t xml:space="preserve"> </w:t>
      </w:r>
      <w:r>
        <w:rPr>
          <w:sz w:val="20"/>
        </w:rPr>
        <w:t>for</w:t>
      </w:r>
      <w:r>
        <w:rPr>
          <w:spacing w:val="5"/>
          <w:sz w:val="20"/>
        </w:rPr>
        <w:t xml:space="preserve"> </w:t>
      </w:r>
      <w:r>
        <w:rPr>
          <w:sz w:val="20"/>
        </w:rPr>
        <w:t>leveraged</w:t>
      </w:r>
      <w:r>
        <w:rPr>
          <w:spacing w:val="6"/>
          <w:sz w:val="20"/>
        </w:rPr>
        <w:t xml:space="preserve"> </w:t>
      </w:r>
      <w:r>
        <w:rPr>
          <w:sz w:val="20"/>
        </w:rPr>
        <w:t>loans</w:t>
      </w:r>
      <w:r>
        <w:rPr>
          <w:spacing w:val="5"/>
          <w:sz w:val="20"/>
        </w:rPr>
        <w:t xml:space="preserve"> </w:t>
      </w:r>
      <w:r>
        <w:rPr>
          <w:sz w:val="20"/>
        </w:rPr>
        <w:t>and</w:t>
      </w:r>
      <w:r>
        <w:rPr>
          <w:spacing w:val="5"/>
          <w:sz w:val="20"/>
        </w:rPr>
        <w:t xml:space="preserve"> </w:t>
      </w:r>
      <w:r>
        <w:rPr>
          <w:sz w:val="20"/>
        </w:rPr>
        <w:t>Bank</w:t>
      </w:r>
      <w:r>
        <w:rPr>
          <w:spacing w:val="5"/>
          <w:sz w:val="20"/>
        </w:rPr>
        <w:t xml:space="preserve"> </w:t>
      </w:r>
      <w:r>
        <w:rPr>
          <w:sz w:val="20"/>
        </w:rPr>
        <w:t>staff</w:t>
      </w:r>
      <w:r>
        <w:rPr>
          <w:spacing w:val="5"/>
          <w:sz w:val="20"/>
        </w:rPr>
        <w:t xml:space="preserve"> </w:t>
      </w:r>
      <w:r>
        <w:rPr>
          <w:spacing w:val="-2"/>
          <w:sz w:val="20"/>
        </w:rPr>
        <w:t>calculations.</w:t>
      </w:r>
    </w:p>
    <w:p w14:paraId="14B36E57" w14:textId="77777777" w:rsidR="00184DB6" w:rsidRDefault="00184DB6">
      <w:pPr>
        <w:pStyle w:val="BodyText"/>
        <w:spacing w:before="20"/>
        <w:ind w:left="0"/>
        <w:rPr>
          <w:sz w:val="20"/>
        </w:rPr>
      </w:pPr>
    </w:p>
    <w:p w14:paraId="429CB7A7" w14:textId="77777777" w:rsidR="00184DB6" w:rsidRDefault="00351460">
      <w:pPr>
        <w:pStyle w:val="ListParagraph"/>
        <w:numPr>
          <w:ilvl w:val="0"/>
          <w:numId w:val="11"/>
        </w:numPr>
        <w:tabs>
          <w:tab w:val="left" w:pos="400"/>
        </w:tabs>
        <w:spacing w:before="1"/>
        <w:ind w:left="400" w:hanging="303"/>
        <w:rPr>
          <w:sz w:val="20"/>
        </w:rPr>
      </w:pPr>
      <w:r>
        <w:rPr>
          <w:sz w:val="20"/>
        </w:rPr>
        <w:t>Investment-grade</w:t>
      </w:r>
      <w:r>
        <w:rPr>
          <w:spacing w:val="5"/>
          <w:sz w:val="20"/>
        </w:rPr>
        <w:t xml:space="preserve"> </w:t>
      </w:r>
      <w:r>
        <w:rPr>
          <w:sz w:val="20"/>
        </w:rPr>
        <w:t>bonds</w:t>
      </w:r>
      <w:r>
        <w:rPr>
          <w:spacing w:val="5"/>
          <w:sz w:val="20"/>
        </w:rPr>
        <w:t xml:space="preserve"> </w:t>
      </w:r>
      <w:r>
        <w:rPr>
          <w:sz w:val="20"/>
        </w:rPr>
        <w:t>have</w:t>
      </w:r>
      <w:r>
        <w:rPr>
          <w:spacing w:val="5"/>
          <w:sz w:val="20"/>
        </w:rPr>
        <w:t xml:space="preserve"> </w:t>
      </w:r>
      <w:r>
        <w:rPr>
          <w:sz w:val="20"/>
        </w:rPr>
        <w:t>a</w:t>
      </w:r>
      <w:r>
        <w:rPr>
          <w:spacing w:val="5"/>
          <w:sz w:val="20"/>
        </w:rPr>
        <w:t xml:space="preserve"> </w:t>
      </w:r>
      <w:r>
        <w:rPr>
          <w:sz w:val="20"/>
        </w:rPr>
        <w:t>rating</w:t>
      </w:r>
      <w:r>
        <w:rPr>
          <w:spacing w:val="5"/>
          <w:sz w:val="20"/>
        </w:rPr>
        <w:t xml:space="preserve"> </w:t>
      </w:r>
      <w:r>
        <w:rPr>
          <w:sz w:val="20"/>
        </w:rPr>
        <w:t>of</w:t>
      </w:r>
      <w:r>
        <w:rPr>
          <w:spacing w:val="5"/>
          <w:sz w:val="20"/>
        </w:rPr>
        <w:t xml:space="preserve"> </w:t>
      </w:r>
      <w:r>
        <w:rPr>
          <w:sz w:val="20"/>
        </w:rPr>
        <w:t>BB+</w:t>
      </w:r>
      <w:r>
        <w:rPr>
          <w:spacing w:val="5"/>
          <w:sz w:val="20"/>
        </w:rPr>
        <w:t xml:space="preserve"> </w:t>
      </w:r>
      <w:r>
        <w:rPr>
          <w:sz w:val="20"/>
        </w:rPr>
        <w:t>and</w:t>
      </w:r>
      <w:r>
        <w:rPr>
          <w:spacing w:val="5"/>
          <w:sz w:val="20"/>
        </w:rPr>
        <w:t xml:space="preserve"> </w:t>
      </w:r>
      <w:r>
        <w:rPr>
          <w:spacing w:val="-2"/>
          <w:sz w:val="20"/>
        </w:rPr>
        <w:t>above.</w:t>
      </w:r>
    </w:p>
    <w:p w14:paraId="113E566A" w14:textId="77777777" w:rsidR="00184DB6" w:rsidRDefault="00351460">
      <w:pPr>
        <w:pStyle w:val="ListParagraph"/>
        <w:numPr>
          <w:ilvl w:val="0"/>
          <w:numId w:val="11"/>
        </w:numPr>
        <w:tabs>
          <w:tab w:val="left" w:pos="400"/>
        </w:tabs>
        <w:spacing w:before="85"/>
        <w:ind w:left="400" w:hanging="303"/>
        <w:rPr>
          <w:sz w:val="20"/>
        </w:rPr>
      </w:pPr>
      <w:r>
        <w:rPr>
          <w:sz w:val="20"/>
        </w:rPr>
        <w:t>High-yield</w:t>
      </w:r>
      <w:r>
        <w:rPr>
          <w:spacing w:val="4"/>
          <w:sz w:val="20"/>
        </w:rPr>
        <w:t xml:space="preserve"> </w:t>
      </w:r>
      <w:r>
        <w:rPr>
          <w:sz w:val="20"/>
        </w:rPr>
        <w:t>bonds</w:t>
      </w:r>
      <w:r>
        <w:rPr>
          <w:spacing w:val="5"/>
          <w:sz w:val="20"/>
        </w:rPr>
        <w:t xml:space="preserve"> </w:t>
      </w:r>
      <w:r>
        <w:rPr>
          <w:sz w:val="20"/>
        </w:rPr>
        <w:t>are</w:t>
      </w:r>
      <w:r>
        <w:rPr>
          <w:spacing w:val="5"/>
          <w:sz w:val="20"/>
        </w:rPr>
        <w:t xml:space="preserve"> </w:t>
      </w:r>
      <w:r>
        <w:rPr>
          <w:sz w:val="20"/>
        </w:rPr>
        <w:t>BBB</w:t>
      </w:r>
      <w:r>
        <w:rPr>
          <w:spacing w:val="5"/>
          <w:sz w:val="20"/>
        </w:rPr>
        <w:t xml:space="preserve"> </w:t>
      </w:r>
      <w:r>
        <w:rPr>
          <w:sz w:val="20"/>
        </w:rPr>
        <w:t>and</w:t>
      </w:r>
      <w:r>
        <w:rPr>
          <w:spacing w:val="5"/>
          <w:sz w:val="20"/>
        </w:rPr>
        <w:t xml:space="preserve"> </w:t>
      </w:r>
      <w:r>
        <w:rPr>
          <w:spacing w:val="-2"/>
          <w:sz w:val="20"/>
        </w:rPr>
        <w:t>below.</w:t>
      </w:r>
    </w:p>
    <w:p w14:paraId="1F85E4B2" w14:textId="77777777" w:rsidR="00184DB6" w:rsidRDefault="00351460">
      <w:pPr>
        <w:pStyle w:val="ListParagraph"/>
        <w:numPr>
          <w:ilvl w:val="0"/>
          <w:numId w:val="11"/>
        </w:numPr>
        <w:tabs>
          <w:tab w:val="left" w:pos="388"/>
        </w:tabs>
        <w:spacing w:before="70" w:line="314" w:lineRule="auto"/>
        <w:ind w:left="97" w:right="431" w:firstLine="0"/>
        <w:rPr>
          <w:sz w:val="20"/>
        </w:rPr>
      </w:pPr>
      <w:r>
        <w:rPr>
          <w:sz w:val="20"/>
        </w:rPr>
        <w:t>Leveraged loans are defined as the borrower having a debt to EBIT ratio of 4.5 or above and/or a private equity sponsor.</w:t>
      </w:r>
    </w:p>
    <w:p w14:paraId="6EA33F60" w14:textId="77777777" w:rsidR="00184DB6" w:rsidRDefault="00351460">
      <w:pPr>
        <w:pStyle w:val="ListParagraph"/>
        <w:numPr>
          <w:ilvl w:val="0"/>
          <w:numId w:val="11"/>
        </w:numPr>
        <w:tabs>
          <w:tab w:val="left" w:pos="400"/>
        </w:tabs>
        <w:spacing w:line="328" w:lineRule="auto"/>
        <w:ind w:left="97" w:right="113" w:firstLine="0"/>
        <w:rPr>
          <w:sz w:val="20"/>
        </w:rPr>
      </w:pPr>
      <w:r>
        <w:rPr>
          <w:sz w:val="20"/>
        </w:rPr>
        <w:t>Other types of market-based debt, not shown in the chart, are private credit, direct lending funds, loans from insurers and security dealers and finance leasing.</w:t>
      </w:r>
    </w:p>
    <w:p w14:paraId="07C3475B" w14:textId="77777777" w:rsidR="00184DB6" w:rsidRDefault="00184DB6">
      <w:pPr>
        <w:pStyle w:val="ListParagraph"/>
        <w:spacing w:line="328" w:lineRule="auto"/>
        <w:rPr>
          <w:sz w:val="20"/>
        </w:rPr>
        <w:sectPr w:rsidR="00184DB6">
          <w:pgSz w:w="11880" w:h="16820"/>
          <w:pgMar w:top="1420" w:right="850" w:bottom="280" w:left="850" w:header="770" w:footer="0" w:gutter="0"/>
          <w:cols w:space="720"/>
        </w:sectPr>
      </w:pPr>
    </w:p>
    <w:p w14:paraId="69951CBD" w14:textId="77777777" w:rsidR="00184DB6" w:rsidRDefault="00184DB6">
      <w:pPr>
        <w:pStyle w:val="BodyText"/>
        <w:spacing w:before="54"/>
        <w:ind w:left="0"/>
      </w:pPr>
    </w:p>
    <w:p w14:paraId="187C5EB9" w14:textId="77777777" w:rsidR="00184DB6" w:rsidRDefault="00351460">
      <w:pPr>
        <w:pStyle w:val="Heading4"/>
        <w:spacing w:before="1"/>
      </w:pPr>
      <w:r>
        <w:rPr>
          <w:noProof/>
        </w:rPr>
        <mc:AlternateContent>
          <mc:Choice Requires="wps">
            <w:drawing>
              <wp:anchor distT="0" distB="0" distL="0" distR="0" simplePos="0" relativeHeight="15748608" behindDoc="0" locked="0" layoutInCell="1" allowOverlap="1" wp14:anchorId="210868FD" wp14:editId="5AB08501">
                <wp:simplePos x="0" y="0"/>
                <wp:positionH relativeFrom="page">
                  <wp:posOffset>603314</wp:posOffset>
                </wp:positionH>
                <wp:positionV relativeFrom="paragraph">
                  <wp:posOffset>27928</wp:posOffset>
                </wp:positionV>
                <wp:extent cx="19685" cy="162560"/>
                <wp:effectExtent l="0" t="0" r="0" b="0"/>
                <wp:wrapNone/>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62560"/>
                        </a:xfrm>
                        <a:custGeom>
                          <a:avLst/>
                          <a:gdLst/>
                          <a:ahLst/>
                          <a:cxnLst/>
                          <a:rect l="l" t="t" r="r" b="b"/>
                          <a:pathLst>
                            <a:path w="19685" h="162560">
                              <a:moveTo>
                                <a:pt x="19059" y="162002"/>
                              </a:moveTo>
                              <a:lnTo>
                                <a:pt x="0" y="162002"/>
                              </a:lnTo>
                              <a:lnTo>
                                <a:pt x="0" y="0"/>
                              </a:lnTo>
                              <a:lnTo>
                                <a:pt x="19059" y="0"/>
                              </a:lnTo>
                              <a:lnTo>
                                <a:pt x="19059" y="162002"/>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242B03D" id="Graphic 96" o:spid="_x0000_s1026" style="position:absolute;margin-left:47.5pt;margin-top:2.2pt;width:1.55pt;height:12.8pt;z-index:15748608;visibility:visible;mso-wrap-style:square;mso-wrap-distance-left:0;mso-wrap-distance-top:0;mso-wrap-distance-right:0;mso-wrap-distance-bottom:0;mso-position-horizontal:absolute;mso-position-horizontal-relative:page;mso-position-vertical:absolute;mso-position-vertical-relative:text;v-text-anchor:top" coordsize="19685,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" path="m19059,162002l,162002,,,19059,r,162002xe" fillcolor="#3bd6d9" stroked="f">
                <v:path arrowok="t"/>
                <w10:wrap anchorx="page"/>
              </v:shape>
            </w:pict>
          </mc:Fallback>
        </mc:AlternateContent>
      </w:r>
      <w:r>
        <w:t xml:space="preserve">But higher interest rates are putting some firms under </w:t>
      </w:r>
      <w:r>
        <w:rPr>
          <w:spacing w:val="-2"/>
        </w:rPr>
        <w:t>pressure.</w:t>
      </w:r>
    </w:p>
    <w:p w14:paraId="764A8D6F" w14:textId="77777777" w:rsidR="00184DB6" w:rsidRDefault="00351460">
      <w:pPr>
        <w:pStyle w:val="BodyText"/>
        <w:spacing w:before="184" w:line="314" w:lineRule="auto"/>
        <w:ind w:right="215"/>
      </w:pPr>
      <w:r>
        <w:t>A</w:t>
      </w:r>
      <w:r>
        <w:rPr>
          <w:spacing w:val="-5"/>
        </w:rPr>
        <w:t xml:space="preserve"> </w:t>
      </w:r>
      <w:r>
        <w:t>company’s ICR is calculated by dividing its earnings before interest and tax (EBIT)</w:t>
      </w:r>
      <w:r>
        <w:rPr>
          <w:spacing w:val="-3"/>
        </w:rPr>
        <w:t xml:space="preserve"> </w:t>
      </w:r>
      <w:r>
        <w:t>by</w:t>
      </w:r>
      <w:r>
        <w:rPr>
          <w:spacing w:val="-3"/>
        </w:rPr>
        <w:t xml:space="preserve"> </w:t>
      </w:r>
      <w:r>
        <w:t>its</w:t>
      </w:r>
      <w:r>
        <w:rPr>
          <w:spacing w:val="-3"/>
        </w:rPr>
        <w:t xml:space="preserve"> </w:t>
      </w:r>
      <w:r>
        <w:t>interest</w:t>
      </w:r>
      <w:r>
        <w:rPr>
          <w:spacing w:val="-3"/>
        </w:rPr>
        <w:t xml:space="preserve"> </w:t>
      </w:r>
      <w:r>
        <w:t>expense.</w:t>
      </w:r>
      <w:r>
        <w:rPr>
          <w:spacing w:val="-18"/>
        </w:rPr>
        <w:t xml:space="preserve"> </w:t>
      </w:r>
      <w:r>
        <w:t>A</w:t>
      </w:r>
      <w:r>
        <w:rPr>
          <w:spacing w:val="-18"/>
        </w:rPr>
        <w:t xml:space="preserve"> </w:t>
      </w:r>
      <w:r>
        <w:t>company</w:t>
      </w:r>
      <w:r>
        <w:rPr>
          <w:spacing w:val="-3"/>
        </w:rPr>
        <w:t xml:space="preserve"> </w:t>
      </w:r>
      <w:r>
        <w:t>with</w:t>
      </w:r>
      <w:r>
        <w:rPr>
          <w:spacing w:val="-3"/>
        </w:rPr>
        <w:t xml:space="preserve"> </w:t>
      </w:r>
      <w:r>
        <w:t>high</w:t>
      </w:r>
      <w:r>
        <w:rPr>
          <w:spacing w:val="-3"/>
        </w:rPr>
        <w:t xml:space="preserve"> </w:t>
      </w:r>
      <w:r>
        <w:t>debt-servicing</w:t>
      </w:r>
      <w:r>
        <w:rPr>
          <w:spacing w:val="-3"/>
        </w:rPr>
        <w:t xml:space="preserve"> </w:t>
      </w:r>
      <w:r>
        <w:t>costs</w:t>
      </w:r>
      <w:r>
        <w:rPr>
          <w:spacing w:val="-3"/>
        </w:rPr>
        <w:t xml:space="preserve"> </w:t>
      </w:r>
      <w:r>
        <w:t>relative</w:t>
      </w:r>
      <w:r>
        <w:rPr>
          <w:spacing w:val="-3"/>
        </w:rPr>
        <w:t xml:space="preserve"> </w:t>
      </w:r>
      <w:r>
        <w:t>to its earnings (</w:t>
      </w:r>
      <w:proofErr w:type="spellStart"/>
      <w:r>
        <w:t>ie</w:t>
      </w:r>
      <w:proofErr w:type="spellEnd"/>
      <w:r>
        <w:t xml:space="preserve"> a low ICR) is materially more likely to experience repayment difficulties.</w:t>
      </w:r>
      <w:r>
        <w:rPr>
          <w:spacing w:val="-16"/>
        </w:rPr>
        <w:t xml:space="preserve"> </w:t>
      </w:r>
      <w:r>
        <w:t>As</w:t>
      </w:r>
      <w:r>
        <w:rPr>
          <w:spacing w:val="-1"/>
        </w:rPr>
        <w:t xml:space="preserve"> </w:t>
      </w:r>
      <w:r>
        <w:t>would</w:t>
      </w:r>
      <w:r>
        <w:rPr>
          <w:spacing w:val="-1"/>
        </w:rPr>
        <w:t xml:space="preserve"> </w:t>
      </w:r>
      <w:r>
        <w:t>be</w:t>
      </w:r>
      <w:r>
        <w:rPr>
          <w:spacing w:val="-1"/>
        </w:rPr>
        <w:t xml:space="preserve"> </w:t>
      </w:r>
      <w:r>
        <w:t>expected</w:t>
      </w:r>
      <w:r>
        <w:rPr>
          <w:spacing w:val="-1"/>
        </w:rPr>
        <w:t xml:space="preserve"> </w:t>
      </w:r>
      <w:r>
        <w:t>against</w:t>
      </w:r>
      <w:r>
        <w:rPr>
          <w:spacing w:val="-1"/>
        </w:rPr>
        <w:t xml:space="preserve"> </w:t>
      </w:r>
      <w:r>
        <w:t>a</w:t>
      </w:r>
      <w:r>
        <w:rPr>
          <w:spacing w:val="-1"/>
        </w:rPr>
        <w:t xml:space="preserve"> </w:t>
      </w:r>
      <w:r>
        <w:t>backdrop</w:t>
      </w:r>
      <w:r>
        <w:rPr>
          <w:spacing w:val="-1"/>
        </w:rPr>
        <w:t xml:space="preserve"> </w:t>
      </w:r>
      <w:r>
        <w:t>of</w:t>
      </w:r>
      <w:r>
        <w:rPr>
          <w:spacing w:val="-1"/>
        </w:rPr>
        <w:t xml:space="preserve"> </w:t>
      </w:r>
      <w:r>
        <w:t>rising</w:t>
      </w:r>
      <w:r>
        <w:rPr>
          <w:spacing w:val="-1"/>
        </w:rPr>
        <w:t xml:space="preserve"> </w:t>
      </w:r>
      <w:r>
        <w:t>borrowing</w:t>
      </w:r>
      <w:r>
        <w:rPr>
          <w:spacing w:val="-1"/>
        </w:rPr>
        <w:t xml:space="preserve"> </w:t>
      </w:r>
      <w:r>
        <w:t>costs,</w:t>
      </w:r>
      <w:r>
        <w:rPr>
          <w:spacing w:val="-1"/>
        </w:rPr>
        <w:t xml:space="preserve"> </w:t>
      </w:r>
      <w:r>
        <w:t>the debt-weighted</w:t>
      </w:r>
      <w:r>
        <w:rPr>
          <w:spacing w:val="-1"/>
        </w:rPr>
        <w:t xml:space="preserve"> </w:t>
      </w:r>
      <w:r>
        <w:t>proportion</w:t>
      </w:r>
      <w:r>
        <w:rPr>
          <w:spacing w:val="-1"/>
        </w:rPr>
        <w:t xml:space="preserve"> </w:t>
      </w:r>
      <w:r>
        <w:t>of</w:t>
      </w:r>
      <w:r>
        <w:rPr>
          <w:spacing w:val="-1"/>
        </w:rPr>
        <w:t xml:space="preserve"> </w:t>
      </w:r>
      <w:r>
        <w:t>medium</w:t>
      </w:r>
      <w:r>
        <w:rPr>
          <w:spacing w:val="-1"/>
        </w:rPr>
        <w:t xml:space="preserve"> </w:t>
      </w:r>
      <w:r>
        <w:t>and</w:t>
      </w:r>
      <w:r>
        <w:rPr>
          <w:spacing w:val="-1"/>
        </w:rPr>
        <w:t xml:space="preserve"> </w:t>
      </w:r>
      <w:r>
        <w:t>large</w:t>
      </w:r>
      <w:r>
        <w:rPr>
          <w:spacing w:val="-1"/>
        </w:rPr>
        <w:t xml:space="preserve"> </w:t>
      </w:r>
      <w:r>
        <w:t>corporates</w:t>
      </w:r>
      <w:r>
        <w:rPr>
          <w:spacing w:val="-1"/>
        </w:rPr>
        <w:t xml:space="preserve"> </w:t>
      </w:r>
      <w:r>
        <w:t>with</w:t>
      </w:r>
      <w:r>
        <w:rPr>
          <w:spacing w:val="-1"/>
        </w:rPr>
        <w:t xml:space="preserve"> </w:t>
      </w:r>
      <w:r>
        <w:t>low</w:t>
      </w:r>
      <w:r>
        <w:rPr>
          <w:spacing w:val="-1"/>
        </w:rPr>
        <w:t xml:space="preserve"> </w:t>
      </w:r>
      <w:r>
        <w:t>ICRs</w:t>
      </w:r>
      <w:r>
        <w:rPr>
          <w:spacing w:val="-1"/>
        </w:rPr>
        <w:t xml:space="preserve"> </w:t>
      </w:r>
      <w:r>
        <w:t>increased in 2022 (Chart 2.8).</w:t>
      </w:r>
      <w:r>
        <w:rPr>
          <w:spacing w:val="-6"/>
        </w:rPr>
        <w:t xml:space="preserve"> </w:t>
      </w:r>
      <w:r>
        <w:t>Assuming that corporates do not deleverage any further, this share is expected to continue to increase during 2023, although it is still expected to remain below previous peak levels.</w:t>
      </w:r>
    </w:p>
    <w:p w14:paraId="2520DE4D" w14:textId="77777777" w:rsidR="00184DB6" w:rsidRDefault="00351460">
      <w:pPr>
        <w:pStyle w:val="BodyText"/>
        <w:spacing w:before="258" w:line="314" w:lineRule="auto"/>
        <w:ind w:right="198"/>
      </w:pPr>
      <w:r>
        <w:t>Unexpected further rate rises would increase the percentage of vulnerable corporates further.</w:t>
      </w:r>
      <w:r>
        <w:rPr>
          <w:spacing w:val="-6"/>
        </w:rPr>
        <w:t xml:space="preserve"> </w:t>
      </w:r>
      <w:r>
        <w:t>An upward shock to funding costs of around 200 basis points above market expectations for Bank Rate would be required for the share of low ICRs to reach the pre-GFC peak (again assuming that corporates take no mitigating</w:t>
      </w:r>
      <w:r>
        <w:rPr>
          <w:spacing w:val="-3"/>
        </w:rPr>
        <w:t xml:space="preserve"> </w:t>
      </w:r>
      <w:r>
        <w:t>actions,</w:t>
      </w:r>
      <w:r>
        <w:rPr>
          <w:spacing w:val="-3"/>
        </w:rPr>
        <w:t xml:space="preserve"> </w:t>
      </w:r>
      <w:r>
        <w:t>such</w:t>
      </w:r>
      <w:r>
        <w:rPr>
          <w:spacing w:val="-3"/>
        </w:rPr>
        <w:t xml:space="preserve"> </w:t>
      </w:r>
      <w:r>
        <w:t>as</w:t>
      </w:r>
      <w:r>
        <w:rPr>
          <w:spacing w:val="-3"/>
        </w:rPr>
        <w:t xml:space="preserve"> </w:t>
      </w:r>
      <w:r>
        <w:t>deleveraging).</w:t>
      </w:r>
      <w:r>
        <w:rPr>
          <w:spacing w:val="-18"/>
        </w:rPr>
        <w:t xml:space="preserve"> </w:t>
      </w:r>
      <w:r>
        <w:t>And</w:t>
      </w:r>
      <w:r>
        <w:rPr>
          <w:spacing w:val="-3"/>
        </w:rPr>
        <w:t xml:space="preserve"> </w:t>
      </w:r>
      <w:r>
        <w:t>the</w:t>
      </w:r>
      <w:r>
        <w:rPr>
          <w:spacing w:val="-3"/>
        </w:rPr>
        <w:t xml:space="preserve"> </w:t>
      </w:r>
      <w:r>
        <w:t>required</w:t>
      </w:r>
      <w:r>
        <w:rPr>
          <w:spacing w:val="-3"/>
        </w:rPr>
        <w:t xml:space="preserve"> </w:t>
      </w:r>
      <w:r>
        <w:t>increase</w:t>
      </w:r>
      <w:r>
        <w:rPr>
          <w:spacing w:val="-3"/>
        </w:rPr>
        <w:t xml:space="preserve"> </w:t>
      </w:r>
      <w:r>
        <w:t>in</w:t>
      </w:r>
      <w:r>
        <w:rPr>
          <w:spacing w:val="-3"/>
        </w:rPr>
        <w:t xml:space="preserve"> </w:t>
      </w:r>
      <w:r>
        <w:t>rates</w:t>
      </w:r>
      <w:r>
        <w:rPr>
          <w:spacing w:val="-3"/>
        </w:rPr>
        <w:t xml:space="preserve"> </w:t>
      </w:r>
      <w:r>
        <w:t>would need to be greater still (around 800 basis points) for the share to match the estimated historical peak in 2000.</w:t>
      </w:r>
    </w:p>
    <w:p w14:paraId="78FCF6ED" w14:textId="77777777" w:rsidR="00184DB6" w:rsidRDefault="00351460">
      <w:pPr>
        <w:pStyle w:val="BodyText"/>
        <w:spacing w:before="260" w:line="314" w:lineRule="auto"/>
        <w:ind w:right="170"/>
      </w:pPr>
      <w:r>
        <w:t>Within the aggregate, medium-sized corporates are more likely to have low ICRs than large corporates, although the share of low ICRs for large corporates is projected</w:t>
      </w:r>
      <w:r>
        <w:rPr>
          <w:spacing w:val="-3"/>
        </w:rPr>
        <w:t xml:space="preserve"> </w:t>
      </w:r>
      <w:r>
        <w:t>to</w:t>
      </w:r>
      <w:r>
        <w:rPr>
          <w:spacing w:val="-3"/>
        </w:rPr>
        <w:t xml:space="preserve"> </w:t>
      </w:r>
      <w:r>
        <w:t>increase</w:t>
      </w:r>
      <w:r>
        <w:rPr>
          <w:spacing w:val="-3"/>
        </w:rPr>
        <w:t xml:space="preserve"> </w:t>
      </w:r>
      <w:r>
        <w:t>during</w:t>
      </w:r>
      <w:r>
        <w:rPr>
          <w:spacing w:val="-3"/>
        </w:rPr>
        <w:t xml:space="preserve"> </w:t>
      </w:r>
      <w:r>
        <w:t>2023,</w:t>
      </w:r>
      <w:r>
        <w:rPr>
          <w:spacing w:val="-3"/>
        </w:rPr>
        <w:t xml:space="preserve"> </w:t>
      </w:r>
      <w:r>
        <w:t>as</w:t>
      </w:r>
      <w:r>
        <w:rPr>
          <w:spacing w:val="-3"/>
        </w:rPr>
        <w:t xml:space="preserve"> </w:t>
      </w:r>
      <w:r>
        <w:t>fixed-rate</w:t>
      </w:r>
      <w:r>
        <w:rPr>
          <w:spacing w:val="-3"/>
        </w:rPr>
        <w:t xml:space="preserve"> </w:t>
      </w:r>
      <w:r>
        <w:t>bonds</w:t>
      </w:r>
      <w:r>
        <w:rPr>
          <w:spacing w:val="-3"/>
        </w:rPr>
        <w:t xml:space="preserve"> </w:t>
      </w:r>
      <w:r>
        <w:t>are</w:t>
      </w:r>
      <w:r>
        <w:rPr>
          <w:spacing w:val="-3"/>
        </w:rPr>
        <w:t xml:space="preserve"> </w:t>
      </w:r>
      <w:r>
        <w:t>refinanced.</w:t>
      </w:r>
      <w:r>
        <w:rPr>
          <w:spacing w:val="-3"/>
        </w:rPr>
        <w:t xml:space="preserve"> </w:t>
      </w:r>
      <w:r>
        <w:t>In</w:t>
      </w:r>
      <w:r>
        <w:rPr>
          <w:spacing w:val="-3"/>
        </w:rPr>
        <w:t xml:space="preserve"> </w:t>
      </w:r>
      <w:r>
        <w:t>practice, however, some companies may choose to repay rather than refinance their debt.</w:t>
      </w:r>
    </w:p>
    <w:p w14:paraId="1B99E2D4" w14:textId="77777777" w:rsidR="00184DB6" w:rsidRDefault="00184DB6">
      <w:pPr>
        <w:pStyle w:val="BodyText"/>
        <w:spacing w:line="314" w:lineRule="auto"/>
        <w:sectPr w:rsidR="00184DB6">
          <w:pgSz w:w="11880" w:h="16820"/>
          <w:pgMar w:top="1420" w:right="850" w:bottom="280" w:left="850" w:header="770" w:footer="0" w:gutter="0"/>
          <w:cols w:space="720"/>
        </w:sectPr>
      </w:pPr>
    </w:p>
    <w:p w14:paraId="799F94E3" w14:textId="77777777" w:rsidR="00184DB6" w:rsidRDefault="00184DB6">
      <w:pPr>
        <w:pStyle w:val="BodyText"/>
        <w:spacing w:before="1"/>
        <w:ind w:left="0"/>
        <w:rPr>
          <w:sz w:val="8"/>
        </w:rPr>
      </w:pPr>
    </w:p>
    <w:p w14:paraId="7A1FB94E" w14:textId="77777777" w:rsidR="00184DB6" w:rsidRDefault="00351460">
      <w:pPr>
        <w:pStyle w:val="BodyText"/>
        <w:ind w:left="100"/>
        <w:rPr>
          <w:sz w:val="20"/>
        </w:rPr>
      </w:pPr>
      <w:r>
        <w:rPr>
          <w:noProof/>
          <w:sz w:val="20"/>
        </w:rPr>
        <mc:AlternateContent>
          <mc:Choice Requires="wpg">
            <w:drawing>
              <wp:inline distT="0" distB="0" distL="0" distR="0" wp14:anchorId="40EB6210" wp14:editId="211DCC77">
                <wp:extent cx="6337300" cy="3830954"/>
                <wp:effectExtent l="0" t="0" r="0" b="7620"/>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3830954"/>
                          <a:chOff x="0" y="0"/>
                          <a:chExt cx="6337300" cy="3830954"/>
                        </a:xfrm>
                      </wpg:grpSpPr>
                      <wps:wsp>
                        <wps:cNvPr id="98" name="Graphic 98"/>
                        <wps:cNvSpPr/>
                        <wps:spPr>
                          <a:xfrm>
                            <a:off x="0" y="0"/>
                            <a:ext cx="6337300" cy="3830954"/>
                          </a:xfrm>
                          <a:custGeom>
                            <a:avLst/>
                            <a:gdLst/>
                            <a:ahLst/>
                            <a:cxnLst/>
                            <a:rect l="l" t="t" r="r" b="b"/>
                            <a:pathLst>
                              <a:path w="6337300" h="3830954">
                                <a:moveTo>
                                  <a:pt x="6337171" y="3830891"/>
                                </a:moveTo>
                                <a:lnTo>
                                  <a:pt x="0" y="3830891"/>
                                </a:lnTo>
                                <a:lnTo>
                                  <a:pt x="0" y="0"/>
                                </a:lnTo>
                                <a:lnTo>
                                  <a:pt x="6337171" y="0"/>
                                </a:lnTo>
                                <a:lnTo>
                                  <a:pt x="6337171" y="3830891"/>
                                </a:lnTo>
                                <a:close/>
                              </a:path>
                            </a:pathLst>
                          </a:custGeom>
                          <a:solidFill>
                            <a:srgbClr val="12273E"/>
                          </a:solidFill>
                        </wps:spPr>
                        <wps:bodyPr wrap="square" lIns="0" tIns="0" rIns="0" bIns="0" rtlCol="0">
                          <a:prstTxWarp prst="textNoShape">
                            <a:avLst/>
                          </a:prstTxWarp>
                          <a:noAutofit/>
                        </wps:bodyPr>
                      </wps:wsp>
                      <wps:wsp>
                        <wps:cNvPr id="99" name="Graphic 99"/>
                        <wps:cNvSpPr/>
                        <wps:spPr>
                          <a:xfrm>
                            <a:off x="2951077" y="867216"/>
                            <a:ext cx="7620" cy="9525"/>
                          </a:xfrm>
                          <a:custGeom>
                            <a:avLst/>
                            <a:gdLst/>
                            <a:ahLst/>
                            <a:cxnLst/>
                            <a:rect l="l" t="t" r="r" b="b"/>
                            <a:pathLst>
                              <a:path w="7620" h="9525">
                                <a:moveTo>
                                  <a:pt x="7114" y="9529"/>
                                </a:moveTo>
                                <a:lnTo>
                                  <a:pt x="0" y="9529"/>
                                </a:lnTo>
                                <a:lnTo>
                                  <a:pt x="0" y="0"/>
                                </a:lnTo>
                                <a:lnTo>
                                  <a:pt x="7114" y="0"/>
                                </a:lnTo>
                                <a:lnTo>
                                  <a:pt x="7114" y="9529"/>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39" cstate="print"/>
                          <a:stretch>
                            <a:fillRect/>
                          </a:stretch>
                        </pic:blipFill>
                        <pic:spPr>
                          <a:xfrm>
                            <a:off x="238239" y="1076863"/>
                            <a:ext cx="5860692" cy="2468161"/>
                          </a:xfrm>
                          <a:prstGeom prst="rect">
                            <a:avLst/>
                          </a:prstGeom>
                        </pic:spPr>
                      </pic:pic>
                      <wps:wsp>
                        <wps:cNvPr id="101" name="Textbox 101"/>
                        <wps:cNvSpPr txBox="1"/>
                        <wps:spPr>
                          <a:xfrm>
                            <a:off x="0" y="0"/>
                            <a:ext cx="6337300" cy="3830954"/>
                          </a:xfrm>
                          <a:prstGeom prst="rect">
                            <a:avLst/>
                          </a:prstGeom>
                        </wps:spPr>
                        <wps:txbx>
                          <w:txbxContent>
                            <w:p w14:paraId="03617FD3" w14:textId="77777777" w:rsidR="00184DB6" w:rsidRDefault="00184DB6">
                              <w:pPr>
                                <w:spacing w:before="123"/>
                                <w:rPr>
                                  <w:sz w:val="25"/>
                                </w:rPr>
                              </w:pPr>
                            </w:p>
                            <w:p w14:paraId="4E7173B4" w14:textId="77777777" w:rsidR="00184DB6" w:rsidRDefault="00351460">
                              <w:pPr>
                                <w:ind w:left="373"/>
                                <w:rPr>
                                  <w:rFonts w:ascii="Arial"/>
                                  <w:b/>
                                  <w:sz w:val="25"/>
                                </w:rPr>
                              </w:pPr>
                              <w:r>
                                <w:rPr>
                                  <w:rFonts w:ascii="Arial"/>
                                  <w:b/>
                                  <w:color w:val="FFFFFF"/>
                                  <w:sz w:val="25"/>
                                </w:rPr>
                                <w:t>Chart</w:t>
                              </w:r>
                              <w:r>
                                <w:rPr>
                                  <w:rFonts w:ascii="Arial"/>
                                  <w:b/>
                                  <w:color w:val="FFFFFF"/>
                                  <w:spacing w:val="8"/>
                                  <w:sz w:val="25"/>
                                </w:rPr>
                                <w:t xml:space="preserve"> </w:t>
                              </w:r>
                              <w:r>
                                <w:rPr>
                                  <w:rFonts w:ascii="Arial"/>
                                  <w:b/>
                                  <w:color w:val="FFFFFF"/>
                                  <w:sz w:val="25"/>
                                </w:rPr>
                                <w:t>2.8:</w:t>
                              </w:r>
                              <w:r>
                                <w:rPr>
                                  <w:rFonts w:ascii="Arial"/>
                                  <w:b/>
                                  <w:color w:val="FFFFFF"/>
                                  <w:spacing w:val="8"/>
                                  <w:sz w:val="25"/>
                                </w:rPr>
                                <w:t xml:space="preserve"> </w:t>
                              </w:r>
                              <w:r>
                                <w:rPr>
                                  <w:rFonts w:ascii="Arial"/>
                                  <w:b/>
                                  <w:color w:val="FFFFFF"/>
                                  <w:sz w:val="25"/>
                                </w:rPr>
                                <w:t>Debt-servicing</w:t>
                              </w:r>
                              <w:r>
                                <w:rPr>
                                  <w:rFonts w:ascii="Arial"/>
                                  <w:b/>
                                  <w:color w:val="FFFFFF"/>
                                  <w:spacing w:val="9"/>
                                  <w:sz w:val="25"/>
                                </w:rPr>
                                <w:t xml:space="preserve"> </w:t>
                              </w:r>
                              <w:r>
                                <w:rPr>
                                  <w:rFonts w:ascii="Arial"/>
                                  <w:b/>
                                  <w:color w:val="FFFFFF"/>
                                  <w:sz w:val="25"/>
                                </w:rPr>
                                <w:t>burdens</w:t>
                              </w:r>
                              <w:r>
                                <w:rPr>
                                  <w:rFonts w:ascii="Arial"/>
                                  <w:b/>
                                  <w:color w:val="FFFFFF"/>
                                  <w:spacing w:val="8"/>
                                  <w:sz w:val="25"/>
                                </w:rPr>
                                <w:t xml:space="preserve"> </w:t>
                              </w:r>
                              <w:r>
                                <w:rPr>
                                  <w:rFonts w:ascii="Arial"/>
                                  <w:b/>
                                  <w:color w:val="FFFFFF"/>
                                  <w:sz w:val="25"/>
                                </w:rPr>
                                <w:t>are</w:t>
                              </w:r>
                              <w:r>
                                <w:rPr>
                                  <w:rFonts w:ascii="Arial"/>
                                  <w:b/>
                                  <w:color w:val="FFFFFF"/>
                                  <w:spacing w:val="8"/>
                                  <w:sz w:val="25"/>
                                </w:rPr>
                                <w:t xml:space="preserve"> </w:t>
                              </w:r>
                              <w:r>
                                <w:rPr>
                                  <w:rFonts w:ascii="Arial"/>
                                  <w:b/>
                                  <w:color w:val="FFFFFF"/>
                                  <w:spacing w:val="-2"/>
                                  <w:sz w:val="25"/>
                                </w:rPr>
                                <w:t>increasing</w:t>
                              </w:r>
                            </w:p>
                            <w:p w14:paraId="7170A71D" w14:textId="77777777" w:rsidR="00184DB6" w:rsidRDefault="00351460">
                              <w:pPr>
                                <w:spacing w:before="137" w:line="326" w:lineRule="auto"/>
                                <w:ind w:left="373" w:right="1070"/>
                                <w:rPr>
                                  <w:sz w:val="19"/>
                                </w:rPr>
                              </w:pPr>
                              <w:r>
                                <w:rPr>
                                  <w:color w:val="FFFFFF"/>
                                  <w:sz w:val="23"/>
                                </w:rPr>
                                <w:t xml:space="preserve">Debt weighted share of medium and large UK firms with an interest coverage ratio below 2.5, projected to end-2023 </w:t>
                              </w:r>
                              <w:r>
                                <w:rPr>
                                  <w:color w:val="FFFFFF"/>
                                  <w:sz w:val="19"/>
                                </w:rPr>
                                <w:t>(</w:t>
                              </w:r>
                              <w:r>
                                <w:rPr>
                                  <w:rFonts w:ascii="Arial"/>
                                  <w:b/>
                                  <w:color w:val="FFFFFF"/>
                                  <w:sz w:val="19"/>
                                </w:rPr>
                                <w:t>a</w:t>
                              </w:r>
                              <w:r>
                                <w:rPr>
                                  <w:color w:val="FFFFFF"/>
                                  <w:sz w:val="19"/>
                                </w:rPr>
                                <w:t>) (</w:t>
                              </w:r>
                              <w:r>
                                <w:rPr>
                                  <w:rFonts w:ascii="Arial"/>
                                  <w:b/>
                                  <w:color w:val="FFFFFF"/>
                                  <w:sz w:val="19"/>
                                </w:rPr>
                                <w:t>b</w:t>
                              </w:r>
                              <w:r>
                                <w:rPr>
                                  <w:color w:val="FFFFFF"/>
                                  <w:sz w:val="19"/>
                                </w:rPr>
                                <w:t>) (</w:t>
                              </w:r>
                              <w:r>
                                <w:rPr>
                                  <w:rFonts w:ascii="Arial"/>
                                  <w:b/>
                                  <w:color w:val="FFFFFF"/>
                                  <w:sz w:val="19"/>
                                </w:rPr>
                                <w:t>c</w:t>
                              </w:r>
                              <w:r>
                                <w:rPr>
                                  <w:color w:val="FFFFFF"/>
                                  <w:sz w:val="19"/>
                                </w:rPr>
                                <w:t>) (</w:t>
                              </w:r>
                              <w:r>
                                <w:rPr>
                                  <w:rFonts w:ascii="Arial"/>
                                  <w:b/>
                                  <w:color w:val="FFFFFF"/>
                                  <w:sz w:val="19"/>
                                </w:rPr>
                                <w:t>d</w:t>
                              </w:r>
                              <w:r>
                                <w:rPr>
                                  <w:color w:val="FFFFFF"/>
                                  <w:sz w:val="19"/>
                                </w:rPr>
                                <w:t>)</w:t>
                              </w:r>
                            </w:p>
                          </w:txbxContent>
                        </wps:txbx>
                        <wps:bodyPr wrap="square" lIns="0" tIns="0" rIns="0" bIns="0" rtlCol="0">
                          <a:noAutofit/>
                        </wps:bodyPr>
                      </wps:wsp>
                    </wpg:wgp>
                  </a:graphicData>
                </a:graphic>
              </wp:inline>
            </w:drawing>
          </mc:Choice>
          <mc:Fallback>
            <w:pict>
              <v:group w14:anchorId="40EB6210" id="Group 97" o:spid="_x0000_s1081" style="width:499pt;height:301.65pt;mso-position-horizontal-relative:char;mso-position-vertical-relative:line" coordsize="63373,383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&#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">
                <v:shape id="Graphic 98" o:spid="_x0000_s1082" style="position:absolute;width:63373;height:38309;visibility:visible;mso-wrap-style:square;v-text-anchor:top" coordsize="6337300,3830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" path="m6337171,3830891l,3830891,,,6337171,r,3830891xe" fillcolor="#12273e" stroked="f">
                  <v:path arrowok="t"/>
                </v:shape>
                <v:shape id="Graphic 99" o:spid="_x0000_s1083" style="position:absolute;left:29510;top:8672;width:76;height:95;visibility:visible;mso-wrap-style:square;v-text-anchor:top" coordsize="762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" path="m7114,9529l,9529,,,7114,r,9529xe" fillcolor="#20a3a6" stroked="f">
                  <v:path arrowok="t"/>
                </v:shape>
                <v:shape id="Image 100" o:spid="_x0000_s1084" type="#_x0000_t75" style="position:absolute;left:2382;top:10768;width:58607;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">
                  <v:imagedata r:id="rId40" o:title=""/>
                </v:shape>
                <v:shape id="Textbox 101" o:spid="_x0000_s1085" type="#_x0000_t202" style="position:absolute;width:63373;height:38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03617FD3" w14:textId="77777777" w:rsidR="00184DB6" w:rsidRDefault="00184DB6">
                        <w:pPr>
                          <w:spacing w:before="123"/>
                          <w:rPr>
                            <w:sz w:val="25"/>
                          </w:rPr>
                        </w:pPr>
                      </w:p>
                      <w:p w14:paraId="4E7173B4" w14:textId="77777777" w:rsidR="00184DB6" w:rsidRDefault="00351460">
                        <w:pPr>
                          <w:ind w:left="373"/>
                          <w:rPr>
                            <w:rFonts w:ascii="Arial"/>
                            <w:b/>
                            <w:sz w:val="25"/>
                          </w:rPr>
                        </w:pPr>
                        <w:r>
                          <w:rPr>
                            <w:rFonts w:ascii="Arial"/>
                            <w:b/>
                            <w:color w:val="FFFFFF"/>
                            <w:sz w:val="25"/>
                          </w:rPr>
                          <w:t>Chart</w:t>
                        </w:r>
                        <w:r>
                          <w:rPr>
                            <w:rFonts w:ascii="Arial"/>
                            <w:b/>
                            <w:color w:val="FFFFFF"/>
                            <w:spacing w:val="8"/>
                            <w:sz w:val="25"/>
                          </w:rPr>
                          <w:t xml:space="preserve"> </w:t>
                        </w:r>
                        <w:r>
                          <w:rPr>
                            <w:rFonts w:ascii="Arial"/>
                            <w:b/>
                            <w:color w:val="FFFFFF"/>
                            <w:sz w:val="25"/>
                          </w:rPr>
                          <w:t>2.8:</w:t>
                        </w:r>
                        <w:r>
                          <w:rPr>
                            <w:rFonts w:ascii="Arial"/>
                            <w:b/>
                            <w:color w:val="FFFFFF"/>
                            <w:spacing w:val="8"/>
                            <w:sz w:val="25"/>
                          </w:rPr>
                          <w:t xml:space="preserve"> </w:t>
                        </w:r>
                        <w:r>
                          <w:rPr>
                            <w:rFonts w:ascii="Arial"/>
                            <w:b/>
                            <w:color w:val="FFFFFF"/>
                            <w:sz w:val="25"/>
                          </w:rPr>
                          <w:t>Debt-servicing</w:t>
                        </w:r>
                        <w:r>
                          <w:rPr>
                            <w:rFonts w:ascii="Arial"/>
                            <w:b/>
                            <w:color w:val="FFFFFF"/>
                            <w:spacing w:val="9"/>
                            <w:sz w:val="25"/>
                          </w:rPr>
                          <w:t xml:space="preserve"> </w:t>
                        </w:r>
                        <w:r>
                          <w:rPr>
                            <w:rFonts w:ascii="Arial"/>
                            <w:b/>
                            <w:color w:val="FFFFFF"/>
                            <w:sz w:val="25"/>
                          </w:rPr>
                          <w:t>burdens</w:t>
                        </w:r>
                        <w:r>
                          <w:rPr>
                            <w:rFonts w:ascii="Arial"/>
                            <w:b/>
                            <w:color w:val="FFFFFF"/>
                            <w:spacing w:val="8"/>
                            <w:sz w:val="25"/>
                          </w:rPr>
                          <w:t xml:space="preserve"> </w:t>
                        </w:r>
                        <w:r>
                          <w:rPr>
                            <w:rFonts w:ascii="Arial"/>
                            <w:b/>
                            <w:color w:val="FFFFFF"/>
                            <w:sz w:val="25"/>
                          </w:rPr>
                          <w:t>are</w:t>
                        </w:r>
                        <w:r>
                          <w:rPr>
                            <w:rFonts w:ascii="Arial"/>
                            <w:b/>
                            <w:color w:val="FFFFFF"/>
                            <w:spacing w:val="8"/>
                            <w:sz w:val="25"/>
                          </w:rPr>
                          <w:t xml:space="preserve"> </w:t>
                        </w:r>
                        <w:r>
                          <w:rPr>
                            <w:rFonts w:ascii="Arial"/>
                            <w:b/>
                            <w:color w:val="FFFFFF"/>
                            <w:spacing w:val="-2"/>
                            <w:sz w:val="25"/>
                          </w:rPr>
                          <w:t>increasing</w:t>
                        </w:r>
                      </w:p>
                      <w:p w14:paraId="7170A71D" w14:textId="77777777" w:rsidR="00184DB6" w:rsidRDefault="00351460">
                        <w:pPr>
                          <w:spacing w:before="137" w:line="326" w:lineRule="auto"/>
                          <w:ind w:left="373" w:right="1070"/>
                          <w:rPr>
                            <w:sz w:val="19"/>
                          </w:rPr>
                        </w:pPr>
                        <w:r>
                          <w:rPr>
                            <w:color w:val="FFFFFF"/>
                            <w:sz w:val="23"/>
                          </w:rPr>
                          <w:t xml:space="preserve">Debt weighted share of medium and large UK firms with an interest coverage ratio below 2.5, projected to end-2023 </w:t>
                        </w:r>
                        <w:r>
                          <w:rPr>
                            <w:color w:val="FFFFFF"/>
                            <w:sz w:val="19"/>
                          </w:rPr>
                          <w:t>(</w:t>
                        </w:r>
                        <w:r>
                          <w:rPr>
                            <w:rFonts w:ascii="Arial"/>
                            <w:b/>
                            <w:color w:val="FFFFFF"/>
                            <w:sz w:val="19"/>
                          </w:rPr>
                          <w:t>a</w:t>
                        </w:r>
                        <w:r>
                          <w:rPr>
                            <w:color w:val="FFFFFF"/>
                            <w:sz w:val="19"/>
                          </w:rPr>
                          <w:t>) (</w:t>
                        </w:r>
                        <w:r>
                          <w:rPr>
                            <w:rFonts w:ascii="Arial"/>
                            <w:b/>
                            <w:color w:val="FFFFFF"/>
                            <w:sz w:val="19"/>
                          </w:rPr>
                          <w:t>b</w:t>
                        </w:r>
                        <w:r>
                          <w:rPr>
                            <w:color w:val="FFFFFF"/>
                            <w:sz w:val="19"/>
                          </w:rPr>
                          <w:t>) (</w:t>
                        </w:r>
                        <w:r>
                          <w:rPr>
                            <w:rFonts w:ascii="Arial"/>
                            <w:b/>
                            <w:color w:val="FFFFFF"/>
                            <w:sz w:val="19"/>
                          </w:rPr>
                          <w:t>c</w:t>
                        </w:r>
                        <w:r>
                          <w:rPr>
                            <w:color w:val="FFFFFF"/>
                            <w:sz w:val="19"/>
                          </w:rPr>
                          <w:t>) (</w:t>
                        </w:r>
                        <w:r>
                          <w:rPr>
                            <w:rFonts w:ascii="Arial"/>
                            <w:b/>
                            <w:color w:val="FFFFFF"/>
                            <w:sz w:val="19"/>
                          </w:rPr>
                          <w:t>d</w:t>
                        </w:r>
                        <w:r>
                          <w:rPr>
                            <w:color w:val="FFFFFF"/>
                            <w:sz w:val="19"/>
                          </w:rPr>
                          <w:t>)</w:t>
                        </w:r>
                      </w:p>
                    </w:txbxContent>
                  </v:textbox>
                </v:shape>
                <w10:anchorlock/>
              </v:group>
            </w:pict>
          </mc:Fallback>
        </mc:AlternateContent>
      </w:r>
    </w:p>
    <w:p w14:paraId="2E14D475" w14:textId="77777777" w:rsidR="00184DB6" w:rsidRDefault="00351460">
      <w:pPr>
        <w:spacing w:before="135"/>
        <w:ind w:left="97"/>
        <w:rPr>
          <w:sz w:val="20"/>
        </w:rPr>
      </w:pPr>
      <w:r>
        <w:rPr>
          <w:sz w:val="20"/>
        </w:rPr>
        <w:t>Sources:</w:t>
      </w:r>
      <w:r>
        <w:rPr>
          <w:spacing w:val="5"/>
          <w:sz w:val="20"/>
        </w:rPr>
        <w:t xml:space="preserve"> </w:t>
      </w:r>
      <w:r>
        <w:rPr>
          <w:sz w:val="20"/>
        </w:rPr>
        <w:t>Moody’s</w:t>
      </w:r>
      <w:r>
        <w:rPr>
          <w:spacing w:val="6"/>
          <w:sz w:val="20"/>
        </w:rPr>
        <w:t xml:space="preserve"> </w:t>
      </w:r>
      <w:proofErr w:type="spellStart"/>
      <w:r>
        <w:rPr>
          <w:sz w:val="20"/>
        </w:rPr>
        <w:t>BvD</w:t>
      </w:r>
      <w:proofErr w:type="spellEnd"/>
      <w:r>
        <w:rPr>
          <w:sz w:val="20"/>
        </w:rPr>
        <w:t>,</w:t>
      </w:r>
      <w:r>
        <w:rPr>
          <w:spacing w:val="5"/>
          <w:sz w:val="20"/>
        </w:rPr>
        <w:t xml:space="preserve"> </w:t>
      </w:r>
      <w:r>
        <w:rPr>
          <w:sz w:val="20"/>
        </w:rPr>
        <w:t>S&amp;P</w:t>
      </w:r>
      <w:r>
        <w:rPr>
          <w:spacing w:val="1"/>
          <w:sz w:val="20"/>
        </w:rPr>
        <w:t xml:space="preserve"> </w:t>
      </w:r>
      <w:r>
        <w:rPr>
          <w:sz w:val="20"/>
        </w:rPr>
        <w:t>Global</w:t>
      </w:r>
      <w:r>
        <w:rPr>
          <w:spacing w:val="6"/>
          <w:sz w:val="20"/>
        </w:rPr>
        <w:t xml:space="preserve"> </w:t>
      </w:r>
      <w:r>
        <w:rPr>
          <w:sz w:val="20"/>
        </w:rPr>
        <w:t>Market</w:t>
      </w:r>
      <w:r>
        <w:rPr>
          <w:spacing w:val="5"/>
          <w:sz w:val="20"/>
        </w:rPr>
        <w:t xml:space="preserve"> </w:t>
      </w:r>
      <w:r>
        <w:rPr>
          <w:sz w:val="20"/>
        </w:rPr>
        <w:t>Intelligence</w:t>
      </w:r>
      <w:r>
        <w:rPr>
          <w:spacing w:val="6"/>
          <w:sz w:val="20"/>
        </w:rPr>
        <w:t xml:space="preserve"> </w:t>
      </w:r>
      <w:r>
        <w:rPr>
          <w:sz w:val="20"/>
        </w:rPr>
        <w:t>and</w:t>
      </w:r>
      <w:r>
        <w:rPr>
          <w:spacing w:val="6"/>
          <w:sz w:val="20"/>
        </w:rPr>
        <w:t xml:space="preserve"> </w:t>
      </w:r>
      <w:r>
        <w:rPr>
          <w:sz w:val="20"/>
        </w:rPr>
        <w:t>Bank</w:t>
      </w:r>
      <w:r>
        <w:rPr>
          <w:spacing w:val="5"/>
          <w:sz w:val="20"/>
        </w:rPr>
        <w:t xml:space="preserve"> </w:t>
      </w:r>
      <w:r>
        <w:rPr>
          <w:spacing w:val="-2"/>
          <w:sz w:val="20"/>
        </w:rPr>
        <w:t>calculations.</w:t>
      </w:r>
    </w:p>
    <w:p w14:paraId="70274E5D" w14:textId="77777777" w:rsidR="00184DB6" w:rsidRDefault="00184DB6">
      <w:pPr>
        <w:pStyle w:val="BodyText"/>
        <w:spacing w:before="20"/>
        <w:ind w:left="0"/>
        <w:rPr>
          <w:sz w:val="20"/>
        </w:rPr>
      </w:pPr>
    </w:p>
    <w:p w14:paraId="2EF63907" w14:textId="77777777" w:rsidR="00184DB6" w:rsidRDefault="00351460">
      <w:pPr>
        <w:pStyle w:val="ListParagraph"/>
        <w:numPr>
          <w:ilvl w:val="0"/>
          <w:numId w:val="10"/>
        </w:numPr>
        <w:tabs>
          <w:tab w:val="left" w:pos="397"/>
        </w:tabs>
        <w:ind w:left="397" w:hanging="300"/>
        <w:rPr>
          <w:sz w:val="20"/>
        </w:rPr>
      </w:pPr>
      <w:r>
        <w:rPr>
          <w:sz w:val="20"/>
        </w:rPr>
        <w:t>These</w:t>
      </w:r>
      <w:r>
        <w:rPr>
          <w:spacing w:val="6"/>
          <w:sz w:val="20"/>
        </w:rPr>
        <w:t xml:space="preserve"> </w:t>
      </w:r>
      <w:r>
        <w:rPr>
          <w:sz w:val="20"/>
        </w:rPr>
        <w:t>data</w:t>
      </w:r>
      <w:r>
        <w:rPr>
          <w:spacing w:val="6"/>
          <w:sz w:val="20"/>
        </w:rPr>
        <w:t xml:space="preserve"> </w:t>
      </w:r>
      <w:r>
        <w:rPr>
          <w:sz w:val="20"/>
        </w:rPr>
        <w:t>refer</w:t>
      </w:r>
      <w:r>
        <w:rPr>
          <w:spacing w:val="6"/>
          <w:sz w:val="20"/>
        </w:rPr>
        <w:t xml:space="preserve"> </w:t>
      </w:r>
      <w:r>
        <w:rPr>
          <w:sz w:val="20"/>
        </w:rPr>
        <w:t>to</w:t>
      </w:r>
      <w:r>
        <w:rPr>
          <w:spacing w:val="6"/>
          <w:sz w:val="20"/>
        </w:rPr>
        <w:t xml:space="preserve"> </w:t>
      </w:r>
      <w:r>
        <w:rPr>
          <w:sz w:val="20"/>
        </w:rPr>
        <w:t>UK</w:t>
      </w:r>
      <w:r>
        <w:rPr>
          <w:spacing w:val="6"/>
          <w:sz w:val="20"/>
        </w:rPr>
        <w:t xml:space="preserve"> </w:t>
      </w:r>
      <w:r>
        <w:rPr>
          <w:sz w:val="20"/>
        </w:rPr>
        <w:t>private</w:t>
      </w:r>
      <w:r>
        <w:rPr>
          <w:spacing w:val="6"/>
          <w:sz w:val="20"/>
        </w:rPr>
        <w:t xml:space="preserve"> </w:t>
      </w:r>
      <w:r>
        <w:rPr>
          <w:sz w:val="20"/>
        </w:rPr>
        <w:t>non-financial</w:t>
      </w:r>
      <w:r>
        <w:rPr>
          <w:spacing w:val="6"/>
          <w:sz w:val="20"/>
        </w:rPr>
        <w:t xml:space="preserve"> </w:t>
      </w:r>
      <w:r>
        <w:rPr>
          <w:sz w:val="20"/>
        </w:rPr>
        <w:t>corporations</w:t>
      </w:r>
      <w:r>
        <w:rPr>
          <w:spacing w:val="6"/>
          <w:sz w:val="20"/>
        </w:rPr>
        <w:t xml:space="preserve"> </w:t>
      </w:r>
      <w:r>
        <w:rPr>
          <w:sz w:val="20"/>
        </w:rPr>
        <w:t>(PNFCs)</w:t>
      </w:r>
      <w:r>
        <w:rPr>
          <w:spacing w:val="6"/>
          <w:sz w:val="20"/>
        </w:rPr>
        <w:t xml:space="preserve"> </w:t>
      </w:r>
      <w:r>
        <w:rPr>
          <w:spacing w:val="-2"/>
          <w:sz w:val="20"/>
        </w:rPr>
        <w:t>only.</w:t>
      </w:r>
    </w:p>
    <w:p w14:paraId="36F6831B" w14:textId="77777777" w:rsidR="00184DB6" w:rsidRDefault="00351460">
      <w:pPr>
        <w:pStyle w:val="ListParagraph"/>
        <w:numPr>
          <w:ilvl w:val="0"/>
          <w:numId w:val="10"/>
        </w:numPr>
        <w:tabs>
          <w:tab w:val="left" w:pos="397"/>
        </w:tabs>
        <w:spacing w:before="71" w:line="328" w:lineRule="auto"/>
        <w:ind w:left="97" w:right="195" w:firstLine="0"/>
        <w:rPr>
          <w:sz w:val="20"/>
        </w:rPr>
      </w:pPr>
      <w:r>
        <w:rPr>
          <w:sz w:val="20"/>
        </w:rPr>
        <w:t>The projection uses the May 2023 MPR projections for earnings and credit spreads, and OIS rates as at 30 June 2023; these are applied to latest published balance sheet data.</w:t>
      </w:r>
    </w:p>
    <w:p w14:paraId="2A107A2D" w14:textId="77777777" w:rsidR="00184DB6" w:rsidRDefault="00351460">
      <w:pPr>
        <w:pStyle w:val="ListParagraph"/>
        <w:numPr>
          <w:ilvl w:val="0"/>
          <w:numId w:val="10"/>
        </w:numPr>
        <w:tabs>
          <w:tab w:val="left" w:pos="388"/>
        </w:tabs>
        <w:spacing w:line="215" w:lineRule="exact"/>
        <w:ind w:left="388" w:hanging="291"/>
        <w:rPr>
          <w:sz w:val="20"/>
        </w:rPr>
      </w:pPr>
      <w:r>
        <w:rPr>
          <w:sz w:val="20"/>
        </w:rPr>
        <w:t>Firms</w:t>
      </w:r>
      <w:r>
        <w:rPr>
          <w:spacing w:val="4"/>
          <w:sz w:val="20"/>
        </w:rPr>
        <w:t xml:space="preserve"> </w:t>
      </w:r>
      <w:r>
        <w:rPr>
          <w:sz w:val="20"/>
        </w:rPr>
        <w:t>with</w:t>
      </w:r>
      <w:r>
        <w:rPr>
          <w:spacing w:val="5"/>
          <w:sz w:val="20"/>
        </w:rPr>
        <w:t xml:space="preserve"> </w:t>
      </w:r>
      <w:r>
        <w:rPr>
          <w:sz w:val="20"/>
        </w:rPr>
        <w:t>turnover</w:t>
      </w:r>
      <w:r>
        <w:rPr>
          <w:spacing w:val="5"/>
          <w:sz w:val="20"/>
        </w:rPr>
        <w:t xml:space="preserve"> </w:t>
      </w:r>
      <w:r>
        <w:rPr>
          <w:sz w:val="20"/>
        </w:rPr>
        <w:t>less</w:t>
      </w:r>
      <w:r>
        <w:rPr>
          <w:spacing w:val="5"/>
          <w:sz w:val="20"/>
        </w:rPr>
        <w:t xml:space="preserve"> </w:t>
      </w:r>
      <w:r>
        <w:rPr>
          <w:sz w:val="20"/>
        </w:rPr>
        <w:t>than</w:t>
      </w:r>
      <w:r>
        <w:rPr>
          <w:spacing w:val="5"/>
          <w:sz w:val="20"/>
        </w:rPr>
        <w:t xml:space="preserve"> </w:t>
      </w:r>
      <w:r>
        <w:rPr>
          <w:sz w:val="20"/>
        </w:rPr>
        <w:t>£10</w:t>
      </w:r>
      <w:r>
        <w:rPr>
          <w:spacing w:val="5"/>
          <w:sz w:val="20"/>
        </w:rPr>
        <w:t xml:space="preserve"> </w:t>
      </w:r>
      <w:r>
        <w:rPr>
          <w:sz w:val="20"/>
        </w:rPr>
        <w:t>million</w:t>
      </w:r>
      <w:r>
        <w:rPr>
          <w:spacing w:val="5"/>
          <w:sz w:val="20"/>
        </w:rPr>
        <w:t xml:space="preserve"> </w:t>
      </w:r>
      <w:r>
        <w:rPr>
          <w:sz w:val="20"/>
        </w:rPr>
        <w:t>are</w:t>
      </w:r>
      <w:r>
        <w:rPr>
          <w:spacing w:val="4"/>
          <w:sz w:val="20"/>
        </w:rPr>
        <w:t xml:space="preserve"> </w:t>
      </w:r>
      <w:r>
        <w:rPr>
          <w:sz w:val="20"/>
        </w:rPr>
        <w:t>excluded.</w:t>
      </w:r>
      <w:r>
        <w:rPr>
          <w:spacing w:val="5"/>
          <w:sz w:val="20"/>
        </w:rPr>
        <w:t xml:space="preserve"> </w:t>
      </w:r>
      <w:r>
        <w:rPr>
          <w:sz w:val="20"/>
        </w:rPr>
        <w:t>‘Medium’</w:t>
      </w:r>
      <w:r>
        <w:rPr>
          <w:spacing w:val="-3"/>
          <w:sz w:val="20"/>
        </w:rPr>
        <w:t xml:space="preserve"> </w:t>
      </w:r>
      <w:r>
        <w:rPr>
          <w:sz w:val="20"/>
        </w:rPr>
        <w:t>is</w:t>
      </w:r>
      <w:r>
        <w:rPr>
          <w:spacing w:val="5"/>
          <w:sz w:val="20"/>
        </w:rPr>
        <w:t xml:space="preserve"> </w:t>
      </w:r>
      <w:r>
        <w:rPr>
          <w:sz w:val="20"/>
        </w:rPr>
        <w:t>defined</w:t>
      </w:r>
      <w:r>
        <w:rPr>
          <w:spacing w:val="5"/>
          <w:sz w:val="20"/>
        </w:rPr>
        <w:t xml:space="preserve"> </w:t>
      </w:r>
      <w:r>
        <w:rPr>
          <w:sz w:val="20"/>
        </w:rPr>
        <w:t>as</w:t>
      </w:r>
      <w:r>
        <w:rPr>
          <w:spacing w:val="5"/>
          <w:sz w:val="20"/>
        </w:rPr>
        <w:t xml:space="preserve"> </w:t>
      </w:r>
      <w:r>
        <w:rPr>
          <w:sz w:val="20"/>
        </w:rPr>
        <w:t>firms</w:t>
      </w:r>
      <w:r>
        <w:rPr>
          <w:spacing w:val="5"/>
          <w:sz w:val="20"/>
        </w:rPr>
        <w:t xml:space="preserve"> </w:t>
      </w:r>
      <w:r>
        <w:rPr>
          <w:sz w:val="20"/>
        </w:rPr>
        <w:t>with</w:t>
      </w:r>
      <w:r>
        <w:rPr>
          <w:spacing w:val="5"/>
          <w:sz w:val="20"/>
        </w:rPr>
        <w:t xml:space="preserve"> </w:t>
      </w:r>
      <w:r>
        <w:rPr>
          <w:sz w:val="20"/>
        </w:rPr>
        <w:t>turnover</w:t>
      </w:r>
      <w:r>
        <w:rPr>
          <w:spacing w:val="5"/>
          <w:sz w:val="20"/>
        </w:rPr>
        <w:t xml:space="preserve"> </w:t>
      </w:r>
      <w:r>
        <w:rPr>
          <w:spacing w:val="-2"/>
          <w:sz w:val="20"/>
        </w:rPr>
        <w:t>between</w:t>
      </w:r>
    </w:p>
    <w:p w14:paraId="552BE23E" w14:textId="77777777" w:rsidR="00184DB6" w:rsidRDefault="00351460">
      <w:pPr>
        <w:spacing w:before="70"/>
        <w:ind w:left="97"/>
        <w:rPr>
          <w:sz w:val="20"/>
        </w:rPr>
      </w:pPr>
      <w:r>
        <w:rPr>
          <w:sz w:val="20"/>
        </w:rPr>
        <w:t>£10</w:t>
      </w:r>
      <w:r>
        <w:rPr>
          <w:spacing w:val="4"/>
          <w:sz w:val="20"/>
        </w:rPr>
        <w:t xml:space="preserve"> </w:t>
      </w:r>
      <w:r>
        <w:rPr>
          <w:sz w:val="20"/>
        </w:rPr>
        <w:t>million</w:t>
      </w:r>
      <w:r>
        <w:rPr>
          <w:spacing w:val="4"/>
          <w:sz w:val="20"/>
        </w:rPr>
        <w:t xml:space="preserve"> </w:t>
      </w:r>
      <w:r>
        <w:rPr>
          <w:sz w:val="20"/>
        </w:rPr>
        <w:t>and</w:t>
      </w:r>
      <w:r>
        <w:rPr>
          <w:spacing w:val="5"/>
          <w:sz w:val="20"/>
        </w:rPr>
        <w:t xml:space="preserve"> </w:t>
      </w:r>
      <w:r>
        <w:rPr>
          <w:sz w:val="20"/>
        </w:rPr>
        <w:t>£500</w:t>
      </w:r>
      <w:r>
        <w:rPr>
          <w:spacing w:val="4"/>
          <w:sz w:val="20"/>
        </w:rPr>
        <w:t xml:space="preserve"> </w:t>
      </w:r>
      <w:r>
        <w:rPr>
          <w:sz w:val="20"/>
        </w:rPr>
        <w:t>million,</w:t>
      </w:r>
      <w:r>
        <w:rPr>
          <w:spacing w:val="5"/>
          <w:sz w:val="20"/>
        </w:rPr>
        <w:t xml:space="preserve"> </w:t>
      </w:r>
      <w:r>
        <w:rPr>
          <w:sz w:val="20"/>
        </w:rPr>
        <w:t>and</w:t>
      </w:r>
      <w:r>
        <w:rPr>
          <w:spacing w:val="4"/>
          <w:sz w:val="20"/>
        </w:rPr>
        <w:t xml:space="preserve"> </w:t>
      </w:r>
      <w:r>
        <w:rPr>
          <w:sz w:val="20"/>
        </w:rPr>
        <w:t>‘large’</w:t>
      </w:r>
      <w:r>
        <w:rPr>
          <w:spacing w:val="-3"/>
          <w:sz w:val="20"/>
        </w:rPr>
        <w:t xml:space="preserve"> </w:t>
      </w:r>
      <w:r>
        <w:rPr>
          <w:sz w:val="20"/>
        </w:rPr>
        <w:t>as</w:t>
      </w:r>
      <w:r>
        <w:rPr>
          <w:spacing w:val="5"/>
          <w:sz w:val="20"/>
        </w:rPr>
        <w:t xml:space="preserve"> </w:t>
      </w:r>
      <w:r>
        <w:rPr>
          <w:sz w:val="20"/>
        </w:rPr>
        <w:t>greater</w:t>
      </w:r>
      <w:r>
        <w:rPr>
          <w:spacing w:val="4"/>
          <w:sz w:val="20"/>
        </w:rPr>
        <w:t xml:space="preserve"> </w:t>
      </w:r>
      <w:r>
        <w:rPr>
          <w:sz w:val="20"/>
        </w:rPr>
        <w:t>than</w:t>
      </w:r>
      <w:r>
        <w:rPr>
          <w:spacing w:val="5"/>
          <w:sz w:val="20"/>
        </w:rPr>
        <w:t xml:space="preserve"> </w:t>
      </w:r>
      <w:r>
        <w:rPr>
          <w:sz w:val="20"/>
        </w:rPr>
        <w:t>£500</w:t>
      </w:r>
      <w:r>
        <w:rPr>
          <w:spacing w:val="4"/>
          <w:sz w:val="20"/>
        </w:rPr>
        <w:t xml:space="preserve"> </w:t>
      </w:r>
      <w:r>
        <w:rPr>
          <w:spacing w:val="-2"/>
          <w:sz w:val="20"/>
        </w:rPr>
        <w:t>million.</w:t>
      </w:r>
    </w:p>
    <w:p w14:paraId="0F9352D2" w14:textId="77777777" w:rsidR="00184DB6" w:rsidRDefault="00351460">
      <w:pPr>
        <w:pStyle w:val="ListParagraph"/>
        <w:numPr>
          <w:ilvl w:val="0"/>
          <w:numId w:val="10"/>
        </w:numPr>
        <w:tabs>
          <w:tab w:val="left" w:pos="400"/>
        </w:tabs>
        <w:spacing w:before="70" w:line="328" w:lineRule="auto"/>
        <w:ind w:left="97" w:right="209" w:firstLine="0"/>
        <w:rPr>
          <w:sz w:val="20"/>
        </w:rPr>
      </w:pPr>
      <w:r>
        <w:rPr>
          <w:sz w:val="20"/>
        </w:rPr>
        <w:t>Bank staff have updated the data used to calculate the low ICR share. Consequently, the figures presented here are not directly comparable to those previously published.</w:t>
      </w:r>
    </w:p>
    <w:p w14:paraId="21DD0427" w14:textId="77777777" w:rsidR="00184DB6" w:rsidRDefault="00184DB6">
      <w:pPr>
        <w:pStyle w:val="BodyText"/>
        <w:ind w:left="0"/>
        <w:rPr>
          <w:sz w:val="20"/>
        </w:rPr>
      </w:pPr>
    </w:p>
    <w:p w14:paraId="36F5190C" w14:textId="77777777" w:rsidR="00184DB6" w:rsidRDefault="00184DB6">
      <w:pPr>
        <w:pStyle w:val="BodyText"/>
        <w:ind w:left="0"/>
        <w:rPr>
          <w:sz w:val="20"/>
        </w:rPr>
      </w:pPr>
    </w:p>
    <w:p w14:paraId="73CEA2C5" w14:textId="77777777" w:rsidR="00184DB6" w:rsidRDefault="00184DB6">
      <w:pPr>
        <w:pStyle w:val="BodyText"/>
        <w:spacing w:before="100"/>
        <w:ind w:left="0"/>
        <w:rPr>
          <w:sz w:val="20"/>
        </w:rPr>
      </w:pPr>
    </w:p>
    <w:p w14:paraId="59474F5C" w14:textId="77777777" w:rsidR="00184DB6" w:rsidRDefault="00351460">
      <w:pPr>
        <w:pStyle w:val="Heading4"/>
        <w:spacing w:line="314" w:lineRule="auto"/>
      </w:pPr>
      <w:r>
        <w:rPr>
          <w:noProof/>
        </w:rPr>
        <mc:AlternateContent>
          <mc:Choice Requires="wps">
            <w:drawing>
              <wp:anchor distT="0" distB="0" distL="0" distR="0" simplePos="0" relativeHeight="15750656" behindDoc="0" locked="0" layoutInCell="1" allowOverlap="1" wp14:anchorId="0F39C41B" wp14:editId="3624EF3D">
                <wp:simplePos x="0" y="0"/>
                <wp:positionH relativeFrom="page">
                  <wp:posOffset>603314</wp:posOffset>
                </wp:positionH>
                <wp:positionV relativeFrom="paragraph">
                  <wp:posOffset>27513</wp:posOffset>
                </wp:positionV>
                <wp:extent cx="19685" cy="410209"/>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BD9A829" id="Graphic 102" o:spid="_x0000_s1026" style="position:absolute;margin-left:47.5pt;margin-top:2.15pt;width:1.55pt;height:32.3pt;z-index:15750656;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" path="m19059,409771l,409771,,,19059,r,409771xe" fillcolor="#3bd6d9" stroked="f">
                <v:path arrowok="t"/>
                <w10:wrap anchorx="page"/>
              </v:shape>
            </w:pict>
          </mc:Fallback>
        </mc:AlternateContent>
      </w:r>
      <w:r>
        <w:t>Corporate</w:t>
      </w:r>
      <w:r>
        <w:rPr>
          <w:spacing w:val="-4"/>
        </w:rPr>
        <w:t xml:space="preserve"> </w:t>
      </w:r>
      <w:r>
        <w:t>insolvency</w:t>
      </w:r>
      <w:r>
        <w:rPr>
          <w:spacing w:val="-4"/>
        </w:rPr>
        <w:t xml:space="preserve"> </w:t>
      </w:r>
      <w:r>
        <w:t>rates</w:t>
      </w:r>
      <w:r>
        <w:rPr>
          <w:spacing w:val="-4"/>
        </w:rPr>
        <w:t xml:space="preserve"> </w:t>
      </w:r>
      <w:r>
        <w:t>have</w:t>
      </w:r>
      <w:r>
        <w:rPr>
          <w:spacing w:val="-4"/>
        </w:rPr>
        <w:t xml:space="preserve"> </w:t>
      </w:r>
      <w:r>
        <w:t>risen,</w:t>
      </w:r>
      <w:r>
        <w:rPr>
          <w:spacing w:val="-4"/>
        </w:rPr>
        <w:t xml:space="preserve"> </w:t>
      </w:r>
      <w:r>
        <w:t>driven</w:t>
      </w:r>
      <w:r>
        <w:rPr>
          <w:spacing w:val="-4"/>
        </w:rPr>
        <w:t xml:space="preserve"> </w:t>
      </w:r>
      <w:r>
        <w:t>by</w:t>
      </w:r>
      <w:r>
        <w:rPr>
          <w:spacing w:val="-4"/>
        </w:rPr>
        <w:t xml:space="preserve"> </w:t>
      </w:r>
      <w:r>
        <w:t>smaller</w:t>
      </w:r>
      <w:r>
        <w:rPr>
          <w:spacing w:val="-4"/>
        </w:rPr>
        <w:t xml:space="preserve"> </w:t>
      </w:r>
      <w:r>
        <w:t>firms</w:t>
      </w:r>
      <w:r>
        <w:rPr>
          <w:spacing w:val="-4"/>
        </w:rPr>
        <w:t xml:space="preserve"> </w:t>
      </w:r>
      <w:r>
        <w:t>with</w:t>
      </w:r>
      <w:r>
        <w:rPr>
          <w:spacing w:val="-4"/>
        </w:rPr>
        <w:t xml:space="preserve"> </w:t>
      </w:r>
      <w:r>
        <w:t xml:space="preserve">limited </w:t>
      </w:r>
      <w:r>
        <w:rPr>
          <w:spacing w:val="-2"/>
        </w:rPr>
        <w:t>debts.</w:t>
      </w:r>
    </w:p>
    <w:p w14:paraId="1FBC5690" w14:textId="77777777" w:rsidR="00184DB6" w:rsidRDefault="00351460">
      <w:pPr>
        <w:pStyle w:val="BodyText"/>
        <w:spacing w:before="72" w:line="314" w:lineRule="auto"/>
        <w:ind w:right="219"/>
      </w:pPr>
      <w:r>
        <w:rPr>
          <w:noProof/>
        </w:rPr>
        <mc:AlternateContent>
          <mc:Choice Requires="wps">
            <w:drawing>
              <wp:anchor distT="0" distB="0" distL="0" distR="0" simplePos="0" relativeHeight="486479872" behindDoc="1" locked="0" layoutInCell="1" allowOverlap="1" wp14:anchorId="41FAD02D" wp14:editId="4E112018">
                <wp:simplePos x="0" y="0"/>
                <wp:positionH relativeFrom="page">
                  <wp:posOffset>3662757</wp:posOffset>
                </wp:positionH>
                <wp:positionV relativeFrom="paragraph">
                  <wp:posOffset>521113</wp:posOffset>
                </wp:positionV>
                <wp:extent cx="2936240" cy="9525"/>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36240" cy="9525"/>
                        </a:xfrm>
                        <a:custGeom>
                          <a:avLst/>
                          <a:gdLst/>
                          <a:ahLst/>
                          <a:cxnLst/>
                          <a:rect l="l" t="t" r="r" b="b"/>
                          <a:pathLst>
                            <a:path w="2936240" h="9525">
                              <a:moveTo>
                                <a:pt x="2935701" y="9529"/>
                              </a:moveTo>
                              <a:lnTo>
                                <a:pt x="0" y="9529"/>
                              </a:lnTo>
                              <a:lnTo>
                                <a:pt x="0" y="0"/>
                              </a:lnTo>
                              <a:lnTo>
                                <a:pt x="2935701" y="0"/>
                              </a:lnTo>
                              <a:lnTo>
                                <a:pt x="2935701"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F850B7C" id="Graphic 103" o:spid="_x0000_s1026" style="position:absolute;margin-left:288.4pt;margin-top:41.05pt;width:231.2pt;height:.75pt;z-index:-16836608;visibility:visible;mso-wrap-style:square;mso-wrap-distance-left:0;mso-wrap-distance-top:0;mso-wrap-distance-right:0;mso-wrap-distance-bottom:0;mso-position-horizontal:absolute;mso-position-horizontal-relative:page;mso-position-vertical:absolute;mso-position-vertical-relative:text;v-text-anchor:top" coordsize="293624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" path="m2935701,9529l,9529,,,2935701,r,9529xe" fillcolor="#20a3a6" stroked="f">
                <v:path arrowok="t"/>
                <w10:wrap anchorx="page"/>
              </v:shape>
            </w:pict>
          </mc:Fallback>
        </mc:AlternateContent>
      </w:r>
      <w:r>
        <w:rPr>
          <w:noProof/>
        </w:rPr>
        <mc:AlternateContent>
          <mc:Choice Requires="wps">
            <w:drawing>
              <wp:anchor distT="0" distB="0" distL="0" distR="0" simplePos="0" relativeHeight="486480384" behindDoc="1" locked="0" layoutInCell="1" allowOverlap="1" wp14:anchorId="02091915" wp14:editId="3213DE5F">
                <wp:simplePos x="0" y="0"/>
                <wp:positionH relativeFrom="page">
                  <wp:posOffset>601970</wp:posOffset>
                </wp:positionH>
                <wp:positionV relativeFrom="paragraph">
                  <wp:posOffset>778412</wp:posOffset>
                </wp:positionV>
                <wp:extent cx="3708400" cy="9525"/>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08400" cy="9525"/>
                        </a:xfrm>
                        <a:custGeom>
                          <a:avLst/>
                          <a:gdLst/>
                          <a:ahLst/>
                          <a:cxnLst/>
                          <a:rect l="l" t="t" r="r" b="b"/>
                          <a:pathLst>
                            <a:path w="3708400" h="9525">
                              <a:moveTo>
                                <a:pt x="3708350" y="9529"/>
                              </a:moveTo>
                              <a:lnTo>
                                <a:pt x="0" y="9529"/>
                              </a:lnTo>
                              <a:lnTo>
                                <a:pt x="0" y="0"/>
                              </a:lnTo>
                              <a:lnTo>
                                <a:pt x="3708350" y="0"/>
                              </a:lnTo>
                              <a:lnTo>
                                <a:pt x="3708350"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DF9589A" id="Graphic 104" o:spid="_x0000_s1026" style="position:absolute;margin-left:47.4pt;margin-top:61.3pt;width:292pt;height:.75pt;z-index:-16836096;visibility:visible;mso-wrap-style:square;mso-wrap-distance-left:0;mso-wrap-distance-top:0;mso-wrap-distance-right:0;mso-wrap-distance-bottom:0;mso-position-horizontal:absolute;mso-position-horizontal-relative:page;mso-position-vertical:absolute;mso-position-vertical-relative:text;v-text-anchor:top" coordsize="37084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" path="m3708350,9529l,9529,,,3708350,r,9529xe" fillcolor="#20a3a6" stroked="f">
                <v:path arrowok="t"/>
                <w10:wrap anchorx="page"/>
              </v:shape>
            </w:pict>
          </mc:Fallback>
        </mc:AlternateContent>
      </w:r>
      <w:r>
        <w:t xml:space="preserve">Historically, higher interest rates have tended to be associated with a lagged </w:t>
      </w:r>
      <w:hyperlink r:id="rId41">
        <w:r>
          <w:t xml:space="preserve">increase in the rate of insolvencies (see </w:t>
        </w:r>
        <w:r>
          <w:rPr>
            <w:rFonts w:ascii="Arial"/>
            <w:b/>
            <w:color w:val="12273E"/>
          </w:rPr>
          <w:t>Financial Stability in Focus: Interest rate risk in the economy and financial system</w:t>
        </w:r>
        <w:r>
          <w:t>). Since the December FSR,</w:t>
        </w:r>
      </w:hyperlink>
      <w:r>
        <w:t xml:space="preserve"> monthly corporate insolvencies have continued to increase (to around 2,500 in May,</w:t>
      </w:r>
      <w:r>
        <w:rPr>
          <w:spacing w:val="-4"/>
        </w:rPr>
        <w:t xml:space="preserve"> </w:t>
      </w:r>
      <w:r>
        <w:t>up</w:t>
      </w:r>
      <w:r>
        <w:rPr>
          <w:spacing w:val="-4"/>
        </w:rPr>
        <w:t xml:space="preserve"> </w:t>
      </w:r>
      <w:r>
        <w:t>from</w:t>
      </w:r>
      <w:r>
        <w:rPr>
          <w:spacing w:val="-4"/>
        </w:rPr>
        <w:t xml:space="preserve"> </w:t>
      </w:r>
      <w:r>
        <w:t>a</w:t>
      </w:r>
      <w:r>
        <w:rPr>
          <w:spacing w:val="-4"/>
        </w:rPr>
        <w:t xml:space="preserve"> </w:t>
      </w:r>
      <w:r>
        <w:t>Covid-era</w:t>
      </w:r>
      <w:r>
        <w:rPr>
          <w:spacing w:val="-4"/>
        </w:rPr>
        <w:t xml:space="preserve"> </w:t>
      </w:r>
      <w:r>
        <w:t>low</w:t>
      </w:r>
      <w:r>
        <w:rPr>
          <w:spacing w:val="-4"/>
        </w:rPr>
        <w:t xml:space="preserve"> </w:t>
      </w:r>
      <w:r>
        <w:t>of</w:t>
      </w:r>
      <w:r>
        <w:rPr>
          <w:spacing w:val="-4"/>
        </w:rPr>
        <w:t xml:space="preserve"> </w:t>
      </w:r>
      <w:r>
        <w:t>below</w:t>
      </w:r>
      <w:r>
        <w:rPr>
          <w:spacing w:val="-4"/>
        </w:rPr>
        <w:t xml:space="preserve"> </w:t>
      </w:r>
      <w:r>
        <w:t>700</w:t>
      </w:r>
      <w:r>
        <w:rPr>
          <w:spacing w:val="-4"/>
        </w:rPr>
        <w:t xml:space="preserve"> </w:t>
      </w:r>
      <w:r>
        <w:t>in</w:t>
      </w:r>
      <w:r>
        <w:rPr>
          <w:spacing w:val="-4"/>
        </w:rPr>
        <w:t xml:space="preserve"> </w:t>
      </w:r>
      <w:r>
        <w:t>early</w:t>
      </w:r>
      <w:r>
        <w:rPr>
          <w:spacing w:val="-4"/>
        </w:rPr>
        <w:t xml:space="preserve"> </w:t>
      </w:r>
      <w:r>
        <w:t>2021)</w:t>
      </w:r>
      <w:r>
        <w:rPr>
          <w:spacing w:val="-4"/>
        </w:rPr>
        <w:t xml:space="preserve"> </w:t>
      </w:r>
      <w:r>
        <w:t>and</w:t>
      </w:r>
      <w:r>
        <w:rPr>
          <w:spacing w:val="-4"/>
        </w:rPr>
        <w:t xml:space="preserve"> </w:t>
      </w:r>
      <w:r>
        <w:t>have</w:t>
      </w:r>
      <w:r>
        <w:rPr>
          <w:spacing w:val="-4"/>
        </w:rPr>
        <w:t xml:space="preserve"> </w:t>
      </w:r>
      <w:r>
        <w:t>exceeded</w:t>
      </w:r>
      <w:r>
        <w:rPr>
          <w:spacing w:val="-4"/>
        </w:rPr>
        <w:t xml:space="preserve"> </w:t>
      </w:r>
      <w:r>
        <w:t>their pre-Covid level (of around 1,500). Nevertheless, the insolvency rate, as a share of companies, remains low compared to historical levels.</w:t>
      </w:r>
    </w:p>
    <w:p w14:paraId="1751997F" w14:textId="77777777" w:rsidR="00184DB6" w:rsidRDefault="00184DB6">
      <w:pPr>
        <w:pStyle w:val="BodyText"/>
        <w:spacing w:line="314" w:lineRule="auto"/>
        <w:sectPr w:rsidR="00184DB6">
          <w:pgSz w:w="11880" w:h="16820"/>
          <w:pgMar w:top="1420" w:right="850" w:bottom="280" w:left="850" w:header="770" w:footer="0" w:gutter="0"/>
          <w:cols w:space="720"/>
        </w:sectPr>
      </w:pPr>
    </w:p>
    <w:p w14:paraId="307A660B" w14:textId="77777777" w:rsidR="00184DB6" w:rsidRDefault="00351460">
      <w:pPr>
        <w:pStyle w:val="BodyText"/>
        <w:spacing w:before="95" w:line="314" w:lineRule="auto"/>
        <w:ind w:right="170"/>
      </w:pPr>
      <w:r>
        <w:lastRenderedPageBreak/>
        <w:t>The large majority of this recent increase in total insolvencies has been among smaller ‘micro’ companies.</w:t>
      </w:r>
      <w:r>
        <w:rPr>
          <w:color w:val="12273E"/>
          <w:sz w:val="22"/>
        </w:rPr>
        <w:t xml:space="preserve">[8] </w:t>
      </w:r>
      <w:r>
        <w:t>Many of these firms hold little debt and available evidence indicates that a high proportion of the debt they do hold is government- guaranteed loans from the Covid period, which had low interest rates fixed for six years. This suggests that the subdued macroeconomic environment is leading to the</w:t>
      </w:r>
      <w:r>
        <w:rPr>
          <w:spacing w:val="-2"/>
        </w:rPr>
        <w:t xml:space="preserve"> </w:t>
      </w:r>
      <w:proofErr w:type="spellStart"/>
      <w:r>
        <w:t>crystallisation</w:t>
      </w:r>
      <w:proofErr w:type="spellEnd"/>
      <w:r>
        <w:rPr>
          <w:spacing w:val="-2"/>
        </w:rPr>
        <w:t xml:space="preserve"> </w:t>
      </w:r>
      <w:r>
        <w:t>of</w:t>
      </w:r>
      <w:r>
        <w:rPr>
          <w:spacing w:val="-2"/>
        </w:rPr>
        <w:t xml:space="preserve"> </w:t>
      </w:r>
      <w:r>
        <w:t>vulnerabilities</w:t>
      </w:r>
      <w:r>
        <w:rPr>
          <w:spacing w:val="-2"/>
        </w:rPr>
        <w:t xml:space="preserve"> </w:t>
      </w:r>
      <w:r>
        <w:t>at</w:t>
      </w:r>
      <w:r>
        <w:rPr>
          <w:spacing w:val="-2"/>
        </w:rPr>
        <w:t xml:space="preserve"> </w:t>
      </w:r>
      <w:r>
        <w:t>some</w:t>
      </w:r>
      <w:r>
        <w:rPr>
          <w:spacing w:val="-2"/>
        </w:rPr>
        <w:t xml:space="preserve"> </w:t>
      </w:r>
      <w:r>
        <w:t>of</w:t>
      </w:r>
      <w:r>
        <w:rPr>
          <w:spacing w:val="-2"/>
        </w:rPr>
        <w:t xml:space="preserve"> </w:t>
      </w:r>
      <w:r>
        <w:t>these</w:t>
      </w:r>
      <w:r>
        <w:rPr>
          <w:spacing w:val="-2"/>
        </w:rPr>
        <w:t xml:space="preserve"> </w:t>
      </w:r>
      <w:r>
        <w:t>firms,</w:t>
      </w:r>
      <w:r>
        <w:rPr>
          <w:spacing w:val="-2"/>
        </w:rPr>
        <w:t xml:space="preserve"> </w:t>
      </w:r>
      <w:r>
        <w:t>as</w:t>
      </w:r>
      <w:r>
        <w:rPr>
          <w:spacing w:val="-2"/>
        </w:rPr>
        <w:t xml:space="preserve"> </w:t>
      </w:r>
      <w:r>
        <w:t>opposed</w:t>
      </w:r>
      <w:r>
        <w:rPr>
          <w:spacing w:val="-2"/>
        </w:rPr>
        <w:t xml:space="preserve"> </w:t>
      </w:r>
      <w:r>
        <w:t>to</w:t>
      </w:r>
      <w:r>
        <w:rPr>
          <w:spacing w:val="-2"/>
        </w:rPr>
        <w:t xml:space="preserve"> </w:t>
      </w:r>
      <w:r>
        <w:t>the</w:t>
      </w:r>
      <w:r>
        <w:rPr>
          <w:spacing w:val="-2"/>
        </w:rPr>
        <w:t xml:space="preserve"> </w:t>
      </w:r>
      <w:r>
        <w:t>direct impact of higher interest rates.</w:t>
      </w:r>
      <w:r>
        <w:rPr>
          <w:spacing w:val="-7"/>
        </w:rPr>
        <w:t xml:space="preserve"> </w:t>
      </w:r>
      <w:r>
        <w:t>And part of the increase is likely to be due to numbers catching up with the historical trend</w:t>
      </w:r>
      <w:r>
        <w:t xml:space="preserve"> following the end of the covid-era temporary insolvency protections.</w:t>
      </w:r>
      <w:r>
        <w:rPr>
          <w:spacing w:val="-2"/>
        </w:rPr>
        <w:t xml:space="preserve"> </w:t>
      </w:r>
      <w:r>
        <w:t>The insolvency rate for medium and large firms, which</w:t>
      </w:r>
      <w:r>
        <w:rPr>
          <w:spacing w:val="-3"/>
        </w:rPr>
        <w:t xml:space="preserve"> </w:t>
      </w:r>
      <w:r>
        <w:t>account</w:t>
      </w:r>
      <w:r>
        <w:rPr>
          <w:spacing w:val="-3"/>
        </w:rPr>
        <w:t xml:space="preserve"> </w:t>
      </w:r>
      <w:r>
        <w:t>for</w:t>
      </w:r>
      <w:r>
        <w:rPr>
          <w:spacing w:val="-3"/>
        </w:rPr>
        <w:t xml:space="preserve"> </w:t>
      </w:r>
      <w:r>
        <w:t>the</w:t>
      </w:r>
      <w:r>
        <w:rPr>
          <w:spacing w:val="-3"/>
        </w:rPr>
        <w:t xml:space="preserve"> </w:t>
      </w:r>
      <w:r>
        <w:t>vast</w:t>
      </w:r>
      <w:r>
        <w:rPr>
          <w:spacing w:val="-3"/>
        </w:rPr>
        <w:t xml:space="preserve"> </w:t>
      </w:r>
      <w:r>
        <w:t>majority</w:t>
      </w:r>
      <w:r>
        <w:rPr>
          <w:spacing w:val="-3"/>
        </w:rPr>
        <w:t xml:space="preserve"> </w:t>
      </w:r>
      <w:r>
        <w:t>of</w:t>
      </w:r>
      <w:r>
        <w:rPr>
          <w:spacing w:val="-3"/>
        </w:rPr>
        <w:t xml:space="preserve"> </w:t>
      </w:r>
      <w:r>
        <w:t>corporate</w:t>
      </w:r>
      <w:r>
        <w:rPr>
          <w:spacing w:val="-3"/>
        </w:rPr>
        <w:t xml:space="preserve"> </w:t>
      </w:r>
      <w:r>
        <w:t>debt,</w:t>
      </w:r>
      <w:r>
        <w:rPr>
          <w:spacing w:val="-3"/>
        </w:rPr>
        <w:t xml:space="preserve"> </w:t>
      </w:r>
      <w:r>
        <w:t>was</w:t>
      </w:r>
      <w:r>
        <w:rPr>
          <w:spacing w:val="-3"/>
        </w:rPr>
        <w:t xml:space="preserve"> </w:t>
      </w:r>
      <w:r>
        <w:t>largely</w:t>
      </w:r>
      <w:r>
        <w:rPr>
          <w:spacing w:val="-3"/>
        </w:rPr>
        <w:t xml:space="preserve"> </w:t>
      </w:r>
      <w:r>
        <w:t>muted</w:t>
      </w:r>
      <w:r>
        <w:rPr>
          <w:spacing w:val="-3"/>
        </w:rPr>
        <w:t xml:space="preserve"> </w:t>
      </w:r>
      <w:r>
        <w:t>over</w:t>
      </w:r>
      <w:r>
        <w:rPr>
          <w:spacing w:val="-3"/>
        </w:rPr>
        <w:t xml:space="preserve"> </w:t>
      </w:r>
      <w:r>
        <w:t>2022 but more recently has begun to increase slightly.</w:t>
      </w:r>
    </w:p>
    <w:p w14:paraId="62A983B8" w14:textId="77777777" w:rsidR="00184DB6" w:rsidRDefault="00351460">
      <w:pPr>
        <w:pStyle w:val="BodyText"/>
        <w:spacing w:before="253" w:line="314" w:lineRule="auto"/>
        <w:ind w:right="103"/>
      </w:pPr>
      <w:r>
        <w:t xml:space="preserve">Insolvencies are likely to rise further, as pressures caused by higher interest rates and the relatively subdued economic outlook continue to feed through. The UK banking system is well </w:t>
      </w:r>
      <w:proofErr w:type="spellStart"/>
      <w:r>
        <w:t>capitalised</w:t>
      </w:r>
      <w:proofErr w:type="spellEnd"/>
      <w:r>
        <w:t xml:space="preserve"> to withstand increases in corporate distress.</w:t>
      </w:r>
      <w:r>
        <w:rPr>
          <w:spacing w:val="-11"/>
        </w:rPr>
        <w:t xml:space="preserve"> </w:t>
      </w:r>
      <w:r>
        <w:t>As part</w:t>
      </w:r>
      <w:r>
        <w:rPr>
          <w:spacing w:val="-3"/>
        </w:rPr>
        <w:t xml:space="preserve"> </w:t>
      </w:r>
      <w:r>
        <w:t>of</w:t>
      </w:r>
      <w:r>
        <w:rPr>
          <w:spacing w:val="-3"/>
        </w:rPr>
        <w:t xml:space="preserve"> </w:t>
      </w:r>
      <w:r>
        <w:t>the</w:t>
      </w:r>
      <w:r>
        <w:rPr>
          <w:spacing w:val="-3"/>
        </w:rPr>
        <w:t xml:space="preserve"> </w:t>
      </w:r>
      <w:r>
        <w:t>2022/23</w:t>
      </w:r>
      <w:r>
        <w:rPr>
          <w:spacing w:val="-17"/>
        </w:rPr>
        <w:t xml:space="preserve"> </w:t>
      </w:r>
      <w:r>
        <w:t>ACS,</w:t>
      </w:r>
      <w:r>
        <w:rPr>
          <w:spacing w:val="-3"/>
        </w:rPr>
        <w:t xml:space="preserve"> </w:t>
      </w:r>
      <w:r>
        <w:t>major</w:t>
      </w:r>
      <w:r>
        <w:rPr>
          <w:spacing w:val="-3"/>
        </w:rPr>
        <w:t xml:space="preserve"> </w:t>
      </w:r>
      <w:r>
        <w:t>UK</w:t>
      </w:r>
      <w:r>
        <w:rPr>
          <w:spacing w:val="-3"/>
        </w:rPr>
        <w:t xml:space="preserve"> </w:t>
      </w:r>
      <w:r>
        <w:t>banks</w:t>
      </w:r>
      <w:r>
        <w:rPr>
          <w:spacing w:val="-3"/>
        </w:rPr>
        <w:t xml:space="preserve"> </w:t>
      </w:r>
      <w:r>
        <w:t>have</w:t>
      </w:r>
      <w:r>
        <w:rPr>
          <w:spacing w:val="-3"/>
        </w:rPr>
        <w:t xml:space="preserve"> </w:t>
      </w:r>
      <w:r>
        <w:t>been</w:t>
      </w:r>
      <w:r>
        <w:rPr>
          <w:spacing w:val="-3"/>
        </w:rPr>
        <w:t xml:space="preserve"> </w:t>
      </w:r>
      <w:r>
        <w:t>stress</w:t>
      </w:r>
      <w:r>
        <w:rPr>
          <w:spacing w:val="-3"/>
        </w:rPr>
        <w:t xml:space="preserve"> </w:t>
      </w:r>
      <w:r>
        <w:t>tested</w:t>
      </w:r>
      <w:r>
        <w:rPr>
          <w:spacing w:val="-3"/>
        </w:rPr>
        <w:t xml:space="preserve"> </w:t>
      </w:r>
      <w:r>
        <w:t>against</w:t>
      </w:r>
      <w:r>
        <w:rPr>
          <w:spacing w:val="-3"/>
        </w:rPr>
        <w:t xml:space="preserve"> </w:t>
      </w:r>
      <w:r>
        <w:t>a</w:t>
      </w:r>
      <w:r>
        <w:rPr>
          <w:spacing w:val="-3"/>
        </w:rPr>
        <w:t xml:space="preserve"> </w:t>
      </w:r>
      <w:r>
        <w:t>broad and severe macroeconomic scenario. The results indicate that they would be resilient to significant credit losses across their portfolios, including on their UK corporate lending (including commercial real estate lending), which had an aggregate projected five-year impairment rate of 8.3%. For context, the current</w:t>
      </w:r>
    </w:p>
    <w:p w14:paraId="1C2F0DE0" w14:textId="77777777" w:rsidR="00184DB6" w:rsidRDefault="00351460">
      <w:pPr>
        <w:pStyle w:val="BodyText"/>
        <w:spacing w:line="314" w:lineRule="auto"/>
        <w:ind w:right="170"/>
      </w:pPr>
      <w:r>
        <w:t>annual</w:t>
      </w:r>
      <w:r>
        <w:rPr>
          <w:spacing w:val="-3"/>
        </w:rPr>
        <w:t xml:space="preserve"> </w:t>
      </w:r>
      <w:r>
        <w:t>corporate</w:t>
      </w:r>
      <w:r>
        <w:rPr>
          <w:spacing w:val="-3"/>
        </w:rPr>
        <w:t xml:space="preserve"> </w:t>
      </w:r>
      <w:r>
        <w:t>loan</w:t>
      </w:r>
      <w:r>
        <w:rPr>
          <w:spacing w:val="-3"/>
        </w:rPr>
        <w:t xml:space="preserve"> </w:t>
      </w:r>
      <w:r>
        <w:t>write-off</w:t>
      </w:r>
      <w:r>
        <w:rPr>
          <w:spacing w:val="-4"/>
        </w:rPr>
        <w:t xml:space="preserve"> </w:t>
      </w:r>
      <w:r>
        <w:t>rate</w:t>
      </w:r>
      <w:r>
        <w:rPr>
          <w:spacing w:val="-3"/>
        </w:rPr>
        <w:t xml:space="preserve"> </w:t>
      </w:r>
      <w:r>
        <w:t>is</w:t>
      </w:r>
      <w:r>
        <w:rPr>
          <w:spacing w:val="-3"/>
        </w:rPr>
        <w:t xml:space="preserve"> </w:t>
      </w:r>
      <w:r>
        <w:t>very</w:t>
      </w:r>
      <w:r>
        <w:rPr>
          <w:spacing w:val="-3"/>
        </w:rPr>
        <w:t xml:space="preserve"> </w:t>
      </w:r>
      <w:r>
        <w:t>low</w:t>
      </w:r>
      <w:r>
        <w:rPr>
          <w:spacing w:val="-4"/>
        </w:rPr>
        <w:t xml:space="preserve"> </w:t>
      </w:r>
      <w:r>
        <w:t>by</w:t>
      </w:r>
      <w:r>
        <w:rPr>
          <w:spacing w:val="-3"/>
        </w:rPr>
        <w:t xml:space="preserve"> </w:t>
      </w:r>
      <w:r>
        <w:t>historical</w:t>
      </w:r>
      <w:r>
        <w:rPr>
          <w:spacing w:val="-3"/>
        </w:rPr>
        <w:t xml:space="preserve"> </w:t>
      </w:r>
      <w:r>
        <w:t>standards</w:t>
      </w:r>
      <w:r>
        <w:rPr>
          <w:spacing w:val="-3"/>
        </w:rPr>
        <w:t xml:space="preserve"> </w:t>
      </w:r>
      <w:r>
        <w:t>at</w:t>
      </w:r>
      <w:r>
        <w:rPr>
          <w:spacing w:val="-4"/>
        </w:rPr>
        <w:t xml:space="preserve"> </w:t>
      </w:r>
      <w:r>
        <w:t xml:space="preserve">around </w:t>
      </w:r>
      <w:r>
        <w:rPr>
          <w:spacing w:val="-2"/>
        </w:rPr>
        <w:t>0.2%.</w:t>
      </w:r>
    </w:p>
    <w:p w14:paraId="543410A8" w14:textId="77777777" w:rsidR="00184DB6" w:rsidRDefault="00184DB6">
      <w:pPr>
        <w:pStyle w:val="BodyText"/>
        <w:spacing w:line="314" w:lineRule="auto"/>
        <w:sectPr w:rsidR="00184DB6">
          <w:pgSz w:w="11880" w:h="16820"/>
          <w:pgMar w:top="1420" w:right="850" w:bottom="280" w:left="850" w:header="770" w:footer="0" w:gutter="0"/>
          <w:cols w:space="720"/>
        </w:sectPr>
      </w:pPr>
    </w:p>
    <w:p w14:paraId="6C6FE567" w14:textId="77777777" w:rsidR="00184DB6" w:rsidRDefault="00351460">
      <w:pPr>
        <w:pStyle w:val="BodyText"/>
        <w:ind w:left="0"/>
        <w:rPr>
          <w:sz w:val="37"/>
        </w:rPr>
      </w:pPr>
      <w:r>
        <w:rPr>
          <w:noProof/>
          <w:sz w:val="37"/>
        </w:rPr>
        <w:lastRenderedPageBreak/>
        <mc:AlternateContent>
          <mc:Choice Requires="wps">
            <w:drawing>
              <wp:anchor distT="0" distB="0" distL="0" distR="0" simplePos="0" relativeHeight="486481920" behindDoc="1" locked="0" layoutInCell="1" allowOverlap="1" wp14:anchorId="3F46AEA4" wp14:editId="15A6A90A">
                <wp:simplePos x="0" y="0"/>
                <wp:positionH relativeFrom="page">
                  <wp:posOffset>603314</wp:posOffset>
                </wp:positionH>
                <wp:positionV relativeFrom="page">
                  <wp:posOffset>1235846</wp:posOffset>
                </wp:positionV>
                <wp:extent cx="6337300" cy="8967470"/>
                <wp:effectExtent l="0" t="0" r="0" b="0"/>
                <wp:wrapNone/>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8967470"/>
                        </a:xfrm>
                        <a:custGeom>
                          <a:avLst/>
                          <a:gdLst/>
                          <a:ahLst/>
                          <a:cxnLst/>
                          <a:rect l="l" t="t" r="r" b="b"/>
                          <a:pathLst>
                            <a:path w="6337300" h="8967470">
                              <a:moveTo>
                                <a:pt x="6337171" y="8967335"/>
                              </a:moveTo>
                              <a:lnTo>
                                <a:pt x="0" y="8967335"/>
                              </a:lnTo>
                              <a:lnTo>
                                <a:pt x="0" y="0"/>
                              </a:lnTo>
                              <a:lnTo>
                                <a:pt x="6337171" y="0"/>
                              </a:lnTo>
                              <a:lnTo>
                                <a:pt x="6337171" y="896733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6FCC3394" id="Graphic 105" o:spid="_x0000_s1026" style="position:absolute;margin-left:47.5pt;margin-top:97.3pt;width:499pt;height:706.1pt;z-index:-16834560;visibility:visible;mso-wrap-style:square;mso-wrap-distance-left:0;mso-wrap-distance-top:0;mso-wrap-distance-right:0;mso-wrap-distance-bottom:0;mso-position-horizontal:absolute;mso-position-horizontal-relative:page;mso-position-vertical:absolute;mso-position-vertical-relative:page;v-text-anchor:top" coordsize="6337300,8967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" path="m6337171,8967335l,8967335,,,6337171,r,8967335xe" fillcolor="#ebebeb" stroked="f">
                <v:path arrowok="t"/>
                <w10:wrap anchorx="page" anchory="page"/>
              </v:shape>
            </w:pict>
          </mc:Fallback>
        </mc:AlternateContent>
      </w:r>
    </w:p>
    <w:p w14:paraId="1BC0A199" w14:textId="77777777" w:rsidR="00184DB6" w:rsidRDefault="00184DB6">
      <w:pPr>
        <w:pStyle w:val="BodyText"/>
        <w:spacing w:before="7"/>
        <w:ind w:left="0"/>
        <w:rPr>
          <w:sz w:val="37"/>
        </w:rPr>
      </w:pPr>
    </w:p>
    <w:p w14:paraId="480423C1" w14:textId="77777777" w:rsidR="00184DB6" w:rsidRDefault="00351460">
      <w:pPr>
        <w:spacing w:line="242" w:lineRule="auto"/>
        <w:ind w:left="473" w:right="560"/>
        <w:rPr>
          <w:sz w:val="40"/>
        </w:rPr>
      </w:pPr>
      <w:bookmarkStart w:id="5" w:name="Box_A:_Vulnerabilities_in_UK_and_global_"/>
      <w:bookmarkEnd w:id="5"/>
      <w:r>
        <w:rPr>
          <w:color w:val="12273E"/>
          <w:spacing w:val="-4"/>
          <w:sz w:val="40"/>
        </w:rPr>
        <w:t>Box</w:t>
      </w:r>
      <w:r>
        <w:rPr>
          <w:color w:val="12273E"/>
          <w:spacing w:val="-24"/>
          <w:sz w:val="40"/>
        </w:rPr>
        <w:t xml:space="preserve"> </w:t>
      </w:r>
      <w:r>
        <w:rPr>
          <w:color w:val="12273E"/>
          <w:spacing w:val="-4"/>
          <w:sz w:val="40"/>
        </w:rPr>
        <w:t>A</w:t>
      </w:r>
      <w:r>
        <w:rPr>
          <w:rFonts w:ascii="Trebuchet MS"/>
          <w:color w:val="12273E"/>
          <w:spacing w:val="-4"/>
          <w:sz w:val="39"/>
        </w:rPr>
        <w:t>:</w:t>
      </w:r>
      <w:r>
        <w:rPr>
          <w:rFonts w:ascii="Trebuchet MS"/>
          <w:color w:val="12273E"/>
          <w:spacing w:val="-26"/>
          <w:sz w:val="39"/>
        </w:rPr>
        <w:t xml:space="preserve"> </w:t>
      </w:r>
      <w:r>
        <w:rPr>
          <w:color w:val="12273E"/>
          <w:spacing w:val="-4"/>
          <w:sz w:val="40"/>
        </w:rPr>
        <w:t>Vulnerabilities</w:t>
      </w:r>
      <w:r>
        <w:rPr>
          <w:color w:val="12273E"/>
          <w:spacing w:val="-23"/>
          <w:sz w:val="40"/>
        </w:rPr>
        <w:t xml:space="preserve"> </w:t>
      </w:r>
      <w:r>
        <w:rPr>
          <w:color w:val="12273E"/>
          <w:spacing w:val="-4"/>
          <w:sz w:val="40"/>
        </w:rPr>
        <w:t>in</w:t>
      </w:r>
      <w:r>
        <w:rPr>
          <w:color w:val="12273E"/>
          <w:spacing w:val="-24"/>
          <w:sz w:val="40"/>
        </w:rPr>
        <w:t xml:space="preserve"> </w:t>
      </w:r>
      <w:r>
        <w:rPr>
          <w:color w:val="12273E"/>
          <w:spacing w:val="-4"/>
          <w:sz w:val="40"/>
        </w:rPr>
        <w:t>UK</w:t>
      </w:r>
      <w:r>
        <w:rPr>
          <w:color w:val="12273E"/>
          <w:spacing w:val="-24"/>
          <w:sz w:val="40"/>
        </w:rPr>
        <w:t xml:space="preserve"> </w:t>
      </w:r>
      <w:r>
        <w:rPr>
          <w:color w:val="12273E"/>
          <w:spacing w:val="-4"/>
          <w:sz w:val="40"/>
        </w:rPr>
        <w:t>and</w:t>
      </w:r>
      <w:r>
        <w:rPr>
          <w:color w:val="12273E"/>
          <w:spacing w:val="-24"/>
          <w:sz w:val="40"/>
        </w:rPr>
        <w:t xml:space="preserve"> </w:t>
      </w:r>
      <w:r>
        <w:rPr>
          <w:color w:val="12273E"/>
          <w:spacing w:val="-4"/>
          <w:sz w:val="40"/>
        </w:rPr>
        <w:t>global</w:t>
      </w:r>
      <w:r>
        <w:rPr>
          <w:color w:val="12273E"/>
          <w:spacing w:val="-24"/>
          <w:sz w:val="40"/>
        </w:rPr>
        <w:t xml:space="preserve"> </w:t>
      </w:r>
      <w:r>
        <w:rPr>
          <w:color w:val="12273E"/>
          <w:spacing w:val="-4"/>
          <w:sz w:val="40"/>
        </w:rPr>
        <w:t xml:space="preserve">commercial </w:t>
      </w:r>
      <w:r>
        <w:rPr>
          <w:color w:val="12273E"/>
          <w:sz w:val="40"/>
        </w:rPr>
        <w:t>real estate markets</w:t>
      </w:r>
    </w:p>
    <w:p w14:paraId="61DC6D4A" w14:textId="77777777" w:rsidR="00184DB6" w:rsidRDefault="00351460">
      <w:pPr>
        <w:pStyle w:val="BodyText"/>
        <w:spacing w:before="1"/>
        <w:ind w:left="0"/>
        <w:rPr>
          <w:sz w:val="16"/>
        </w:rPr>
      </w:pPr>
      <w:r>
        <w:rPr>
          <w:noProof/>
          <w:sz w:val="16"/>
        </w:rPr>
        <mc:AlternateContent>
          <mc:Choice Requires="wpg">
            <w:drawing>
              <wp:anchor distT="0" distB="0" distL="0" distR="0" simplePos="0" relativeHeight="487610368" behindDoc="1" locked="0" layoutInCell="1" allowOverlap="1" wp14:anchorId="35AFA7D8" wp14:editId="2EC6E0B0">
                <wp:simplePos x="0" y="0"/>
                <wp:positionH relativeFrom="page">
                  <wp:posOffset>841553</wp:posOffset>
                </wp:positionH>
                <wp:positionV relativeFrom="paragraph">
                  <wp:posOffset>133537</wp:posOffset>
                </wp:positionV>
                <wp:extent cx="5861050" cy="3954779"/>
                <wp:effectExtent l="0" t="0" r="0" b="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3954779"/>
                          <a:chOff x="0" y="0"/>
                          <a:chExt cx="5861050" cy="3954779"/>
                        </a:xfrm>
                      </wpg:grpSpPr>
                      <wps:wsp>
                        <wps:cNvPr id="107" name="Graphic 107"/>
                        <wps:cNvSpPr/>
                        <wps:spPr>
                          <a:xfrm>
                            <a:off x="0" y="0"/>
                            <a:ext cx="5861050" cy="3954779"/>
                          </a:xfrm>
                          <a:custGeom>
                            <a:avLst/>
                            <a:gdLst/>
                            <a:ahLst/>
                            <a:cxnLst/>
                            <a:rect l="l" t="t" r="r" b="b"/>
                            <a:pathLst>
                              <a:path w="5861050" h="3954779">
                                <a:moveTo>
                                  <a:pt x="5860692" y="3954776"/>
                                </a:moveTo>
                                <a:lnTo>
                                  <a:pt x="0" y="3954776"/>
                                </a:lnTo>
                                <a:lnTo>
                                  <a:pt x="0" y="0"/>
                                </a:lnTo>
                                <a:lnTo>
                                  <a:pt x="5860692" y="0"/>
                                </a:lnTo>
                                <a:lnTo>
                                  <a:pt x="5860692" y="3954776"/>
                                </a:lnTo>
                                <a:close/>
                              </a:path>
                            </a:pathLst>
                          </a:custGeom>
                          <a:solidFill>
                            <a:srgbClr val="F6F6F6"/>
                          </a:solidFill>
                        </wps:spPr>
                        <wps:bodyPr wrap="square" lIns="0" tIns="0" rIns="0" bIns="0" rtlCol="0">
                          <a:prstTxWarp prst="textNoShape">
                            <a:avLst/>
                          </a:prstTxWarp>
                          <a:noAutofit/>
                        </wps:bodyPr>
                      </wps:wsp>
                      <wps:wsp>
                        <wps:cNvPr id="108" name="Graphic 108"/>
                        <wps:cNvSpPr/>
                        <wps:spPr>
                          <a:xfrm>
                            <a:off x="4764" y="4764"/>
                            <a:ext cx="5851525" cy="3945254"/>
                          </a:xfrm>
                          <a:custGeom>
                            <a:avLst/>
                            <a:gdLst/>
                            <a:ahLst/>
                            <a:cxnLst/>
                            <a:rect l="l" t="t" r="r" b="b"/>
                            <a:pathLst>
                              <a:path w="5851525" h="3945254">
                                <a:moveTo>
                                  <a:pt x="0" y="0"/>
                                </a:moveTo>
                                <a:lnTo>
                                  <a:pt x="5851162" y="0"/>
                                </a:lnTo>
                                <a:lnTo>
                                  <a:pt x="5851162" y="3945246"/>
                                </a:lnTo>
                                <a:lnTo>
                                  <a:pt x="0" y="3945246"/>
                                </a:lnTo>
                                <a:lnTo>
                                  <a:pt x="0" y="0"/>
                                </a:lnTo>
                                <a:close/>
                              </a:path>
                            </a:pathLst>
                          </a:custGeom>
                          <a:ln w="9529">
                            <a:solidFill>
                              <a:srgbClr val="EBEBEB"/>
                            </a:solidFill>
                            <a:prstDash val="solid"/>
                          </a:ln>
                        </wps:spPr>
                        <wps:bodyPr wrap="square" lIns="0" tIns="0" rIns="0" bIns="0" rtlCol="0">
                          <a:prstTxWarp prst="textNoShape">
                            <a:avLst/>
                          </a:prstTxWarp>
                          <a:noAutofit/>
                        </wps:bodyPr>
                      </wps:wsp>
                      <wps:wsp>
                        <wps:cNvPr id="109" name="Textbox 109"/>
                        <wps:cNvSpPr txBox="1"/>
                        <wps:spPr>
                          <a:xfrm>
                            <a:off x="0" y="0"/>
                            <a:ext cx="5861050" cy="3954779"/>
                          </a:xfrm>
                          <a:prstGeom prst="rect">
                            <a:avLst/>
                          </a:prstGeom>
                        </wps:spPr>
                        <wps:txbx>
                          <w:txbxContent>
                            <w:p w14:paraId="596F598A" w14:textId="77777777" w:rsidR="00184DB6" w:rsidRDefault="00351460">
                              <w:pPr>
                                <w:spacing w:before="286"/>
                                <w:ind w:left="463" w:right="557"/>
                                <w:rPr>
                                  <w:rFonts w:ascii="Tahoma" w:hAnsi="Tahoma"/>
                                  <w:sz w:val="31"/>
                                </w:rPr>
                              </w:pPr>
                              <w:r>
                                <w:rPr>
                                  <w:rFonts w:ascii="Tahoma" w:hAnsi="Tahoma"/>
                                  <w:color w:val="12273E"/>
                                  <w:sz w:val="31"/>
                                </w:rPr>
                                <w:t>Global</w:t>
                              </w:r>
                              <w:r>
                                <w:rPr>
                                  <w:rFonts w:ascii="Tahoma" w:hAnsi="Tahoma"/>
                                  <w:color w:val="12273E"/>
                                  <w:spacing w:val="-18"/>
                                  <w:sz w:val="31"/>
                                </w:rPr>
                                <w:t xml:space="preserve"> </w:t>
                              </w:r>
                              <w:r>
                                <w:rPr>
                                  <w:rFonts w:ascii="Tahoma" w:hAnsi="Tahoma"/>
                                  <w:color w:val="12273E"/>
                                  <w:sz w:val="31"/>
                                </w:rPr>
                                <w:t>commercial</w:t>
                              </w:r>
                              <w:r>
                                <w:rPr>
                                  <w:rFonts w:ascii="Tahoma" w:hAnsi="Tahoma"/>
                                  <w:color w:val="12273E"/>
                                  <w:spacing w:val="-18"/>
                                  <w:sz w:val="31"/>
                                </w:rPr>
                                <w:t xml:space="preserve"> </w:t>
                              </w:r>
                              <w:r>
                                <w:rPr>
                                  <w:rFonts w:ascii="Tahoma" w:hAnsi="Tahoma"/>
                                  <w:color w:val="12273E"/>
                                  <w:sz w:val="31"/>
                                </w:rPr>
                                <w:t>real</w:t>
                              </w:r>
                              <w:r>
                                <w:rPr>
                                  <w:rFonts w:ascii="Tahoma" w:hAnsi="Tahoma"/>
                                  <w:color w:val="12273E"/>
                                  <w:spacing w:val="-18"/>
                                  <w:sz w:val="31"/>
                                </w:rPr>
                                <w:t xml:space="preserve"> </w:t>
                              </w:r>
                              <w:r>
                                <w:rPr>
                                  <w:rFonts w:ascii="Tahoma" w:hAnsi="Tahoma"/>
                                  <w:color w:val="12273E"/>
                                  <w:sz w:val="31"/>
                                </w:rPr>
                                <w:t>estate</w:t>
                              </w:r>
                              <w:r>
                                <w:rPr>
                                  <w:rFonts w:ascii="Tahoma" w:hAnsi="Tahoma"/>
                                  <w:color w:val="12273E"/>
                                  <w:spacing w:val="-18"/>
                                  <w:sz w:val="31"/>
                                </w:rPr>
                                <w:t xml:space="preserve"> </w:t>
                              </w:r>
                              <w:r>
                                <w:rPr>
                                  <w:rFonts w:ascii="Lucida Sans Unicode" w:hAnsi="Lucida Sans Unicode"/>
                                  <w:color w:val="12273E"/>
                                  <w:sz w:val="30"/>
                                </w:rPr>
                                <w:t>(</w:t>
                              </w:r>
                              <w:r>
                                <w:rPr>
                                  <w:rFonts w:ascii="Tahoma" w:hAnsi="Tahoma"/>
                                  <w:color w:val="12273E"/>
                                  <w:sz w:val="31"/>
                                </w:rPr>
                                <w:t>CRE</w:t>
                              </w:r>
                              <w:r>
                                <w:rPr>
                                  <w:rFonts w:ascii="Lucida Sans Unicode" w:hAnsi="Lucida Sans Unicode"/>
                                  <w:color w:val="12273E"/>
                                  <w:sz w:val="30"/>
                                </w:rPr>
                                <w:t>)</w:t>
                              </w:r>
                              <w:r>
                                <w:rPr>
                                  <w:rFonts w:ascii="Lucida Sans Unicode" w:hAnsi="Lucida Sans Unicode"/>
                                  <w:color w:val="12273E"/>
                                  <w:spacing w:val="-16"/>
                                  <w:sz w:val="30"/>
                                </w:rPr>
                                <w:t xml:space="preserve"> </w:t>
                              </w:r>
                              <w:r>
                                <w:rPr>
                                  <w:rFonts w:ascii="Tahoma" w:hAnsi="Tahoma"/>
                                  <w:color w:val="12273E"/>
                                  <w:sz w:val="31"/>
                                </w:rPr>
                                <w:t>markets</w:t>
                              </w:r>
                              <w:r>
                                <w:rPr>
                                  <w:rFonts w:ascii="Tahoma" w:hAnsi="Tahoma"/>
                                  <w:color w:val="12273E"/>
                                  <w:spacing w:val="-18"/>
                                  <w:sz w:val="31"/>
                                </w:rPr>
                                <w:t xml:space="preserve"> </w:t>
                              </w:r>
                              <w:r>
                                <w:rPr>
                                  <w:rFonts w:ascii="Tahoma" w:hAnsi="Tahoma"/>
                                  <w:color w:val="12273E"/>
                                  <w:sz w:val="31"/>
                                </w:rPr>
                                <w:t>are</w:t>
                              </w:r>
                              <w:r>
                                <w:rPr>
                                  <w:rFonts w:ascii="Tahoma" w:hAnsi="Tahoma"/>
                                  <w:color w:val="12273E"/>
                                  <w:spacing w:val="-18"/>
                                  <w:sz w:val="31"/>
                                </w:rPr>
                                <w:t xml:space="preserve"> </w:t>
                              </w:r>
                              <w:r>
                                <w:rPr>
                                  <w:rFonts w:ascii="Tahoma" w:hAnsi="Tahoma"/>
                                  <w:color w:val="12273E"/>
                                  <w:sz w:val="31"/>
                                </w:rPr>
                                <w:t xml:space="preserve">facing </w:t>
                              </w:r>
                              <w:r>
                                <w:rPr>
                                  <w:rFonts w:ascii="Tahoma" w:hAnsi="Tahoma"/>
                                  <w:color w:val="12273E"/>
                                  <w:spacing w:val="-4"/>
                                  <w:sz w:val="31"/>
                                </w:rPr>
                                <w:t>headwinds</w:t>
                              </w:r>
                              <w:r>
                                <w:rPr>
                                  <w:rFonts w:ascii="Tahoma" w:hAnsi="Tahoma"/>
                                  <w:color w:val="12273E"/>
                                  <w:spacing w:val="-26"/>
                                  <w:sz w:val="31"/>
                                </w:rPr>
                                <w:t xml:space="preserve"> </w:t>
                              </w:r>
                              <w:r>
                                <w:rPr>
                                  <w:rFonts w:ascii="Tahoma" w:hAnsi="Tahoma"/>
                                  <w:color w:val="12273E"/>
                                  <w:spacing w:val="-4"/>
                                  <w:sz w:val="31"/>
                                </w:rPr>
                                <w:t>that</w:t>
                              </w:r>
                              <w:r>
                                <w:rPr>
                                  <w:rFonts w:ascii="Tahoma" w:hAnsi="Tahoma"/>
                                  <w:color w:val="12273E"/>
                                  <w:spacing w:val="-26"/>
                                  <w:sz w:val="31"/>
                                </w:rPr>
                                <w:t xml:space="preserve"> </w:t>
                              </w:r>
                              <w:r>
                                <w:rPr>
                                  <w:rFonts w:ascii="Tahoma" w:hAnsi="Tahoma"/>
                                  <w:color w:val="12273E"/>
                                  <w:spacing w:val="-4"/>
                                  <w:sz w:val="31"/>
                                </w:rPr>
                                <w:t>are</w:t>
                              </w:r>
                              <w:r>
                                <w:rPr>
                                  <w:rFonts w:ascii="Tahoma" w:hAnsi="Tahoma"/>
                                  <w:color w:val="12273E"/>
                                  <w:spacing w:val="-26"/>
                                  <w:sz w:val="31"/>
                                </w:rPr>
                                <w:t xml:space="preserve"> </w:t>
                              </w:r>
                              <w:r>
                                <w:rPr>
                                  <w:rFonts w:ascii="Tahoma" w:hAnsi="Tahoma"/>
                                  <w:color w:val="12273E"/>
                                  <w:spacing w:val="-4"/>
                                  <w:sz w:val="31"/>
                                </w:rPr>
                                <w:t>putting</w:t>
                              </w:r>
                              <w:r>
                                <w:rPr>
                                  <w:rFonts w:ascii="Tahoma" w:hAnsi="Tahoma"/>
                                  <w:color w:val="12273E"/>
                                  <w:spacing w:val="-26"/>
                                  <w:sz w:val="31"/>
                                </w:rPr>
                                <w:t xml:space="preserve"> </w:t>
                              </w:r>
                              <w:r>
                                <w:rPr>
                                  <w:rFonts w:ascii="Tahoma" w:hAnsi="Tahoma"/>
                                  <w:color w:val="12273E"/>
                                  <w:spacing w:val="-4"/>
                                  <w:sz w:val="31"/>
                                </w:rPr>
                                <w:t>downward</w:t>
                              </w:r>
                              <w:r>
                                <w:rPr>
                                  <w:rFonts w:ascii="Tahoma" w:hAnsi="Tahoma"/>
                                  <w:color w:val="12273E"/>
                                  <w:spacing w:val="-26"/>
                                  <w:sz w:val="31"/>
                                </w:rPr>
                                <w:t xml:space="preserve"> </w:t>
                              </w:r>
                              <w:r>
                                <w:rPr>
                                  <w:rFonts w:ascii="Tahoma" w:hAnsi="Tahoma"/>
                                  <w:color w:val="12273E"/>
                                  <w:spacing w:val="-4"/>
                                  <w:sz w:val="31"/>
                                </w:rPr>
                                <w:t>pressure</w:t>
                              </w:r>
                              <w:r>
                                <w:rPr>
                                  <w:rFonts w:ascii="Tahoma" w:hAnsi="Tahoma"/>
                                  <w:color w:val="12273E"/>
                                  <w:spacing w:val="-26"/>
                                  <w:sz w:val="31"/>
                                </w:rPr>
                                <w:t xml:space="preserve"> </w:t>
                              </w:r>
                              <w:r>
                                <w:rPr>
                                  <w:rFonts w:ascii="Tahoma" w:hAnsi="Tahoma"/>
                                  <w:color w:val="12273E"/>
                                  <w:spacing w:val="-4"/>
                                  <w:sz w:val="31"/>
                                </w:rPr>
                                <w:t>on</w:t>
                              </w:r>
                              <w:r>
                                <w:rPr>
                                  <w:rFonts w:ascii="Tahoma" w:hAnsi="Tahoma"/>
                                  <w:color w:val="12273E"/>
                                  <w:spacing w:val="-26"/>
                                  <w:sz w:val="31"/>
                                </w:rPr>
                                <w:t xml:space="preserve"> </w:t>
                              </w:r>
                              <w:r>
                                <w:rPr>
                                  <w:rFonts w:ascii="Tahoma" w:hAnsi="Tahoma"/>
                                  <w:color w:val="12273E"/>
                                  <w:spacing w:val="-4"/>
                                  <w:sz w:val="31"/>
                                </w:rPr>
                                <w:t>prices</w:t>
                              </w:r>
                              <w:r>
                                <w:rPr>
                                  <w:rFonts w:ascii="Tahoma" w:hAnsi="Tahoma"/>
                                  <w:color w:val="12273E"/>
                                  <w:spacing w:val="-26"/>
                                  <w:sz w:val="31"/>
                                </w:rPr>
                                <w:t xml:space="preserve"> </w:t>
                              </w:r>
                              <w:r>
                                <w:rPr>
                                  <w:rFonts w:ascii="Tahoma" w:hAnsi="Tahoma"/>
                                  <w:color w:val="12273E"/>
                                  <w:spacing w:val="-4"/>
                                  <w:sz w:val="31"/>
                                </w:rPr>
                                <w:t>and making</w:t>
                              </w:r>
                              <w:r>
                                <w:rPr>
                                  <w:rFonts w:ascii="Tahoma" w:hAnsi="Tahoma"/>
                                  <w:color w:val="12273E"/>
                                  <w:spacing w:val="-24"/>
                                  <w:sz w:val="31"/>
                                </w:rPr>
                                <w:t xml:space="preserve"> </w:t>
                              </w:r>
                              <w:r>
                                <w:rPr>
                                  <w:rFonts w:ascii="Tahoma" w:hAnsi="Tahoma"/>
                                  <w:color w:val="12273E"/>
                                  <w:spacing w:val="-4"/>
                                  <w:sz w:val="31"/>
                                </w:rPr>
                                <w:t>reﬁnancing</w:t>
                              </w:r>
                              <w:r>
                                <w:rPr>
                                  <w:rFonts w:ascii="Tahoma" w:hAnsi="Tahoma"/>
                                  <w:color w:val="12273E"/>
                                  <w:spacing w:val="-24"/>
                                  <w:sz w:val="31"/>
                                </w:rPr>
                                <w:t xml:space="preserve"> </w:t>
                              </w:r>
                              <w:r>
                                <w:rPr>
                                  <w:rFonts w:ascii="Tahoma" w:hAnsi="Tahoma"/>
                                  <w:color w:val="12273E"/>
                                  <w:spacing w:val="-4"/>
                                  <w:sz w:val="31"/>
                                </w:rPr>
                                <w:t>challenging</w:t>
                              </w:r>
                              <w:r>
                                <w:rPr>
                                  <w:rFonts w:ascii="Lucida Sans Unicode" w:hAnsi="Lucida Sans Unicode"/>
                                  <w:color w:val="12273E"/>
                                  <w:spacing w:val="-4"/>
                                  <w:sz w:val="30"/>
                                </w:rPr>
                                <w:t>.</w:t>
                              </w:r>
                              <w:r>
                                <w:rPr>
                                  <w:rFonts w:ascii="Lucida Sans Unicode" w:hAnsi="Lucida Sans Unicode"/>
                                  <w:color w:val="12273E"/>
                                  <w:spacing w:val="-22"/>
                                  <w:sz w:val="30"/>
                                </w:rPr>
                                <w:t xml:space="preserve"> </w:t>
                              </w:r>
                              <w:r>
                                <w:rPr>
                                  <w:rFonts w:ascii="Tahoma" w:hAnsi="Tahoma"/>
                                  <w:color w:val="12273E"/>
                                  <w:spacing w:val="-4"/>
                                  <w:sz w:val="31"/>
                                </w:rPr>
                                <w:t>But</w:t>
                              </w:r>
                              <w:r>
                                <w:rPr>
                                  <w:rFonts w:ascii="Lucida Sans Unicode" w:hAnsi="Lucida Sans Unicode"/>
                                  <w:color w:val="12273E"/>
                                  <w:spacing w:val="-4"/>
                                  <w:sz w:val="30"/>
                                </w:rPr>
                                <w:t>,</w:t>
                              </w:r>
                              <w:r>
                                <w:rPr>
                                  <w:rFonts w:ascii="Lucida Sans Unicode" w:hAnsi="Lucida Sans Unicode"/>
                                  <w:color w:val="12273E"/>
                                  <w:spacing w:val="-22"/>
                                  <w:sz w:val="30"/>
                                </w:rPr>
                                <w:t xml:space="preserve"> </w:t>
                              </w:r>
                              <w:r>
                                <w:rPr>
                                  <w:rFonts w:ascii="Tahoma" w:hAnsi="Tahoma"/>
                                  <w:color w:val="12273E"/>
                                  <w:spacing w:val="-4"/>
                                  <w:sz w:val="31"/>
                                </w:rPr>
                                <w:t>relative</w:t>
                              </w:r>
                              <w:r>
                                <w:rPr>
                                  <w:rFonts w:ascii="Tahoma" w:hAnsi="Tahoma"/>
                                  <w:color w:val="12273E"/>
                                  <w:spacing w:val="-24"/>
                                  <w:sz w:val="31"/>
                                </w:rPr>
                                <w:t xml:space="preserve"> </w:t>
                              </w:r>
                              <w:r>
                                <w:rPr>
                                  <w:rFonts w:ascii="Tahoma" w:hAnsi="Tahoma"/>
                                  <w:color w:val="12273E"/>
                                  <w:spacing w:val="-4"/>
                                  <w:sz w:val="31"/>
                                </w:rPr>
                                <w:t>to</w:t>
                              </w:r>
                              <w:r>
                                <w:rPr>
                                  <w:rFonts w:ascii="Tahoma" w:hAnsi="Tahoma"/>
                                  <w:color w:val="12273E"/>
                                  <w:spacing w:val="-24"/>
                                  <w:sz w:val="31"/>
                                </w:rPr>
                                <w:t xml:space="preserve"> </w:t>
                              </w:r>
                              <w:r>
                                <w:rPr>
                                  <w:rFonts w:ascii="Tahoma" w:hAnsi="Tahoma"/>
                                  <w:color w:val="12273E"/>
                                  <w:spacing w:val="-4"/>
                                  <w:sz w:val="31"/>
                                </w:rPr>
                                <w:t>the</w:t>
                              </w:r>
                              <w:r>
                                <w:rPr>
                                  <w:rFonts w:ascii="Tahoma" w:hAnsi="Tahoma"/>
                                  <w:color w:val="12273E"/>
                                  <w:spacing w:val="-24"/>
                                  <w:sz w:val="31"/>
                                </w:rPr>
                                <w:t xml:space="preserve"> </w:t>
                              </w:r>
                              <w:r>
                                <w:rPr>
                                  <w:rFonts w:ascii="Lucida Sans Unicode" w:hAnsi="Lucida Sans Unicode"/>
                                  <w:color w:val="12273E"/>
                                  <w:spacing w:val="-4"/>
                                  <w:sz w:val="30"/>
                                </w:rPr>
                                <w:t xml:space="preserve">2007–08 </w:t>
                              </w:r>
                              <w:r>
                                <w:rPr>
                                  <w:rFonts w:ascii="Tahoma" w:hAnsi="Tahoma"/>
                                  <w:color w:val="12273E"/>
                                  <w:spacing w:val="-4"/>
                                  <w:sz w:val="31"/>
                                </w:rPr>
                                <w:t>global</w:t>
                              </w:r>
                              <w:r>
                                <w:rPr>
                                  <w:rFonts w:ascii="Tahoma" w:hAnsi="Tahoma"/>
                                  <w:color w:val="12273E"/>
                                  <w:spacing w:val="-20"/>
                                  <w:sz w:val="31"/>
                                </w:rPr>
                                <w:t xml:space="preserve"> </w:t>
                              </w:r>
                              <w:r>
                                <w:rPr>
                                  <w:rFonts w:ascii="Tahoma" w:hAnsi="Tahoma"/>
                                  <w:color w:val="12273E"/>
                                  <w:spacing w:val="-4"/>
                                  <w:sz w:val="31"/>
                                </w:rPr>
                                <w:t>ﬁ</w:t>
                              </w:r>
                              <w:r>
                                <w:rPr>
                                  <w:rFonts w:ascii="Tahoma" w:hAnsi="Tahoma"/>
                                  <w:color w:val="12273E"/>
                                  <w:spacing w:val="-4"/>
                                  <w:sz w:val="31"/>
                                </w:rPr>
                                <w:t>nancial</w:t>
                              </w:r>
                              <w:r>
                                <w:rPr>
                                  <w:rFonts w:ascii="Tahoma" w:hAnsi="Tahoma"/>
                                  <w:color w:val="12273E"/>
                                  <w:spacing w:val="-20"/>
                                  <w:sz w:val="31"/>
                                </w:rPr>
                                <w:t xml:space="preserve"> </w:t>
                              </w:r>
                              <w:r>
                                <w:rPr>
                                  <w:rFonts w:ascii="Tahoma" w:hAnsi="Tahoma"/>
                                  <w:color w:val="12273E"/>
                                  <w:spacing w:val="-4"/>
                                  <w:sz w:val="31"/>
                                </w:rPr>
                                <w:t>crisis</w:t>
                              </w:r>
                              <w:r>
                                <w:rPr>
                                  <w:rFonts w:ascii="Tahoma" w:hAnsi="Tahoma"/>
                                  <w:color w:val="12273E"/>
                                  <w:spacing w:val="-20"/>
                                  <w:sz w:val="31"/>
                                </w:rPr>
                                <w:t xml:space="preserve"> </w:t>
                              </w:r>
                              <w:r>
                                <w:rPr>
                                  <w:rFonts w:ascii="Lucida Sans Unicode" w:hAnsi="Lucida Sans Unicode"/>
                                  <w:color w:val="12273E"/>
                                  <w:spacing w:val="-4"/>
                                  <w:sz w:val="30"/>
                                </w:rPr>
                                <w:t>(</w:t>
                              </w:r>
                              <w:r>
                                <w:rPr>
                                  <w:rFonts w:ascii="Tahoma" w:hAnsi="Tahoma"/>
                                  <w:color w:val="12273E"/>
                                  <w:spacing w:val="-4"/>
                                  <w:sz w:val="31"/>
                                </w:rPr>
                                <w:t>GFC</w:t>
                              </w:r>
                              <w:r>
                                <w:rPr>
                                  <w:rFonts w:ascii="Lucida Sans Unicode" w:hAnsi="Lucida Sans Unicode"/>
                                  <w:color w:val="12273E"/>
                                  <w:spacing w:val="-4"/>
                                  <w:sz w:val="30"/>
                                </w:rPr>
                                <w:t>),</w:t>
                              </w:r>
                              <w:r>
                                <w:rPr>
                                  <w:rFonts w:ascii="Lucida Sans Unicode" w:hAnsi="Lucida Sans Unicode"/>
                                  <w:color w:val="12273E"/>
                                  <w:spacing w:val="-18"/>
                                  <w:sz w:val="30"/>
                                </w:rPr>
                                <w:t xml:space="preserve"> </w:t>
                              </w:r>
                              <w:r>
                                <w:rPr>
                                  <w:rFonts w:ascii="Tahoma" w:hAnsi="Tahoma"/>
                                  <w:color w:val="12273E"/>
                                  <w:spacing w:val="-4"/>
                                  <w:sz w:val="31"/>
                                </w:rPr>
                                <w:t>there</w:t>
                              </w:r>
                              <w:r>
                                <w:rPr>
                                  <w:rFonts w:ascii="Tahoma" w:hAnsi="Tahoma"/>
                                  <w:color w:val="12273E"/>
                                  <w:spacing w:val="-20"/>
                                  <w:sz w:val="31"/>
                                </w:rPr>
                                <w:t xml:space="preserve"> </w:t>
                              </w:r>
                              <w:r>
                                <w:rPr>
                                  <w:rFonts w:ascii="Tahoma" w:hAnsi="Tahoma"/>
                                  <w:color w:val="12273E"/>
                                  <w:spacing w:val="-4"/>
                                  <w:sz w:val="31"/>
                                </w:rPr>
                                <w:t>has</w:t>
                              </w:r>
                              <w:r>
                                <w:rPr>
                                  <w:rFonts w:ascii="Tahoma" w:hAnsi="Tahoma"/>
                                  <w:color w:val="12273E"/>
                                  <w:spacing w:val="-20"/>
                                  <w:sz w:val="31"/>
                                </w:rPr>
                                <w:t xml:space="preserve"> </w:t>
                              </w:r>
                              <w:r>
                                <w:rPr>
                                  <w:rFonts w:ascii="Tahoma" w:hAnsi="Tahoma"/>
                                  <w:color w:val="12273E"/>
                                  <w:spacing w:val="-4"/>
                                  <w:sz w:val="31"/>
                                </w:rPr>
                                <w:t>been</w:t>
                              </w:r>
                              <w:r>
                                <w:rPr>
                                  <w:rFonts w:ascii="Tahoma" w:hAnsi="Tahoma"/>
                                  <w:color w:val="12273E"/>
                                  <w:spacing w:val="-20"/>
                                  <w:sz w:val="31"/>
                                </w:rPr>
                                <w:t xml:space="preserve"> </w:t>
                              </w:r>
                              <w:r>
                                <w:rPr>
                                  <w:rFonts w:ascii="Tahoma" w:hAnsi="Tahoma"/>
                                  <w:color w:val="12273E"/>
                                  <w:spacing w:val="-4"/>
                                  <w:sz w:val="31"/>
                                </w:rPr>
                                <w:t>a</w:t>
                              </w:r>
                              <w:r>
                                <w:rPr>
                                  <w:rFonts w:ascii="Tahoma" w:hAnsi="Tahoma"/>
                                  <w:color w:val="12273E"/>
                                  <w:spacing w:val="-20"/>
                                  <w:sz w:val="31"/>
                                </w:rPr>
                                <w:t xml:space="preserve"> </w:t>
                              </w:r>
                              <w:r>
                                <w:rPr>
                                  <w:rFonts w:ascii="Tahoma" w:hAnsi="Tahoma"/>
                                  <w:color w:val="12273E"/>
                                  <w:spacing w:val="-4"/>
                                  <w:sz w:val="31"/>
                                </w:rPr>
                                <w:t>reduction</w:t>
                              </w:r>
                              <w:r>
                                <w:rPr>
                                  <w:rFonts w:ascii="Tahoma" w:hAnsi="Tahoma"/>
                                  <w:color w:val="12273E"/>
                                  <w:spacing w:val="-20"/>
                                  <w:sz w:val="31"/>
                                </w:rPr>
                                <w:t xml:space="preserve"> </w:t>
                              </w:r>
                              <w:r>
                                <w:rPr>
                                  <w:rFonts w:ascii="Tahoma" w:hAnsi="Tahoma"/>
                                  <w:color w:val="12273E"/>
                                  <w:spacing w:val="-4"/>
                                  <w:sz w:val="31"/>
                                </w:rPr>
                                <w:t>in</w:t>
                              </w:r>
                              <w:r>
                                <w:rPr>
                                  <w:rFonts w:ascii="Tahoma" w:hAnsi="Tahoma"/>
                                  <w:color w:val="12273E"/>
                                  <w:spacing w:val="-20"/>
                                  <w:sz w:val="31"/>
                                </w:rPr>
                                <w:t xml:space="preserve"> </w:t>
                              </w:r>
                              <w:r>
                                <w:rPr>
                                  <w:rFonts w:ascii="Tahoma" w:hAnsi="Tahoma"/>
                                  <w:color w:val="12273E"/>
                                  <w:spacing w:val="-4"/>
                                  <w:sz w:val="31"/>
                                </w:rPr>
                                <w:t>the</w:t>
                              </w:r>
                            </w:p>
                            <w:p w14:paraId="1FCAF95F" w14:textId="77777777" w:rsidR="00184DB6" w:rsidRDefault="00351460">
                              <w:pPr>
                                <w:spacing w:line="223" w:lineRule="auto"/>
                                <w:ind w:left="463" w:right="557"/>
                                <w:rPr>
                                  <w:rFonts w:ascii="Tahoma"/>
                                  <w:sz w:val="31"/>
                                </w:rPr>
                              </w:pPr>
                              <w:r>
                                <w:rPr>
                                  <w:rFonts w:ascii="Tahoma"/>
                                  <w:color w:val="12273E"/>
                                  <w:spacing w:val="-2"/>
                                  <w:sz w:val="31"/>
                                </w:rPr>
                                <w:t>aggregate</w:t>
                              </w:r>
                              <w:r>
                                <w:rPr>
                                  <w:rFonts w:ascii="Tahoma"/>
                                  <w:color w:val="12273E"/>
                                  <w:spacing w:val="-25"/>
                                  <w:sz w:val="31"/>
                                </w:rPr>
                                <w:t xml:space="preserve"> </w:t>
                              </w:r>
                              <w:r>
                                <w:rPr>
                                  <w:rFonts w:ascii="Tahoma"/>
                                  <w:color w:val="12273E"/>
                                  <w:spacing w:val="-2"/>
                                  <w:sz w:val="31"/>
                                </w:rPr>
                                <w:t>amount</w:t>
                              </w:r>
                              <w:r>
                                <w:rPr>
                                  <w:rFonts w:ascii="Tahoma"/>
                                  <w:color w:val="12273E"/>
                                  <w:spacing w:val="-25"/>
                                  <w:sz w:val="31"/>
                                </w:rPr>
                                <w:t xml:space="preserve"> </w:t>
                              </w:r>
                              <w:r>
                                <w:rPr>
                                  <w:rFonts w:ascii="Tahoma"/>
                                  <w:color w:val="12273E"/>
                                  <w:spacing w:val="-2"/>
                                  <w:sz w:val="31"/>
                                </w:rPr>
                                <w:t>of</w:t>
                              </w:r>
                              <w:r>
                                <w:rPr>
                                  <w:rFonts w:ascii="Tahoma"/>
                                  <w:color w:val="12273E"/>
                                  <w:spacing w:val="-25"/>
                                  <w:sz w:val="31"/>
                                </w:rPr>
                                <w:t xml:space="preserve"> </w:t>
                              </w:r>
                              <w:r>
                                <w:rPr>
                                  <w:rFonts w:ascii="Tahoma"/>
                                  <w:color w:val="12273E"/>
                                  <w:spacing w:val="-2"/>
                                  <w:sz w:val="31"/>
                                </w:rPr>
                                <w:t>leverage</w:t>
                              </w:r>
                              <w:r>
                                <w:rPr>
                                  <w:rFonts w:ascii="Tahoma"/>
                                  <w:color w:val="12273E"/>
                                  <w:spacing w:val="-25"/>
                                  <w:sz w:val="31"/>
                                </w:rPr>
                                <w:t xml:space="preserve"> </w:t>
                              </w:r>
                              <w:r>
                                <w:rPr>
                                  <w:rFonts w:ascii="Tahoma"/>
                                  <w:color w:val="12273E"/>
                                  <w:spacing w:val="-2"/>
                                  <w:sz w:val="31"/>
                                </w:rPr>
                                <w:t>used</w:t>
                              </w:r>
                              <w:r>
                                <w:rPr>
                                  <w:rFonts w:ascii="Tahoma"/>
                                  <w:color w:val="12273E"/>
                                  <w:spacing w:val="-25"/>
                                  <w:sz w:val="31"/>
                                </w:rPr>
                                <w:t xml:space="preserve"> </w:t>
                              </w:r>
                              <w:r>
                                <w:rPr>
                                  <w:rFonts w:ascii="Tahoma"/>
                                  <w:color w:val="12273E"/>
                                  <w:spacing w:val="-2"/>
                                  <w:sz w:val="31"/>
                                </w:rPr>
                                <w:t>by</w:t>
                              </w:r>
                              <w:r>
                                <w:rPr>
                                  <w:rFonts w:ascii="Tahoma"/>
                                  <w:color w:val="12273E"/>
                                  <w:spacing w:val="-19"/>
                                  <w:sz w:val="31"/>
                                </w:rPr>
                                <w:t xml:space="preserve"> </w:t>
                              </w:r>
                              <w:r>
                                <w:rPr>
                                  <w:rFonts w:ascii="Tahoma"/>
                                  <w:color w:val="12273E"/>
                                  <w:spacing w:val="-2"/>
                                  <w:sz w:val="31"/>
                                </w:rPr>
                                <w:t>investors</w:t>
                              </w:r>
                              <w:r>
                                <w:rPr>
                                  <w:rFonts w:ascii="Tahoma"/>
                                  <w:color w:val="12273E"/>
                                  <w:spacing w:val="-25"/>
                                  <w:sz w:val="31"/>
                                </w:rPr>
                                <w:t xml:space="preserve"> </w:t>
                              </w:r>
                              <w:r>
                                <w:rPr>
                                  <w:rFonts w:ascii="Tahoma"/>
                                  <w:color w:val="12273E"/>
                                  <w:spacing w:val="-2"/>
                                  <w:sz w:val="31"/>
                                </w:rPr>
                                <w:t>in</w:t>
                              </w:r>
                              <w:r>
                                <w:rPr>
                                  <w:rFonts w:ascii="Tahoma"/>
                                  <w:color w:val="12273E"/>
                                  <w:spacing w:val="-25"/>
                                  <w:sz w:val="31"/>
                                </w:rPr>
                                <w:t xml:space="preserve"> </w:t>
                              </w:r>
                              <w:r>
                                <w:rPr>
                                  <w:rFonts w:ascii="Tahoma"/>
                                  <w:color w:val="12273E"/>
                                  <w:spacing w:val="-2"/>
                                  <w:sz w:val="31"/>
                                </w:rPr>
                                <w:t>UK</w:t>
                              </w:r>
                              <w:r>
                                <w:rPr>
                                  <w:rFonts w:ascii="Tahoma"/>
                                  <w:color w:val="12273E"/>
                                  <w:spacing w:val="-25"/>
                                  <w:sz w:val="31"/>
                                </w:rPr>
                                <w:t xml:space="preserve"> </w:t>
                              </w:r>
                              <w:r>
                                <w:rPr>
                                  <w:rFonts w:ascii="Tahoma"/>
                                  <w:color w:val="12273E"/>
                                  <w:spacing w:val="-2"/>
                                  <w:sz w:val="31"/>
                                </w:rPr>
                                <w:t>CRE</w:t>
                              </w:r>
                              <w:r>
                                <w:rPr>
                                  <w:rFonts w:ascii="Lucida Sans Unicode"/>
                                  <w:color w:val="12273E"/>
                                  <w:spacing w:val="-2"/>
                                  <w:sz w:val="30"/>
                                </w:rPr>
                                <w:t xml:space="preserve">, </w:t>
                              </w:r>
                              <w:r>
                                <w:rPr>
                                  <w:rFonts w:ascii="Tahoma"/>
                                  <w:color w:val="12273E"/>
                                  <w:spacing w:val="-2"/>
                                  <w:sz w:val="31"/>
                                </w:rPr>
                                <w:t>and</w:t>
                              </w:r>
                              <w:r>
                                <w:rPr>
                                  <w:rFonts w:ascii="Tahoma"/>
                                  <w:color w:val="12273E"/>
                                  <w:spacing w:val="-28"/>
                                  <w:sz w:val="31"/>
                                </w:rPr>
                                <w:t xml:space="preserve"> </w:t>
                              </w:r>
                              <w:r>
                                <w:rPr>
                                  <w:rFonts w:ascii="Tahoma"/>
                                  <w:color w:val="12273E"/>
                                  <w:spacing w:val="-2"/>
                                  <w:sz w:val="31"/>
                                </w:rPr>
                                <w:t>less</w:t>
                              </w:r>
                              <w:r>
                                <w:rPr>
                                  <w:rFonts w:ascii="Tahoma"/>
                                  <w:color w:val="12273E"/>
                                  <w:spacing w:val="-26"/>
                                  <w:sz w:val="31"/>
                                </w:rPr>
                                <w:t xml:space="preserve"> </w:t>
                              </w:r>
                              <w:r>
                                <w:rPr>
                                  <w:rFonts w:ascii="Tahoma"/>
                                  <w:color w:val="12273E"/>
                                  <w:spacing w:val="-2"/>
                                  <w:sz w:val="31"/>
                                </w:rPr>
                                <w:t>reliance</w:t>
                              </w:r>
                              <w:r>
                                <w:rPr>
                                  <w:rFonts w:ascii="Tahoma"/>
                                  <w:color w:val="12273E"/>
                                  <w:spacing w:val="-26"/>
                                  <w:sz w:val="31"/>
                                </w:rPr>
                                <w:t xml:space="preserve"> </w:t>
                              </w:r>
                              <w:r>
                                <w:rPr>
                                  <w:rFonts w:ascii="Tahoma"/>
                                  <w:color w:val="12273E"/>
                                  <w:spacing w:val="-2"/>
                                  <w:sz w:val="31"/>
                                </w:rPr>
                                <w:t>on</w:t>
                              </w:r>
                              <w:r>
                                <w:rPr>
                                  <w:rFonts w:ascii="Tahoma"/>
                                  <w:color w:val="12273E"/>
                                  <w:spacing w:val="-26"/>
                                  <w:sz w:val="31"/>
                                </w:rPr>
                                <w:t xml:space="preserve"> </w:t>
                              </w:r>
                              <w:r>
                                <w:rPr>
                                  <w:rFonts w:ascii="Tahoma"/>
                                  <w:color w:val="12273E"/>
                                  <w:spacing w:val="-2"/>
                                  <w:sz w:val="31"/>
                                </w:rPr>
                                <w:t>UK</w:t>
                              </w:r>
                              <w:r>
                                <w:rPr>
                                  <w:rFonts w:ascii="Tahoma"/>
                                  <w:color w:val="12273E"/>
                                  <w:spacing w:val="-26"/>
                                  <w:sz w:val="31"/>
                                </w:rPr>
                                <w:t xml:space="preserve"> </w:t>
                              </w:r>
                              <w:r>
                                <w:rPr>
                                  <w:rFonts w:ascii="Tahoma"/>
                                  <w:color w:val="12273E"/>
                                  <w:spacing w:val="-2"/>
                                  <w:sz w:val="31"/>
                                </w:rPr>
                                <w:t>bank</w:t>
                              </w:r>
                              <w:r>
                                <w:rPr>
                                  <w:rFonts w:ascii="Tahoma"/>
                                  <w:color w:val="12273E"/>
                                  <w:spacing w:val="-57"/>
                                  <w:sz w:val="31"/>
                                </w:rPr>
                                <w:t xml:space="preserve"> </w:t>
                              </w:r>
                              <w:r>
                                <w:rPr>
                                  <w:rFonts w:ascii="Tahoma"/>
                                  <w:color w:val="12273E"/>
                                  <w:spacing w:val="-2"/>
                                  <w:sz w:val="31"/>
                                </w:rPr>
                                <w:t>funding</w:t>
                              </w:r>
                              <w:r>
                                <w:rPr>
                                  <w:rFonts w:ascii="Lucida Sans Unicode"/>
                                  <w:color w:val="12273E"/>
                                  <w:spacing w:val="-2"/>
                                  <w:sz w:val="30"/>
                                </w:rPr>
                                <w:t>.</w:t>
                              </w:r>
                              <w:r>
                                <w:rPr>
                                  <w:rFonts w:ascii="Lucida Sans Unicode"/>
                                  <w:color w:val="12273E"/>
                                  <w:spacing w:val="-24"/>
                                  <w:sz w:val="30"/>
                                </w:rPr>
                                <w:t xml:space="preserve"> </w:t>
                              </w:r>
                              <w:r>
                                <w:rPr>
                                  <w:rFonts w:ascii="Tahoma"/>
                                  <w:color w:val="12273E"/>
                                  <w:spacing w:val="-2"/>
                                  <w:sz w:val="31"/>
                                </w:rPr>
                                <w:t>Major</w:t>
                              </w:r>
                              <w:r>
                                <w:rPr>
                                  <w:rFonts w:ascii="Tahoma"/>
                                  <w:color w:val="12273E"/>
                                  <w:spacing w:val="-26"/>
                                  <w:sz w:val="31"/>
                                </w:rPr>
                                <w:t xml:space="preserve"> </w:t>
                              </w:r>
                              <w:r>
                                <w:rPr>
                                  <w:rFonts w:ascii="Tahoma"/>
                                  <w:color w:val="12273E"/>
                                  <w:spacing w:val="-2"/>
                                  <w:sz w:val="31"/>
                                </w:rPr>
                                <w:t>UK</w:t>
                              </w:r>
                              <w:r>
                                <w:rPr>
                                  <w:rFonts w:ascii="Tahoma"/>
                                  <w:color w:val="12273E"/>
                                  <w:spacing w:val="-26"/>
                                  <w:sz w:val="31"/>
                                </w:rPr>
                                <w:t xml:space="preserve"> </w:t>
                              </w:r>
                              <w:r>
                                <w:rPr>
                                  <w:rFonts w:ascii="Tahoma"/>
                                  <w:color w:val="12273E"/>
                                  <w:spacing w:val="-2"/>
                                  <w:sz w:val="31"/>
                                </w:rPr>
                                <w:t>banks</w:t>
                              </w:r>
                              <w:r>
                                <w:rPr>
                                  <w:rFonts w:ascii="Tahoma"/>
                                  <w:color w:val="12273E"/>
                                  <w:spacing w:val="-26"/>
                                  <w:sz w:val="31"/>
                                </w:rPr>
                                <w:t xml:space="preserve"> </w:t>
                              </w:r>
                              <w:r>
                                <w:rPr>
                                  <w:rFonts w:ascii="Tahoma"/>
                                  <w:color w:val="12273E"/>
                                  <w:spacing w:val="-2"/>
                                  <w:sz w:val="31"/>
                                </w:rPr>
                                <w:t xml:space="preserve">are </w:t>
                              </w:r>
                              <w:r>
                                <w:rPr>
                                  <w:rFonts w:ascii="Tahoma"/>
                                  <w:color w:val="12273E"/>
                                  <w:spacing w:val="-4"/>
                                  <w:sz w:val="31"/>
                                </w:rPr>
                                <w:t>resilient</w:t>
                              </w:r>
                              <w:r>
                                <w:rPr>
                                  <w:rFonts w:ascii="Tahoma"/>
                                  <w:color w:val="12273E"/>
                                  <w:spacing w:val="-22"/>
                                  <w:sz w:val="31"/>
                                </w:rPr>
                                <w:t xml:space="preserve"> </w:t>
                              </w:r>
                              <w:r>
                                <w:rPr>
                                  <w:rFonts w:ascii="Tahoma"/>
                                  <w:color w:val="12273E"/>
                                  <w:spacing w:val="-4"/>
                                  <w:sz w:val="31"/>
                                </w:rPr>
                                <w:t>to</w:t>
                              </w:r>
                              <w:r>
                                <w:rPr>
                                  <w:rFonts w:ascii="Tahoma"/>
                                  <w:color w:val="12273E"/>
                                  <w:spacing w:val="-22"/>
                                  <w:sz w:val="31"/>
                                </w:rPr>
                                <w:t xml:space="preserve"> </w:t>
                              </w:r>
                              <w:r>
                                <w:rPr>
                                  <w:rFonts w:ascii="Tahoma"/>
                                  <w:color w:val="12273E"/>
                                  <w:spacing w:val="-4"/>
                                  <w:sz w:val="31"/>
                                </w:rPr>
                                <w:t>their</w:t>
                              </w:r>
                              <w:r>
                                <w:rPr>
                                  <w:rFonts w:ascii="Tahoma"/>
                                  <w:color w:val="12273E"/>
                                  <w:spacing w:val="-22"/>
                                  <w:sz w:val="31"/>
                                </w:rPr>
                                <w:t xml:space="preserve"> </w:t>
                              </w:r>
                              <w:r>
                                <w:rPr>
                                  <w:rFonts w:ascii="Tahoma"/>
                                  <w:color w:val="12273E"/>
                                  <w:spacing w:val="-4"/>
                                  <w:sz w:val="31"/>
                                </w:rPr>
                                <w:t>CRE</w:t>
                              </w:r>
                              <w:r>
                                <w:rPr>
                                  <w:rFonts w:ascii="Tahoma"/>
                                  <w:color w:val="12273E"/>
                                  <w:spacing w:val="-22"/>
                                  <w:sz w:val="31"/>
                                </w:rPr>
                                <w:t xml:space="preserve"> </w:t>
                              </w:r>
                              <w:r>
                                <w:rPr>
                                  <w:rFonts w:ascii="Tahoma"/>
                                  <w:color w:val="12273E"/>
                                  <w:spacing w:val="-4"/>
                                  <w:sz w:val="31"/>
                                </w:rPr>
                                <w:t>exposures</w:t>
                              </w:r>
                              <w:r>
                                <w:rPr>
                                  <w:rFonts w:ascii="Lucida Sans Unicode"/>
                                  <w:color w:val="12273E"/>
                                  <w:spacing w:val="-4"/>
                                  <w:sz w:val="30"/>
                                </w:rPr>
                                <w:t>,</w:t>
                              </w:r>
                              <w:r>
                                <w:rPr>
                                  <w:rFonts w:ascii="Lucida Sans Unicode"/>
                                  <w:color w:val="12273E"/>
                                  <w:spacing w:val="-20"/>
                                  <w:sz w:val="30"/>
                                </w:rPr>
                                <w:t xml:space="preserve"> </w:t>
                              </w:r>
                              <w:r>
                                <w:rPr>
                                  <w:rFonts w:ascii="Tahoma"/>
                                  <w:color w:val="12273E"/>
                                  <w:spacing w:val="-4"/>
                                  <w:sz w:val="31"/>
                                </w:rPr>
                                <w:t>as</w:t>
                              </w:r>
                              <w:r>
                                <w:rPr>
                                  <w:rFonts w:ascii="Tahoma"/>
                                  <w:color w:val="12273E"/>
                                  <w:spacing w:val="-22"/>
                                  <w:sz w:val="31"/>
                                </w:rPr>
                                <w:t xml:space="preserve"> </w:t>
                              </w:r>
                              <w:r>
                                <w:rPr>
                                  <w:rFonts w:ascii="Tahoma"/>
                                  <w:color w:val="12273E"/>
                                  <w:spacing w:val="-4"/>
                                  <w:sz w:val="31"/>
                                </w:rPr>
                                <w:t>shown</w:t>
                              </w:r>
                              <w:r>
                                <w:rPr>
                                  <w:rFonts w:ascii="Tahoma"/>
                                  <w:color w:val="12273E"/>
                                  <w:spacing w:val="-22"/>
                                  <w:sz w:val="31"/>
                                </w:rPr>
                                <w:t xml:space="preserve"> </w:t>
                              </w:r>
                              <w:r>
                                <w:rPr>
                                  <w:rFonts w:ascii="Tahoma"/>
                                  <w:color w:val="12273E"/>
                                  <w:spacing w:val="-4"/>
                                  <w:sz w:val="31"/>
                                </w:rPr>
                                <w:t>by</w:t>
                              </w:r>
                              <w:r>
                                <w:rPr>
                                  <w:rFonts w:ascii="Tahoma"/>
                                  <w:color w:val="12273E"/>
                                  <w:spacing w:val="-16"/>
                                  <w:sz w:val="31"/>
                                </w:rPr>
                                <w:t xml:space="preserve"> </w:t>
                              </w:r>
                              <w:r>
                                <w:rPr>
                                  <w:rFonts w:ascii="Tahoma"/>
                                  <w:color w:val="12273E"/>
                                  <w:spacing w:val="-4"/>
                                  <w:sz w:val="31"/>
                                </w:rPr>
                                <w:t>the</w:t>
                              </w:r>
                              <w:r>
                                <w:rPr>
                                  <w:rFonts w:ascii="Tahoma"/>
                                  <w:color w:val="12273E"/>
                                  <w:spacing w:val="-22"/>
                                  <w:sz w:val="31"/>
                                </w:rPr>
                                <w:t xml:space="preserve"> </w:t>
                              </w:r>
                              <w:r>
                                <w:rPr>
                                  <w:rFonts w:ascii="Tahoma"/>
                                  <w:color w:val="12273E"/>
                                  <w:spacing w:val="-4"/>
                                  <w:sz w:val="31"/>
                                </w:rPr>
                                <w:t>results</w:t>
                              </w:r>
                              <w:r>
                                <w:rPr>
                                  <w:rFonts w:ascii="Tahoma"/>
                                  <w:color w:val="12273E"/>
                                  <w:spacing w:val="-22"/>
                                  <w:sz w:val="31"/>
                                </w:rPr>
                                <w:t xml:space="preserve"> </w:t>
                              </w:r>
                              <w:r>
                                <w:rPr>
                                  <w:rFonts w:ascii="Tahoma"/>
                                  <w:color w:val="12273E"/>
                                  <w:spacing w:val="-4"/>
                                  <w:sz w:val="31"/>
                                </w:rPr>
                                <w:t>of</w:t>
                              </w:r>
                              <w:r>
                                <w:rPr>
                                  <w:rFonts w:ascii="Tahoma"/>
                                  <w:color w:val="12273E"/>
                                  <w:spacing w:val="-22"/>
                                  <w:sz w:val="31"/>
                                </w:rPr>
                                <w:t xml:space="preserve"> </w:t>
                              </w:r>
                              <w:r>
                                <w:rPr>
                                  <w:rFonts w:ascii="Tahoma"/>
                                  <w:color w:val="12273E"/>
                                  <w:spacing w:val="-4"/>
                                  <w:sz w:val="31"/>
                                </w:rPr>
                                <w:t xml:space="preserve">the </w:t>
                              </w:r>
                              <w:r>
                                <w:rPr>
                                  <w:rFonts w:ascii="Lucida Sans Unicode"/>
                                  <w:color w:val="12273E"/>
                                  <w:spacing w:val="-4"/>
                                  <w:sz w:val="30"/>
                                </w:rPr>
                                <w:t>2022/23</w:t>
                              </w:r>
                              <w:r>
                                <w:rPr>
                                  <w:rFonts w:ascii="Lucida Sans Unicode"/>
                                  <w:color w:val="12273E"/>
                                  <w:spacing w:val="-18"/>
                                  <w:sz w:val="30"/>
                                </w:rPr>
                                <w:t xml:space="preserve"> </w:t>
                              </w:r>
                              <w:r>
                                <w:rPr>
                                  <w:rFonts w:ascii="Tahoma"/>
                                  <w:color w:val="12273E"/>
                                  <w:spacing w:val="-4"/>
                                  <w:sz w:val="31"/>
                                </w:rPr>
                                <w:t>annual</w:t>
                              </w:r>
                              <w:r>
                                <w:rPr>
                                  <w:rFonts w:ascii="Tahoma"/>
                                  <w:color w:val="12273E"/>
                                  <w:spacing w:val="-20"/>
                                  <w:sz w:val="31"/>
                                </w:rPr>
                                <w:t xml:space="preserve"> </w:t>
                              </w:r>
                              <w:r>
                                <w:rPr>
                                  <w:rFonts w:ascii="Tahoma"/>
                                  <w:color w:val="12273E"/>
                                  <w:spacing w:val="-4"/>
                                  <w:sz w:val="31"/>
                                </w:rPr>
                                <w:t>cyclical</w:t>
                              </w:r>
                              <w:r>
                                <w:rPr>
                                  <w:rFonts w:ascii="Tahoma"/>
                                  <w:color w:val="12273E"/>
                                  <w:spacing w:val="-20"/>
                                  <w:sz w:val="31"/>
                                </w:rPr>
                                <w:t xml:space="preserve"> </w:t>
                              </w:r>
                              <w:r>
                                <w:rPr>
                                  <w:rFonts w:ascii="Tahoma"/>
                                  <w:color w:val="12273E"/>
                                  <w:spacing w:val="-4"/>
                                  <w:sz w:val="31"/>
                                </w:rPr>
                                <w:t>scenario</w:t>
                              </w:r>
                              <w:r>
                                <w:rPr>
                                  <w:rFonts w:ascii="Tahoma"/>
                                  <w:color w:val="12273E"/>
                                  <w:spacing w:val="-20"/>
                                  <w:sz w:val="31"/>
                                </w:rPr>
                                <w:t xml:space="preserve"> </w:t>
                              </w:r>
                              <w:r>
                                <w:rPr>
                                  <w:rFonts w:ascii="Lucida Sans Unicode"/>
                                  <w:color w:val="12273E"/>
                                  <w:spacing w:val="-4"/>
                                  <w:sz w:val="30"/>
                                </w:rPr>
                                <w:t>(</w:t>
                              </w:r>
                              <w:r>
                                <w:rPr>
                                  <w:rFonts w:ascii="Tahoma"/>
                                  <w:color w:val="12273E"/>
                                  <w:spacing w:val="-4"/>
                                  <w:sz w:val="31"/>
                                </w:rPr>
                                <w:t>ACS</w:t>
                              </w:r>
                              <w:r>
                                <w:rPr>
                                  <w:rFonts w:ascii="Lucida Sans Unicode"/>
                                  <w:color w:val="12273E"/>
                                  <w:spacing w:val="-4"/>
                                  <w:sz w:val="30"/>
                                </w:rPr>
                                <w:t>),</w:t>
                              </w:r>
                              <w:r>
                                <w:rPr>
                                  <w:rFonts w:ascii="Lucida Sans Unicode"/>
                                  <w:color w:val="12273E"/>
                                  <w:spacing w:val="-18"/>
                                  <w:sz w:val="30"/>
                                </w:rPr>
                                <w:t xml:space="preserve"> </w:t>
                              </w:r>
                              <w:r>
                                <w:rPr>
                                  <w:rFonts w:ascii="Tahoma"/>
                                  <w:color w:val="12273E"/>
                                  <w:spacing w:val="-4"/>
                                  <w:sz w:val="31"/>
                                </w:rPr>
                                <w:t>which</w:t>
                              </w:r>
                              <w:r>
                                <w:rPr>
                                  <w:rFonts w:ascii="Tahoma"/>
                                  <w:color w:val="12273E"/>
                                  <w:spacing w:val="-20"/>
                                  <w:sz w:val="31"/>
                                </w:rPr>
                                <w:t xml:space="preserve"> </w:t>
                              </w:r>
                              <w:r>
                                <w:rPr>
                                  <w:rFonts w:ascii="Tahoma"/>
                                  <w:color w:val="12273E"/>
                                  <w:spacing w:val="-4"/>
                                  <w:sz w:val="31"/>
                                </w:rPr>
                                <w:t>included</w:t>
                              </w:r>
                              <w:r>
                                <w:rPr>
                                  <w:rFonts w:ascii="Tahoma"/>
                                  <w:color w:val="12273E"/>
                                  <w:spacing w:val="-20"/>
                                  <w:sz w:val="31"/>
                                </w:rPr>
                                <w:t xml:space="preserve"> </w:t>
                              </w:r>
                              <w:r>
                                <w:rPr>
                                  <w:rFonts w:ascii="Tahoma"/>
                                  <w:color w:val="12273E"/>
                                  <w:spacing w:val="-4"/>
                                  <w:sz w:val="31"/>
                                </w:rPr>
                                <w:t xml:space="preserve">very </w:t>
                              </w:r>
                              <w:r>
                                <w:rPr>
                                  <w:rFonts w:ascii="Tahoma"/>
                                  <w:color w:val="12273E"/>
                                  <w:spacing w:val="-2"/>
                                  <w:sz w:val="31"/>
                                </w:rPr>
                                <w:t>large</w:t>
                              </w:r>
                              <w:r>
                                <w:rPr>
                                  <w:rFonts w:ascii="Tahoma"/>
                                  <w:color w:val="12273E"/>
                                  <w:spacing w:val="-28"/>
                                  <w:sz w:val="31"/>
                                </w:rPr>
                                <w:t xml:space="preserve"> </w:t>
                              </w:r>
                              <w:r>
                                <w:rPr>
                                  <w:rFonts w:ascii="Tahoma"/>
                                  <w:color w:val="12273E"/>
                                  <w:spacing w:val="-2"/>
                                  <w:sz w:val="31"/>
                                </w:rPr>
                                <w:t>CRE</w:t>
                              </w:r>
                              <w:r>
                                <w:rPr>
                                  <w:rFonts w:ascii="Tahoma"/>
                                  <w:color w:val="12273E"/>
                                  <w:spacing w:val="-26"/>
                                  <w:sz w:val="31"/>
                                </w:rPr>
                                <w:t xml:space="preserve"> </w:t>
                              </w:r>
                              <w:r>
                                <w:rPr>
                                  <w:rFonts w:ascii="Tahoma"/>
                                  <w:color w:val="12273E"/>
                                  <w:spacing w:val="-2"/>
                                  <w:sz w:val="31"/>
                                </w:rPr>
                                <w:t>price</w:t>
                              </w:r>
                              <w:r>
                                <w:rPr>
                                  <w:rFonts w:ascii="Tahoma"/>
                                  <w:color w:val="12273E"/>
                                  <w:spacing w:val="-26"/>
                                  <w:sz w:val="31"/>
                                </w:rPr>
                                <w:t xml:space="preserve"> </w:t>
                              </w:r>
                              <w:r>
                                <w:rPr>
                                  <w:rFonts w:ascii="Tahoma"/>
                                  <w:color w:val="12273E"/>
                                  <w:spacing w:val="-2"/>
                                  <w:sz w:val="31"/>
                                </w:rPr>
                                <w:t>falls</w:t>
                              </w:r>
                              <w:r>
                                <w:rPr>
                                  <w:rFonts w:ascii="Lucida Sans Unicode"/>
                                  <w:color w:val="12273E"/>
                                  <w:spacing w:val="-2"/>
                                  <w:sz w:val="30"/>
                                </w:rPr>
                                <w:t>.</w:t>
                              </w:r>
                              <w:r>
                                <w:rPr>
                                  <w:rFonts w:ascii="Lucida Sans Unicode"/>
                                  <w:color w:val="12273E"/>
                                  <w:spacing w:val="-24"/>
                                  <w:sz w:val="30"/>
                                </w:rPr>
                                <w:t xml:space="preserve"> </w:t>
                              </w:r>
                              <w:r>
                                <w:rPr>
                                  <w:rFonts w:ascii="Tahoma"/>
                                  <w:color w:val="12273E"/>
                                  <w:spacing w:val="-2"/>
                                  <w:sz w:val="31"/>
                                </w:rPr>
                                <w:t>Stress</w:t>
                              </w:r>
                              <w:r>
                                <w:rPr>
                                  <w:rFonts w:ascii="Tahoma"/>
                                  <w:color w:val="12273E"/>
                                  <w:spacing w:val="-26"/>
                                  <w:sz w:val="31"/>
                                </w:rPr>
                                <w:t xml:space="preserve"> </w:t>
                              </w:r>
                              <w:r>
                                <w:rPr>
                                  <w:rFonts w:ascii="Tahoma"/>
                                  <w:color w:val="12273E"/>
                                  <w:spacing w:val="-2"/>
                                  <w:sz w:val="31"/>
                                </w:rPr>
                                <w:t>in</w:t>
                              </w:r>
                              <w:r>
                                <w:rPr>
                                  <w:rFonts w:ascii="Tahoma"/>
                                  <w:color w:val="12273E"/>
                                  <w:spacing w:val="-26"/>
                                  <w:sz w:val="31"/>
                                </w:rPr>
                                <w:t xml:space="preserve"> </w:t>
                              </w:r>
                              <w:r>
                                <w:rPr>
                                  <w:rFonts w:ascii="Tahoma"/>
                                  <w:color w:val="12273E"/>
                                  <w:spacing w:val="-2"/>
                                  <w:sz w:val="31"/>
                                </w:rPr>
                                <w:t>non</w:t>
                              </w:r>
                              <w:r>
                                <w:rPr>
                                  <w:rFonts w:ascii="Lucida Sans Unicode"/>
                                  <w:color w:val="12273E"/>
                                  <w:spacing w:val="-2"/>
                                  <w:sz w:val="30"/>
                                </w:rPr>
                                <w:t>-</w:t>
                              </w:r>
                              <w:r>
                                <w:rPr>
                                  <w:rFonts w:ascii="Tahoma"/>
                                  <w:color w:val="12273E"/>
                                  <w:spacing w:val="-2"/>
                                  <w:sz w:val="31"/>
                                </w:rPr>
                                <w:t>UK</w:t>
                              </w:r>
                              <w:r>
                                <w:rPr>
                                  <w:rFonts w:ascii="Tahoma"/>
                                  <w:color w:val="12273E"/>
                                  <w:spacing w:val="-26"/>
                                  <w:sz w:val="31"/>
                                </w:rPr>
                                <w:t xml:space="preserve"> </w:t>
                              </w:r>
                              <w:r>
                                <w:rPr>
                                  <w:rFonts w:ascii="Tahoma"/>
                                  <w:color w:val="12273E"/>
                                  <w:spacing w:val="-2"/>
                                  <w:sz w:val="31"/>
                                </w:rPr>
                                <w:t>CRE</w:t>
                              </w:r>
                              <w:r>
                                <w:rPr>
                                  <w:rFonts w:ascii="Tahoma"/>
                                  <w:color w:val="12273E"/>
                                  <w:spacing w:val="-26"/>
                                  <w:sz w:val="31"/>
                                </w:rPr>
                                <w:t xml:space="preserve"> </w:t>
                              </w:r>
                              <w:r>
                                <w:rPr>
                                  <w:rFonts w:ascii="Tahoma"/>
                                  <w:color w:val="12273E"/>
                                  <w:spacing w:val="-2"/>
                                  <w:sz w:val="31"/>
                                </w:rPr>
                                <w:t>markets</w:t>
                              </w:r>
                              <w:r>
                                <w:rPr>
                                  <w:rFonts w:ascii="Tahoma"/>
                                  <w:color w:val="12273E"/>
                                  <w:spacing w:val="-26"/>
                                  <w:sz w:val="31"/>
                                </w:rPr>
                                <w:t xml:space="preserve"> </w:t>
                              </w:r>
                              <w:r>
                                <w:rPr>
                                  <w:rFonts w:ascii="Tahoma"/>
                                  <w:color w:val="12273E"/>
                                  <w:spacing w:val="-2"/>
                                  <w:sz w:val="31"/>
                                </w:rPr>
                                <w:t>could</w:t>
                              </w:r>
                              <w:r>
                                <w:rPr>
                                  <w:rFonts w:ascii="Tahoma"/>
                                  <w:color w:val="12273E"/>
                                  <w:spacing w:val="-26"/>
                                  <w:sz w:val="31"/>
                                </w:rPr>
                                <w:t xml:space="preserve"> </w:t>
                              </w:r>
                              <w:r>
                                <w:rPr>
                                  <w:rFonts w:ascii="Tahoma"/>
                                  <w:color w:val="12273E"/>
                                  <w:spacing w:val="-2"/>
                                  <w:sz w:val="31"/>
                                </w:rPr>
                                <w:t>also a</w:t>
                              </w:r>
                              <w:r>
                                <w:rPr>
                                  <w:rFonts w:ascii="Tahoma"/>
                                  <w:color w:val="12273E"/>
                                  <w:spacing w:val="41"/>
                                  <w:sz w:val="31"/>
                                </w:rPr>
                                <w:t xml:space="preserve"> </w:t>
                              </w:r>
                              <w:r>
                                <w:rPr>
                                  <w:rFonts w:ascii="Tahoma"/>
                                  <w:color w:val="12273E"/>
                                  <w:spacing w:val="-2"/>
                                  <w:sz w:val="31"/>
                                </w:rPr>
                                <w:t>ect</w:t>
                              </w:r>
                              <w:r>
                                <w:rPr>
                                  <w:rFonts w:ascii="Tahoma"/>
                                  <w:color w:val="12273E"/>
                                  <w:spacing w:val="-26"/>
                                  <w:sz w:val="31"/>
                                </w:rPr>
                                <w:t xml:space="preserve"> </w:t>
                              </w:r>
                              <w:r>
                                <w:rPr>
                                  <w:rFonts w:ascii="Tahoma"/>
                                  <w:color w:val="12273E"/>
                                  <w:spacing w:val="-2"/>
                                  <w:sz w:val="31"/>
                                </w:rPr>
                                <w:t>the</w:t>
                              </w:r>
                              <w:r>
                                <w:rPr>
                                  <w:rFonts w:ascii="Tahoma"/>
                                  <w:color w:val="12273E"/>
                                  <w:spacing w:val="-26"/>
                                  <w:sz w:val="31"/>
                                </w:rPr>
                                <w:t xml:space="preserve"> </w:t>
                              </w:r>
                              <w:r>
                                <w:rPr>
                                  <w:rFonts w:ascii="Tahoma"/>
                                  <w:color w:val="12273E"/>
                                  <w:spacing w:val="-2"/>
                                  <w:sz w:val="31"/>
                                </w:rPr>
                                <w:t>UK</w:t>
                              </w:r>
                              <w:r>
                                <w:rPr>
                                  <w:rFonts w:ascii="Tahoma"/>
                                  <w:color w:val="12273E"/>
                                  <w:spacing w:val="-26"/>
                                  <w:sz w:val="31"/>
                                </w:rPr>
                                <w:t xml:space="preserve"> </w:t>
                              </w:r>
                              <w:r>
                                <w:rPr>
                                  <w:rFonts w:ascii="Tahoma"/>
                                  <w:color w:val="12273E"/>
                                  <w:spacing w:val="-2"/>
                                  <w:sz w:val="31"/>
                                </w:rPr>
                                <w:t>indirectly</w:t>
                              </w:r>
                              <w:r>
                                <w:rPr>
                                  <w:rFonts w:ascii="Lucida Sans Unicode"/>
                                  <w:color w:val="12273E"/>
                                  <w:spacing w:val="-2"/>
                                  <w:sz w:val="30"/>
                                </w:rPr>
                                <w:t>,</w:t>
                              </w:r>
                              <w:r>
                                <w:rPr>
                                  <w:rFonts w:ascii="Lucida Sans Unicode"/>
                                  <w:color w:val="12273E"/>
                                  <w:spacing w:val="-24"/>
                                  <w:sz w:val="30"/>
                                </w:rPr>
                                <w:t xml:space="preserve"> </w:t>
                              </w:r>
                              <w:r>
                                <w:rPr>
                                  <w:rFonts w:ascii="Tahoma"/>
                                  <w:color w:val="12273E"/>
                                  <w:spacing w:val="-2"/>
                                  <w:sz w:val="31"/>
                                </w:rPr>
                                <w:t>for</w:t>
                              </w:r>
                              <w:r>
                                <w:rPr>
                                  <w:rFonts w:ascii="Tahoma"/>
                                  <w:color w:val="12273E"/>
                                  <w:spacing w:val="-26"/>
                                  <w:sz w:val="31"/>
                                </w:rPr>
                                <w:t xml:space="preserve"> </w:t>
                              </w:r>
                              <w:r>
                                <w:rPr>
                                  <w:rFonts w:ascii="Tahoma"/>
                                  <w:color w:val="12273E"/>
                                  <w:spacing w:val="-2"/>
                                  <w:sz w:val="31"/>
                                </w:rPr>
                                <w:t>example</w:t>
                              </w:r>
                              <w:r>
                                <w:rPr>
                                  <w:rFonts w:ascii="Tahoma"/>
                                  <w:color w:val="12273E"/>
                                  <w:spacing w:val="-26"/>
                                  <w:sz w:val="31"/>
                                </w:rPr>
                                <w:t xml:space="preserve"> </w:t>
                              </w:r>
                              <w:r>
                                <w:rPr>
                                  <w:rFonts w:ascii="Tahoma"/>
                                  <w:color w:val="12273E"/>
                                  <w:spacing w:val="-2"/>
                                  <w:sz w:val="31"/>
                                </w:rPr>
                                <w:t>if</w:t>
                              </w:r>
                              <w:r>
                                <w:rPr>
                                  <w:rFonts w:ascii="Tahoma"/>
                                  <w:color w:val="12273E"/>
                                  <w:spacing w:val="-26"/>
                                  <w:sz w:val="31"/>
                                </w:rPr>
                                <w:t xml:space="preserve"> </w:t>
                              </w:r>
                              <w:r>
                                <w:rPr>
                                  <w:rFonts w:ascii="Tahoma"/>
                                  <w:color w:val="12273E"/>
                                  <w:spacing w:val="-2"/>
                                  <w:sz w:val="31"/>
                                </w:rPr>
                                <w:t>stresses</w:t>
                              </w:r>
                              <w:r>
                                <w:rPr>
                                  <w:rFonts w:ascii="Tahoma"/>
                                  <w:color w:val="12273E"/>
                                  <w:spacing w:val="-26"/>
                                  <w:sz w:val="31"/>
                                </w:rPr>
                                <w:t xml:space="preserve"> </w:t>
                              </w:r>
                              <w:r>
                                <w:rPr>
                                  <w:rFonts w:ascii="Tahoma"/>
                                  <w:color w:val="12273E"/>
                                  <w:spacing w:val="-2"/>
                                  <w:sz w:val="31"/>
                                </w:rPr>
                                <w:t>in</w:t>
                              </w:r>
                              <w:r>
                                <w:rPr>
                                  <w:rFonts w:ascii="Tahoma"/>
                                  <w:color w:val="12273E"/>
                                  <w:spacing w:val="-26"/>
                                  <w:sz w:val="31"/>
                                </w:rPr>
                                <w:t xml:space="preserve"> </w:t>
                              </w:r>
                              <w:r>
                                <w:rPr>
                                  <w:rFonts w:ascii="Tahoma"/>
                                  <w:color w:val="12273E"/>
                                  <w:spacing w:val="-2"/>
                                  <w:sz w:val="31"/>
                                </w:rPr>
                                <w:t xml:space="preserve">overseas </w:t>
                              </w:r>
                              <w:r>
                                <w:rPr>
                                  <w:rFonts w:ascii="Tahoma"/>
                                  <w:color w:val="12273E"/>
                                  <w:spacing w:val="-4"/>
                                  <w:sz w:val="31"/>
                                </w:rPr>
                                <w:t>banks</w:t>
                              </w:r>
                              <w:r>
                                <w:rPr>
                                  <w:rFonts w:ascii="Tahoma"/>
                                  <w:color w:val="12273E"/>
                                  <w:spacing w:val="-21"/>
                                  <w:sz w:val="31"/>
                                </w:rPr>
                                <w:t xml:space="preserve"> </w:t>
                              </w:r>
                              <w:r>
                                <w:rPr>
                                  <w:rFonts w:ascii="Tahoma"/>
                                  <w:color w:val="12273E"/>
                                  <w:spacing w:val="-4"/>
                                  <w:sz w:val="31"/>
                                </w:rPr>
                                <w:t>caused</w:t>
                              </w:r>
                              <w:r>
                                <w:rPr>
                                  <w:rFonts w:ascii="Tahoma"/>
                                  <w:color w:val="12273E"/>
                                  <w:spacing w:val="-21"/>
                                  <w:sz w:val="31"/>
                                </w:rPr>
                                <w:t xml:space="preserve"> </w:t>
                              </w:r>
                              <w:r>
                                <w:rPr>
                                  <w:rFonts w:ascii="Tahoma"/>
                                  <w:color w:val="12273E"/>
                                  <w:spacing w:val="-4"/>
                                  <w:sz w:val="31"/>
                                </w:rPr>
                                <w:t>by</w:t>
                              </w:r>
                              <w:r>
                                <w:rPr>
                                  <w:rFonts w:ascii="Lucida Sans Unicode"/>
                                  <w:color w:val="12273E"/>
                                  <w:spacing w:val="-4"/>
                                  <w:sz w:val="30"/>
                                </w:rPr>
                                <w:t>,</w:t>
                              </w:r>
                              <w:r>
                                <w:rPr>
                                  <w:rFonts w:ascii="Lucida Sans Unicode"/>
                                  <w:color w:val="12273E"/>
                                  <w:spacing w:val="-19"/>
                                  <w:sz w:val="30"/>
                                </w:rPr>
                                <w:t xml:space="preserve"> </w:t>
                              </w:r>
                              <w:r>
                                <w:rPr>
                                  <w:rFonts w:ascii="Tahoma"/>
                                  <w:color w:val="12273E"/>
                                  <w:spacing w:val="-4"/>
                                  <w:sz w:val="31"/>
                                </w:rPr>
                                <w:t>or</w:t>
                              </w:r>
                              <w:r>
                                <w:rPr>
                                  <w:rFonts w:ascii="Tahoma"/>
                                  <w:color w:val="12273E"/>
                                  <w:spacing w:val="-21"/>
                                  <w:sz w:val="31"/>
                                </w:rPr>
                                <w:t xml:space="preserve"> </w:t>
                              </w:r>
                              <w:r>
                                <w:rPr>
                                  <w:rFonts w:ascii="Tahoma"/>
                                  <w:color w:val="12273E"/>
                                  <w:spacing w:val="-4"/>
                                  <w:sz w:val="31"/>
                                </w:rPr>
                                <w:t>exacerbated</w:t>
                              </w:r>
                              <w:r>
                                <w:rPr>
                                  <w:rFonts w:ascii="Tahoma"/>
                                  <w:color w:val="12273E"/>
                                  <w:spacing w:val="-21"/>
                                  <w:sz w:val="31"/>
                                </w:rPr>
                                <w:t xml:space="preserve"> </w:t>
                              </w:r>
                              <w:r>
                                <w:rPr>
                                  <w:rFonts w:ascii="Tahoma"/>
                                  <w:color w:val="12273E"/>
                                  <w:spacing w:val="-4"/>
                                  <w:sz w:val="31"/>
                                </w:rPr>
                                <w:t>by</w:t>
                              </w:r>
                              <w:r>
                                <w:rPr>
                                  <w:rFonts w:ascii="Lucida Sans Unicode"/>
                                  <w:color w:val="12273E"/>
                                  <w:spacing w:val="-4"/>
                                  <w:sz w:val="30"/>
                                </w:rPr>
                                <w:t>,</w:t>
                              </w:r>
                              <w:r>
                                <w:rPr>
                                  <w:rFonts w:ascii="Lucida Sans Unicode"/>
                                  <w:color w:val="12273E"/>
                                  <w:spacing w:val="-19"/>
                                  <w:sz w:val="30"/>
                                </w:rPr>
                                <w:t xml:space="preserve"> </w:t>
                              </w:r>
                              <w:r>
                                <w:rPr>
                                  <w:rFonts w:ascii="Tahoma"/>
                                  <w:color w:val="12273E"/>
                                  <w:spacing w:val="-4"/>
                                  <w:sz w:val="31"/>
                                </w:rPr>
                                <w:t>actual</w:t>
                              </w:r>
                              <w:r>
                                <w:rPr>
                                  <w:rFonts w:ascii="Tahoma"/>
                                  <w:color w:val="12273E"/>
                                  <w:spacing w:val="-21"/>
                                  <w:sz w:val="31"/>
                                </w:rPr>
                                <w:t xml:space="preserve"> </w:t>
                              </w:r>
                              <w:r>
                                <w:rPr>
                                  <w:rFonts w:ascii="Tahoma"/>
                                  <w:color w:val="12273E"/>
                                  <w:spacing w:val="-4"/>
                                  <w:sz w:val="31"/>
                                </w:rPr>
                                <w:t>losses</w:t>
                              </w:r>
                              <w:r>
                                <w:rPr>
                                  <w:rFonts w:ascii="Tahoma"/>
                                  <w:color w:val="12273E"/>
                                  <w:spacing w:val="-21"/>
                                  <w:sz w:val="31"/>
                                </w:rPr>
                                <w:t xml:space="preserve"> </w:t>
                              </w:r>
                              <w:r>
                                <w:rPr>
                                  <w:rFonts w:ascii="Tahoma"/>
                                  <w:color w:val="12273E"/>
                                  <w:spacing w:val="-4"/>
                                  <w:sz w:val="31"/>
                                </w:rPr>
                                <w:t>or</w:t>
                              </w:r>
                              <w:r>
                                <w:rPr>
                                  <w:rFonts w:ascii="Tahoma"/>
                                  <w:color w:val="12273E"/>
                                  <w:spacing w:val="-21"/>
                                  <w:sz w:val="31"/>
                                </w:rPr>
                                <w:t xml:space="preserve"> </w:t>
                              </w:r>
                              <w:r>
                                <w:rPr>
                                  <w:rFonts w:ascii="Tahoma"/>
                                  <w:color w:val="12273E"/>
                                  <w:spacing w:val="-4"/>
                                  <w:sz w:val="31"/>
                                </w:rPr>
                                <w:t>expected</w:t>
                              </w:r>
                            </w:p>
                            <w:p w14:paraId="48CD7D1D" w14:textId="77777777" w:rsidR="00184DB6" w:rsidRDefault="00351460">
                              <w:pPr>
                                <w:spacing w:before="3" w:line="266" w:lineRule="auto"/>
                                <w:ind w:left="463" w:right="557"/>
                                <w:rPr>
                                  <w:rFonts w:ascii="Lucida Sans Unicode"/>
                                  <w:sz w:val="30"/>
                                </w:rPr>
                              </w:pPr>
                              <w:r>
                                <w:rPr>
                                  <w:rFonts w:ascii="Tahoma"/>
                                  <w:color w:val="12273E"/>
                                  <w:spacing w:val="-4"/>
                                  <w:sz w:val="31"/>
                                </w:rPr>
                                <w:t>losses</w:t>
                              </w:r>
                              <w:r>
                                <w:rPr>
                                  <w:rFonts w:ascii="Tahoma"/>
                                  <w:color w:val="12273E"/>
                                  <w:spacing w:val="-26"/>
                                  <w:sz w:val="31"/>
                                </w:rPr>
                                <w:t xml:space="preserve"> </w:t>
                              </w:r>
                              <w:r>
                                <w:rPr>
                                  <w:rFonts w:ascii="Tahoma"/>
                                  <w:color w:val="12273E"/>
                                  <w:spacing w:val="-4"/>
                                  <w:sz w:val="31"/>
                                </w:rPr>
                                <w:t>in</w:t>
                              </w:r>
                              <w:r>
                                <w:rPr>
                                  <w:rFonts w:ascii="Tahoma"/>
                                  <w:color w:val="12273E"/>
                                  <w:spacing w:val="-26"/>
                                  <w:sz w:val="31"/>
                                </w:rPr>
                                <w:t xml:space="preserve"> </w:t>
                              </w:r>
                              <w:r>
                                <w:rPr>
                                  <w:rFonts w:ascii="Tahoma"/>
                                  <w:color w:val="12273E"/>
                                  <w:spacing w:val="-4"/>
                                  <w:sz w:val="31"/>
                                </w:rPr>
                                <w:t>CRE</w:t>
                              </w:r>
                              <w:r>
                                <w:rPr>
                                  <w:rFonts w:ascii="Tahoma"/>
                                  <w:color w:val="12273E"/>
                                  <w:spacing w:val="-26"/>
                                  <w:sz w:val="31"/>
                                </w:rPr>
                                <w:t xml:space="preserve"> </w:t>
                              </w:r>
                              <w:r>
                                <w:rPr>
                                  <w:rFonts w:ascii="Tahoma"/>
                                  <w:color w:val="12273E"/>
                                  <w:spacing w:val="-4"/>
                                  <w:sz w:val="31"/>
                                </w:rPr>
                                <w:t>markets</w:t>
                              </w:r>
                              <w:r>
                                <w:rPr>
                                  <w:rFonts w:ascii="Tahoma"/>
                                  <w:color w:val="12273E"/>
                                  <w:spacing w:val="-26"/>
                                  <w:sz w:val="31"/>
                                </w:rPr>
                                <w:t xml:space="preserve"> </w:t>
                              </w:r>
                              <w:r>
                                <w:rPr>
                                  <w:rFonts w:ascii="Tahoma"/>
                                  <w:color w:val="12273E"/>
                                  <w:spacing w:val="-4"/>
                                  <w:sz w:val="31"/>
                                </w:rPr>
                                <w:t>were</w:t>
                              </w:r>
                              <w:r>
                                <w:rPr>
                                  <w:rFonts w:ascii="Tahoma"/>
                                  <w:color w:val="12273E"/>
                                  <w:spacing w:val="-26"/>
                                  <w:sz w:val="31"/>
                                </w:rPr>
                                <w:t xml:space="preserve"> </w:t>
                              </w:r>
                              <w:r>
                                <w:rPr>
                                  <w:rFonts w:ascii="Tahoma"/>
                                  <w:color w:val="12273E"/>
                                  <w:spacing w:val="-4"/>
                                  <w:sz w:val="31"/>
                                </w:rPr>
                                <w:t>to</w:t>
                              </w:r>
                              <w:r>
                                <w:rPr>
                                  <w:rFonts w:ascii="Tahoma"/>
                                  <w:color w:val="12273E"/>
                                  <w:spacing w:val="-26"/>
                                  <w:sz w:val="31"/>
                                </w:rPr>
                                <w:t xml:space="preserve"> </w:t>
                              </w:r>
                              <w:r>
                                <w:rPr>
                                  <w:rFonts w:ascii="Tahoma"/>
                                  <w:color w:val="12273E"/>
                                  <w:spacing w:val="-4"/>
                                  <w:sz w:val="31"/>
                                </w:rPr>
                                <w:t>spill</w:t>
                              </w:r>
                              <w:r>
                                <w:rPr>
                                  <w:rFonts w:ascii="Tahoma"/>
                                  <w:color w:val="12273E"/>
                                  <w:spacing w:val="-26"/>
                                  <w:sz w:val="31"/>
                                </w:rPr>
                                <w:t xml:space="preserve"> </w:t>
                              </w:r>
                              <w:r>
                                <w:rPr>
                                  <w:rFonts w:ascii="Tahoma"/>
                                  <w:color w:val="12273E"/>
                                  <w:spacing w:val="-4"/>
                                  <w:sz w:val="31"/>
                                </w:rPr>
                                <w:t>over</w:t>
                              </w:r>
                              <w:r>
                                <w:rPr>
                                  <w:rFonts w:ascii="Tahoma"/>
                                  <w:color w:val="12273E"/>
                                  <w:spacing w:val="-26"/>
                                  <w:sz w:val="31"/>
                                </w:rPr>
                                <w:t xml:space="preserve"> </w:t>
                              </w:r>
                              <w:r>
                                <w:rPr>
                                  <w:rFonts w:ascii="Tahoma"/>
                                  <w:color w:val="12273E"/>
                                  <w:spacing w:val="-4"/>
                                  <w:sz w:val="31"/>
                                </w:rPr>
                                <w:t>and</w:t>
                              </w:r>
                              <w:r>
                                <w:rPr>
                                  <w:rFonts w:ascii="Tahoma"/>
                                  <w:color w:val="12273E"/>
                                  <w:spacing w:val="-26"/>
                                  <w:sz w:val="31"/>
                                </w:rPr>
                                <w:t xml:space="preserve"> </w:t>
                              </w:r>
                              <w:r>
                                <w:rPr>
                                  <w:rFonts w:ascii="Tahoma"/>
                                  <w:color w:val="12273E"/>
                                  <w:spacing w:val="-4"/>
                                  <w:sz w:val="31"/>
                                </w:rPr>
                                <w:t>a</w:t>
                              </w:r>
                              <w:r>
                                <w:rPr>
                                  <w:rFonts w:ascii="Tahoma"/>
                                  <w:color w:val="12273E"/>
                                  <w:spacing w:val="38"/>
                                  <w:sz w:val="31"/>
                                </w:rPr>
                                <w:t xml:space="preserve"> </w:t>
                              </w:r>
                              <w:r>
                                <w:rPr>
                                  <w:rFonts w:ascii="Tahoma"/>
                                  <w:color w:val="12273E"/>
                                  <w:spacing w:val="-4"/>
                                  <w:sz w:val="31"/>
                                </w:rPr>
                                <w:t>ect</w:t>
                              </w:r>
                              <w:r>
                                <w:rPr>
                                  <w:rFonts w:ascii="Tahoma"/>
                                  <w:color w:val="12273E"/>
                                  <w:spacing w:val="-26"/>
                                  <w:sz w:val="31"/>
                                </w:rPr>
                                <w:t xml:space="preserve"> </w:t>
                              </w:r>
                              <w:r>
                                <w:rPr>
                                  <w:rFonts w:ascii="Tahoma"/>
                                  <w:color w:val="12273E"/>
                                  <w:spacing w:val="-4"/>
                                  <w:sz w:val="31"/>
                                </w:rPr>
                                <w:t xml:space="preserve">funding </w:t>
                              </w:r>
                              <w:r>
                                <w:rPr>
                                  <w:rFonts w:ascii="Tahoma"/>
                                  <w:color w:val="12273E"/>
                                  <w:sz w:val="31"/>
                                </w:rPr>
                                <w:t>conditions</w:t>
                              </w:r>
                              <w:r>
                                <w:rPr>
                                  <w:rFonts w:ascii="Tahoma"/>
                                  <w:color w:val="12273E"/>
                                  <w:spacing w:val="-20"/>
                                  <w:sz w:val="31"/>
                                </w:rPr>
                                <w:t xml:space="preserve"> </w:t>
                              </w:r>
                              <w:r>
                                <w:rPr>
                                  <w:rFonts w:ascii="Tahoma"/>
                                  <w:color w:val="12273E"/>
                                  <w:sz w:val="31"/>
                                </w:rPr>
                                <w:t>for</w:t>
                              </w:r>
                              <w:r>
                                <w:rPr>
                                  <w:rFonts w:ascii="Tahoma"/>
                                  <w:color w:val="12273E"/>
                                  <w:spacing w:val="-20"/>
                                  <w:sz w:val="31"/>
                                </w:rPr>
                                <w:t xml:space="preserve"> </w:t>
                              </w:r>
                              <w:r>
                                <w:rPr>
                                  <w:rFonts w:ascii="Tahoma"/>
                                  <w:color w:val="12273E"/>
                                  <w:sz w:val="31"/>
                                </w:rPr>
                                <w:t>UK</w:t>
                              </w:r>
                              <w:r>
                                <w:rPr>
                                  <w:rFonts w:ascii="Tahoma"/>
                                  <w:color w:val="12273E"/>
                                  <w:spacing w:val="-20"/>
                                  <w:sz w:val="31"/>
                                </w:rPr>
                                <w:t xml:space="preserve"> </w:t>
                              </w:r>
                              <w:r>
                                <w:rPr>
                                  <w:rFonts w:ascii="Tahoma"/>
                                  <w:color w:val="12273E"/>
                                  <w:sz w:val="31"/>
                                </w:rPr>
                                <w:t>banks</w:t>
                              </w:r>
                              <w:r>
                                <w:rPr>
                                  <w:rFonts w:ascii="Lucida Sans Unicode"/>
                                  <w:color w:val="12273E"/>
                                  <w:sz w:val="30"/>
                                </w:rPr>
                                <w:t>.</w:t>
                              </w:r>
                            </w:p>
                          </w:txbxContent>
                        </wps:txbx>
                        <wps:bodyPr wrap="square" lIns="0" tIns="0" rIns="0" bIns="0" rtlCol="0">
                          <a:noAutofit/>
                        </wps:bodyPr>
                      </wps:wsp>
                    </wpg:wgp>
                  </a:graphicData>
                </a:graphic>
              </wp:anchor>
            </w:drawing>
          </mc:Choice>
          <mc:Fallback>
            <w:pict>
              <v:group w14:anchorId="35AFA7D8" id="Group 106" o:spid="_x0000_s1086" style="position:absolute;margin-left:66.25pt;margin-top:10.5pt;width:461.5pt;height:311.4pt;z-index:-15706112;mso-wrap-distance-left:0;mso-wrap-distance-right:0;mso-position-horizontal-relative:page;mso-position-vertical-relative:text" coordsize="58610,39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">
                <v:shape id="Graphic 107" o:spid="_x0000_s1087" style="position:absolute;width:58610;height:39547;visibility:visible;mso-wrap-style:square;v-text-anchor:top" coordsize="5861050,3954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" path="m5860692,3954776l,3954776,,,5860692,r,3954776xe" fillcolor="#f6f6f6" stroked="f">
                  <v:path arrowok="t"/>
                </v:shape>
                <v:shape id="Graphic 108" o:spid="_x0000_s1088" style="position:absolute;left:47;top:47;width:58515;height:39453;visibility:visible;mso-wrap-style:square;v-text-anchor:top" coordsize="5851525,394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" path="m,l5851162,r,3945246l,3945246,,xe" filled="f" strokecolor="#ebebeb" strokeweight=".26469mm">
                  <v:path arrowok="t"/>
                </v:shape>
                <v:shape id="Textbox 109" o:spid="_x0000_s1089" type="#_x0000_t202" style="position:absolute;width:58610;height:39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596F598A" w14:textId="77777777" w:rsidR="00184DB6" w:rsidRDefault="00351460">
                        <w:pPr>
                          <w:spacing w:before="286"/>
                          <w:ind w:left="463" w:right="557"/>
                          <w:rPr>
                            <w:rFonts w:ascii="Tahoma" w:hAnsi="Tahoma"/>
                            <w:sz w:val="31"/>
                          </w:rPr>
                        </w:pPr>
                        <w:r>
                          <w:rPr>
                            <w:rFonts w:ascii="Tahoma" w:hAnsi="Tahoma"/>
                            <w:color w:val="12273E"/>
                            <w:sz w:val="31"/>
                          </w:rPr>
                          <w:t>Global</w:t>
                        </w:r>
                        <w:r>
                          <w:rPr>
                            <w:rFonts w:ascii="Tahoma" w:hAnsi="Tahoma"/>
                            <w:color w:val="12273E"/>
                            <w:spacing w:val="-18"/>
                            <w:sz w:val="31"/>
                          </w:rPr>
                          <w:t xml:space="preserve"> </w:t>
                        </w:r>
                        <w:r>
                          <w:rPr>
                            <w:rFonts w:ascii="Tahoma" w:hAnsi="Tahoma"/>
                            <w:color w:val="12273E"/>
                            <w:sz w:val="31"/>
                          </w:rPr>
                          <w:t>commercial</w:t>
                        </w:r>
                        <w:r>
                          <w:rPr>
                            <w:rFonts w:ascii="Tahoma" w:hAnsi="Tahoma"/>
                            <w:color w:val="12273E"/>
                            <w:spacing w:val="-18"/>
                            <w:sz w:val="31"/>
                          </w:rPr>
                          <w:t xml:space="preserve"> </w:t>
                        </w:r>
                        <w:r>
                          <w:rPr>
                            <w:rFonts w:ascii="Tahoma" w:hAnsi="Tahoma"/>
                            <w:color w:val="12273E"/>
                            <w:sz w:val="31"/>
                          </w:rPr>
                          <w:t>real</w:t>
                        </w:r>
                        <w:r>
                          <w:rPr>
                            <w:rFonts w:ascii="Tahoma" w:hAnsi="Tahoma"/>
                            <w:color w:val="12273E"/>
                            <w:spacing w:val="-18"/>
                            <w:sz w:val="31"/>
                          </w:rPr>
                          <w:t xml:space="preserve"> </w:t>
                        </w:r>
                        <w:r>
                          <w:rPr>
                            <w:rFonts w:ascii="Tahoma" w:hAnsi="Tahoma"/>
                            <w:color w:val="12273E"/>
                            <w:sz w:val="31"/>
                          </w:rPr>
                          <w:t>estate</w:t>
                        </w:r>
                        <w:r>
                          <w:rPr>
                            <w:rFonts w:ascii="Tahoma" w:hAnsi="Tahoma"/>
                            <w:color w:val="12273E"/>
                            <w:spacing w:val="-18"/>
                            <w:sz w:val="31"/>
                          </w:rPr>
                          <w:t xml:space="preserve"> </w:t>
                        </w:r>
                        <w:r>
                          <w:rPr>
                            <w:rFonts w:ascii="Lucida Sans Unicode" w:hAnsi="Lucida Sans Unicode"/>
                            <w:color w:val="12273E"/>
                            <w:sz w:val="30"/>
                          </w:rPr>
                          <w:t>(</w:t>
                        </w:r>
                        <w:r>
                          <w:rPr>
                            <w:rFonts w:ascii="Tahoma" w:hAnsi="Tahoma"/>
                            <w:color w:val="12273E"/>
                            <w:sz w:val="31"/>
                          </w:rPr>
                          <w:t>CRE</w:t>
                        </w:r>
                        <w:r>
                          <w:rPr>
                            <w:rFonts w:ascii="Lucida Sans Unicode" w:hAnsi="Lucida Sans Unicode"/>
                            <w:color w:val="12273E"/>
                            <w:sz w:val="30"/>
                          </w:rPr>
                          <w:t>)</w:t>
                        </w:r>
                        <w:r>
                          <w:rPr>
                            <w:rFonts w:ascii="Lucida Sans Unicode" w:hAnsi="Lucida Sans Unicode"/>
                            <w:color w:val="12273E"/>
                            <w:spacing w:val="-16"/>
                            <w:sz w:val="30"/>
                          </w:rPr>
                          <w:t xml:space="preserve"> </w:t>
                        </w:r>
                        <w:r>
                          <w:rPr>
                            <w:rFonts w:ascii="Tahoma" w:hAnsi="Tahoma"/>
                            <w:color w:val="12273E"/>
                            <w:sz w:val="31"/>
                          </w:rPr>
                          <w:t>markets</w:t>
                        </w:r>
                        <w:r>
                          <w:rPr>
                            <w:rFonts w:ascii="Tahoma" w:hAnsi="Tahoma"/>
                            <w:color w:val="12273E"/>
                            <w:spacing w:val="-18"/>
                            <w:sz w:val="31"/>
                          </w:rPr>
                          <w:t xml:space="preserve"> </w:t>
                        </w:r>
                        <w:r>
                          <w:rPr>
                            <w:rFonts w:ascii="Tahoma" w:hAnsi="Tahoma"/>
                            <w:color w:val="12273E"/>
                            <w:sz w:val="31"/>
                          </w:rPr>
                          <w:t>are</w:t>
                        </w:r>
                        <w:r>
                          <w:rPr>
                            <w:rFonts w:ascii="Tahoma" w:hAnsi="Tahoma"/>
                            <w:color w:val="12273E"/>
                            <w:spacing w:val="-18"/>
                            <w:sz w:val="31"/>
                          </w:rPr>
                          <w:t xml:space="preserve"> </w:t>
                        </w:r>
                        <w:r>
                          <w:rPr>
                            <w:rFonts w:ascii="Tahoma" w:hAnsi="Tahoma"/>
                            <w:color w:val="12273E"/>
                            <w:sz w:val="31"/>
                          </w:rPr>
                          <w:t xml:space="preserve">facing </w:t>
                        </w:r>
                        <w:r>
                          <w:rPr>
                            <w:rFonts w:ascii="Tahoma" w:hAnsi="Tahoma"/>
                            <w:color w:val="12273E"/>
                            <w:spacing w:val="-4"/>
                            <w:sz w:val="31"/>
                          </w:rPr>
                          <w:t>headwinds</w:t>
                        </w:r>
                        <w:r>
                          <w:rPr>
                            <w:rFonts w:ascii="Tahoma" w:hAnsi="Tahoma"/>
                            <w:color w:val="12273E"/>
                            <w:spacing w:val="-26"/>
                            <w:sz w:val="31"/>
                          </w:rPr>
                          <w:t xml:space="preserve"> </w:t>
                        </w:r>
                        <w:r>
                          <w:rPr>
                            <w:rFonts w:ascii="Tahoma" w:hAnsi="Tahoma"/>
                            <w:color w:val="12273E"/>
                            <w:spacing w:val="-4"/>
                            <w:sz w:val="31"/>
                          </w:rPr>
                          <w:t>that</w:t>
                        </w:r>
                        <w:r>
                          <w:rPr>
                            <w:rFonts w:ascii="Tahoma" w:hAnsi="Tahoma"/>
                            <w:color w:val="12273E"/>
                            <w:spacing w:val="-26"/>
                            <w:sz w:val="31"/>
                          </w:rPr>
                          <w:t xml:space="preserve"> </w:t>
                        </w:r>
                        <w:r>
                          <w:rPr>
                            <w:rFonts w:ascii="Tahoma" w:hAnsi="Tahoma"/>
                            <w:color w:val="12273E"/>
                            <w:spacing w:val="-4"/>
                            <w:sz w:val="31"/>
                          </w:rPr>
                          <w:t>are</w:t>
                        </w:r>
                        <w:r>
                          <w:rPr>
                            <w:rFonts w:ascii="Tahoma" w:hAnsi="Tahoma"/>
                            <w:color w:val="12273E"/>
                            <w:spacing w:val="-26"/>
                            <w:sz w:val="31"/>
                          </w:rPr>
                          <w:t xml:space="preserve"> </w:t>
                        </w:r>
                        <w:r>
                          <w:rPr>
                            <w:rFonts w:ascii="Tahoma" w:hAnsi="Tahoma"/>
                            <w:color w:val="12273E"/>
                            <w:spacing w:val="-4"/>
                            <w:sz w:val="31"/>
                          </w:rPr>
                          <w:t>putting</w:t>
                        </w:r>
                        <w:r>
                          <w:rPr>
                            <w:rFonts w:ascii="Tahoma" w:hAnsi="Tahoma"/>
                            <w:color w:val="12273E"/>
                            <w:spacing w:val="-26"/>
                            <w:sz w:val="31"/>
                          </w:rPr>
                          <w:t xml:space="preserve"> </w:t>
                        </w:r>
                        <w:r>
                          <w:rPr>
                            <w:rFonts w:ascii="Tahoma" w:hAnsi="Tahoma"/>
                            <w:color w:val="12273E"/>
                            <w:spacing w:val="-4"/>
                            <w:sz w:val="31"/>
                          </w:rPr>
                          <w:t>downward</w:t>
                        </w:r>
                        <w:r>
                          <w:rPr>
                            <w:rFonts w:ascii="Tahoma" w:hAnsi="Tahoma"/>
                            <w:color w:val="12273E"/>
                            <w:spacing w:val="-26"/>
                            <w:sz w:val="31"/>
                          </w:rPr>
                          <w:t xml:space="preserve"> </w:t>
                        </w:r>
                        <w:r>
                          <w:rPr>
                            <w:rFonts w:ascii="Tahoma" w:hAnsi="Tahoma"/>
                            <w:color w:val="12273E"/>
                            <w:spacing w:val="-4"/>
                            <w:sz w:val="31"/>
                          </w:rPr>
                          <w:t>pressure</w:t>
                        </w:r>
                        <w:r>
                          <w:rPr>
                            <w:rFonts w:ascii="Tahoma" w:hAnsi="Tahoma"/>
                            <w:color w:val="12273E"/>
                            <w:spacing w:val="-26"/>
                            <w:sz w:val="31"/>
                          </w:rPr>
                          <w:t xml:space="preserve"> </w:t>
                        </w:r>
                        <w:r>
                          <w:rPr>
                            <w:rFonts w:ascii="Tahoma" w:hAnsi="Tahoma"/>
                            <w:color w:val="12273E"/>
                            <w:spacing w:val="-4"/>
                            <w:sz w:val="31"/>
                          </w:rPr>
                          <w:t>on</w:t>
                        </w:r>
                        <w:r>
                          <w:rPr>
                            <w:rFonts w:ascii="Tahoma" w:hAnsi="Tahoma"/>
                            <w:color w:val="12273E"/>
                            <w:spacing w:val="-26"/>
                            <w:sz w:val="31"/>
                          </w:rPr>
                          <w:t xml:space="preserve"> </w:t>
                        </w:r>
                        <w:r>
                          <w:rPr>
                            <w:rFonts w:ascii="Tahoma" w:hAnsi="Tahoma"/>
                            <w:color w:val="12273E"/>
                            <w:spacing w:val="-4"/>
                            <w:sz w:val="31"/>
                          </w:rPr>
                          <w:t>prices</w:t>
                        </w:r>
                        <w:r>
                          <w:rPr>
                            <w:rFonts w:ascii="Tahoma" w:hAnsi="Tahoma"/>
                            <w:color w:val="12273E"/>
                            <w:spacing w:val="-26"/>
                            <w:sz w:val="31"/>
                          </w:rPr>
                          <w:t xml:space="preserve"> </w:t>
                        </w:r>
                        <w:r>
                          <w:rPr>
                            <w:rFonts w:ascii="Tahoma" w:hAnsi="Tahoma"/>
                            <w:color w:val="12273E"/>
                            <w:spacing w:val="-4"/>
                            <w:sz w:val="31"/>
                          </w:rPr>
                          <w:t>and making</w:t>
                        </w:r>
                        <w:r>
                          <w:rPr>
                            <w:rFonts w:ascii="Tahoma" w:hAnsi="Tahoma"/>
                            <w:color w:val="12273E"/>
                            <w:spacing w:val="-24"/>
                            <w:sz w:val="31"/>
                          </w:rPr>
                          <w:t xml:space="preserve"> </w:t>
                        </w:r>
                        <w:r>
                          <w:rPr>
                            <w:rFonts w:ascii="Tahoma" w:hAnsi="Tahoma"/>
                            <w:color w:val="12273E"/>
                            <w:spacing w:val="-4"/>
                            <w:sz w:val="31"/>
                          </w:rPr>
                          <w:t>reﬁnancing</w:t>
                        </w:r>
                        <w:r>
                          <w:rPr>
                            <w:rFonts w:ascii="Tahoma" w:hAnsi="Tahoma"/>
                            <w:color w:val="12273E"/>
                            <w:spacing w:val="-24"/>
                            <w:sz w:val="31"/>
                          </w:rPr>
                          <w:t xml:space="preserve"> </w:t>
                        </w:r>
                        <w:r>
                          <w:rPr>
                            <w:rFonts w:ascii="Tahoma" w:hAnsi="Tahoma"/>
                            <w:color w:val="12273E"/>
                            <w:spacing w:val="-4"/>
                            <w:sz w:val="31"/>
                          </w:rPr>
                          <w:t>challenging</w:t>
                        </w:r>
                        <w:r>
                          <w:rPr>
                            <w:rFonts w:ascii="Lucida Sans Unicode" w:hAnsi="Lucida Sans Unicode"/>
                            <w:color w:val="12273E"/>
                            <w:spacing w:val="-4"/>
                            <w:sz w:val="30"/>
                          </w:rPr>
                          <w:t>.</w:t>
                        </w:r>
                        <w:r>
                          <w:rPr>
                            <w:rFonts w:ascii="Lucida Sans Unicode" w:hAnsi="Lucida Sans Unicode"/>
                            <w:color w:val="12273E"/>
                            <w:spacing w:val="-22"/>
                            <w:sz w:val="30"/>
                          </w:rPr>
                          <w:t xml:space="preserve"> </w:t>
                        </w:r>
                        <w:r>
                          <w:rPr>
                            <w:rFonts w:ascii="Tahoma" w:hAnsi="Tahoma"/>
                            <w:color w:val="12273E"/>
                            <w:spacing w:val="-4"/>
                            <w:sz w:val="31"/>
                          </w:rPr>
                          <w:t>But</w:t>
                        </w:r>
                        <w:r>
                          <w:rPr>
                            <w:rFonts w:ascii="Lucida Sans Unicode" w:hAnsi="Lucida Sans Unicode"/>
                            <w:color w:val="12273E"/>
                            <w:spacing w:val="-4"/>
                            <w:sz w:val="30"/>
                          </w:rPr>
                          <w:t>,</w:t>
                        </w:r>
                        <w:r>
                          <w:rPr>
                            <w:rFonts w:ascii="Lucida Sans Unicode" w:hAnsi="Lucida Sans Unicode"/>
                            <w:color w:val="12273E"/>
                            <w:spacing w:val="-22"/>
                            <w:sz w:val="30"/>
                          </w:rPr>
                          <w:t xml:space="preserve"> </w:t>
                        </w:r>
                        <w:r>
                          <w:rPr>
                            <w:rFonts w:ascii="Tahoma" w:hAnsi="Tahoma"/>
                            <w:color w:val="12273E"/>
                            <w:spacing w:val="-4"/>
                            <w:sz w:val="31"/>
                          </w:rPr>
                          <w:t>relative</w:t>
                        </w:r>
                        <w:r>
                          <w:rPr>
                            <w:rFonts w:ascii="Tahoma" w:hAnsi="Tahoma"/>
                            <w:color w:val="12273E"/>
                            <w:spacing w:val="-24"/>
                            <w:sz w:val="31"/>
                          </w:rPr>
                          <w:t xml:space="preserve"> </w:t>
                        </w:r>
                        <w:r>
                          <w:rPr>
                            <w:rFonts w:ascii="Tahoma" w:hAnsi="Tahoma"/>
                            <w:color w:val="12273E"/>
                            <w:spacing w:val="-4"/>
                            <w:sz w:val="31"/>
                          </w:rPr>
                          <w:t>to</w:t>
                        </w:r>
                        <w:r>
                          <w:rPr>
                            <w:rFonts w:ascii="Tahoma" w:hAnsi="Tahoma"/>
                            <w:color w:val="12273E"/>
                            <w:spacing w:val="-24"/>
                            <w:sz w:val="31"/>
                          </w:rPr>
                          <w:t xml:space="preserve"> </w:t>
                        </w:r>
                        <w:r>
                          <w:rPr>
                            <w:rFonts w:ascii="Tahoma" w:hAnsi="Tahoma"/>
                            <w:color w:val="12273E"/>
                            <w:spacing w:val="-4"/>
                            <w:sz w:val="31"/>
                          </w:rPr>
                          <w:t>the</w:t>
                        </w:r>
                        <w:r>
                          <w:rPr>
                            <w:rFonts w:ascii="Tahoma" w:hAnsi="Tahoma"/>
                            <w:color w:val="12273E"/>
                            <w:spacing w:val="-24"/>
                            <w:sz w:val="31"/>
                          </w:rPr>
                          <w:t xml:space="preserve"> </w:t>
                        </w:r>
                        <w:r>
                          <w:rPr>
                            <w:rFonts w:ascii="Lucida Sans Unicode" w:hAnsi="Lucida Sans Unicode"/>
                            <w:color w:val="12273E"/>
                            <w:spacing w:val="-4"/>
                            <w:sz w:val="30"/>
                          </w:rPr>
                          <w:t xml:space="preserve">2007–08 </w:t>
                        </w:r>
                        <w:r>
                          <w:rPr>
                            <w:rFonts w:ascii="Tahoma" w:hAnsi="Tahoma"/>
                            <w:color w:val="12273E"/>
                            <w:spacing w:val="-4"/>
                            <w:sz w:val="31"/>
                          </w:rPr>
                          <w:t>global</w:t>
                        </w:r>
                        <w:r>
                          <w:rPr>
                            <w:rFonts w:ascii="Tahoma" w:hAnsi="Tahoma"/>
                            <w:color w:val="12273E"/>
                            <w:spacing w:val="-20"/>
                            <w:sz w:val="31"/>
                          </w:rPr>
                          <w:t xml:space="preserve"> </w:t>
                        </w:r>
                        <w:r>
                          <w:rPr>
                            <w:rFonts w:ascii="Tahoma" w:hAnsi="Tahoma"/>
                            <w:color w:val="12273E"/>
                            <w:spacing w:val="-4"/>
                            <w:sz w:val="31"/>
                          </w:rPr>
                          <w:t>ﬁ</w:t>
                        </w:r>
                        <w:r>
                          <w:rPr>
                            <w:rFonts w:ascii="Tahoma" w:hAnsi="Tahoma"/>
                            <w:color w:val="12273E"/>
                            <w:spacing w:val="-4"/>
                            <w:sz w:val="31"/>
                          </w:rPr>
                          <w:t>nancial</w:t>
                        </w:r>
                        <w:r>
                          <w:rPr>
                            <w:rFonts w:ascii="Tahoma" w:hAnsi="Tahoma"/>
                            <w:color w:val="12273E"/>
                            <w:spacing w:val="-20"/>
                            <w:sz w:val="31"/>
                          </w:rPr>
                          <w:t xml:space="preserve"> </w:t>
                        </w:r>
                        <w:r>
                          <w:rPr>
                            <w:rFonts w:ascii="Tahoma" w:hAnsi="Tahoma"/>
                            <w:color w:val="12273E"/>
                            <w:spacing w:val="-4"/>
                            <w:sz w:val="31"/>
                          </w:rPr>
                          <w:t>crisis</w:t>
                        </w:r>
                        <w:r>
                          <w:rPr>
                            <w:rFonts w:ascii="Tahoma" w:hAnsi="Tahoma"/>
                            <w:color w:val="12273E"/>
                            <w:spacing w:val="-20"/>
                            <w:sz w:val="31"/>
                          </w:rPr>
                          <w:t xml:space="preserve"> </w:t>
                        </w:r>
                        <w:r>
                          <w:rPr>
                            <w:rFonts w:ascii="Lucida Sans Unicode" w:hAnsi="Lucida Sans Unicode"/>
                            <w:color w:val="12273E"/>
                            <w:spacing w:val="-4"/>
                            <w:sz w:val="30"/>
                          </w:rPr>
                          <w:t>(</w:t>
                        </w:r>
                        <w:r>
                          <w:rPr>
                            <w:rFonts w:ascii="Tahoma" w:hAnsi="Tahoma"/>
                            <w:color w:val="12273E"/>
                            <w:spacing w:val="-4"/>
                            <w:sz w:val="31"/>
                          </w:rPr>
                          <w:t>GFC</w:t>
                        </w:r>
                        <w:r>
                          <w:rPr>
                            <w:rFonts w:ascii="Lucida Sans Unicode" w:hAnsi="Lucida Sans Unicode"/>
                            <w:color w:val="12273E"/>
                            <w:spacing w:val="-4"/>
                            <w:sz w:val="30"/>
                          </w:rPr>
                          <w:t>),</w:t>
                        </w:r>
                        <w:r>
                          <w:rPr>
                            <w:rFonts w:ascii="Lucida Sans Unicode" w:hAnsi="Lucida Sans Unicode"/>
                            <w:color w:val="12273E"/>
                            <w:spacing w:val="-18"/>
                            <w:sz w:val="30"/>
                          </w:rPr>
                          <w:t xml:space="preserve"> </w:t>
                        </w:r>
                        <w:r>
                          <w:rPr>
                            <w:rFonts w:ascii="Tahoma" w:hAnsi="Tahoma"/>
                            <w:color w:val="12273E"/>
                            <w:spacing w:val="-4"/>
                            <w:sz w:val="31"/>
                          </w:rPr>
                          <w:t>there</w:t>
                        </w:r>
                        <w:r>
                          <w:rPr>
                            <w:rFonts w:ascii="Tahoma" w:hAnsi="Tahoma"/>
                            <w:color w:val="12273E"/>
                            <w:spacing w:val="-20"/>
                            <w:sz w:val="31"/>
                          </w:rPr>
                          <w:t xml:space="preserve"> </w:t>
                        </w:r>
                        <w:r>
                          <w:rPr>
                            <w:rFonts w:ascii="Tahoma" w:hAnsi="Tahoma"/>
                            <w:color w:val="12273E"/>
                            <w:spacing w:val="-4"/>
                            <w:sz w:val="31"/>
                          </w:rPr>
                          <w:t>has</w:t>
                        </w:r>
                        <w:r>
                          <w:rPr>
                            <w:rFonts w:ascii="Tahoma" w:hAnsi="Tahoma"/>
                            <w:color w:val="12273E"/>
                            <w:spacing w:val="-20"/>
                            <w:sz w:val="31"/>
                          </w:rPr>
                          <w:t xml:space="preserve"> </w:t>
                        </w:r>
                        <w:r>
                          <w:rPr>
                            <w:rFonts w:ascii="Tahoma" w:hAnsi="Tahoma"/>
                            <w:color w:val="12273E"/>
                            <w:spacing w:val="-4"/>
                            <w:sz w:val="31"/>
                          </w:rPr>
                          <w:t>been</w:t>
                        </w:r>
                        <w:r>
                          <w:rPr>
                            <w:rFonts w:ascii="Tahoma" w:hAnsi="Tahoma"/>
                            <w:color w:val="12273E"/>
                            <w:spacing w:val="-20"/>
                            <w:sz w:val="31"/>
                          </w:rPr>
                          <w:t xml:space="preserve"> </w:t>
                        </w:r>
                        <w:r>
                          <w:rPr>
                            <w:rFonts w:ascii="Tahoma" w:hAnsi="Tahoma"/>
                            <w:color w:val="12273E"/>
                            <w:spacing w:val="-4"/>
                            <w:sz w:val="31"/>
                          </w:rPr>
                          <w:t>a</w:t>
                        </w:r>
                        <w:r>
                          <w:rPr>
                            <w:rFonts w:ascii="Tahoma" w:hAnsi="Tahoma"/>
                            <w:color w:val="12273E"/>
                            <w:spacing w:val="-20"/>
                            <w:sz w:val="31"/>
                          </w:rPr>
                          <w:t xml:space="preserve"> </w:t>
                        </w:r>
                        <w:r>
                          <w:rPr>
                            <w:rFonts w:ascii="Tahoma" w:hAnsi="Tahoma"/>
                            <w:color w:val="12273E"/>
                            <w:spacing w:val="-4"/>
                            <w:sz w:val="31"/>
                          </w:rPr>
                          <w:t>reduction</w:t>
                        </w:r>
                        <w:r>
                          <w:rPr>
                            <w:rFonts w:ascii="Tahoma" w:hAnsi="Tahoma"/>
                            <w:color w:val="12273E"/>
                            <w:spacing w:val="-20"/>
                            <w:sz w:val="31"/>
                          </w:rPr>
                          <w:t xml:space="preserve"> </w:t>
                        </w:r>
                        <w:r>
                          <w:rPr>
                            <w:rFonts w:ascii="Tahoma" w:hAnsi="Tahoma"/>
                            <w:color w:val="12273E"/>
                            <w:spacing w:val="-4"/>
                            <w:sz w:val="31"/>
                          </w:rPr>
                          <w:t>in</w:t>
                        </w:r>
                        <w:r>
                          <w:rPr>
                            <w:rFonts w:ascii="Tahoma" w:hAnsi="Tahoma"/>
                            <w:color w:val="12273E"/>
                            <w:spacing w:val="-20"/>
                            <w:sz w:val="31"/>
                          </w:rPr>
                          <w:t xml:space="preserve"> </w:t>
                        </w:r>
                        <w:r>
                          <w:rPr>
                            <w:rFonts w:ascii="Tahoma" w:hAnsi="Tahoma"/>
                            <w:color w:val="12273E"/>
                            <w:spacing w:val="-4"/>
                            <w:sz w:val="31"/>
                          </w:rPr>
                          <w:t>the</w:t>
                        </w:r>
                      </w:p>
                      <w:p w14:paraId="1FCAF95F" w14:textId="77777777" w:rsidR="00184DB6" w:rsidRDefault="00351460">
                        <w:pPr>
                          <w:spacing w:line="223" w:lineRule="auto"/>
                          <w:ind w:left="463" w:right="557"/>
                          <w:rPr>
                            <w:rFonts w:ascii="Tahoma"/>
                            <w:sz w:val="31"/>
                          </w:rPr>
                        </w:pPr>
                        <w:r>
                          <w:rPr>
                            <w:rFonts w:ascii="Tahoma"/>
                            <w:color w:val="12273E"/>
                            <w:spacing w:val="-2"/>
                            <w:sz w:val="31"/>
                          </w:rPr>
                          <w:t>aggregate</w:t>
                        </w:r>
                        <w:r>
                          <w:rPr>
                            <w:rFonts w:ascii="Tahoma"/>
                            <w:color w:val="12273E"/>
                            <w:spacing w:val="-25"/>
                            <w:sz w:val="31"/>
                          </w:rPr>
                          <w:t xml:space="preserve"> </w:t>
                        </w:r>
                        <w:r>
                          <w:rPr>
                            <w:rFonts w:ascii="Tahoma"/>
                            <w:color w:val="12273E"/>
                            <w:spacing w:val="-2"/>
                            <w:sz w:val="31"/>
                          </w:rPr>
                          <w:t>amount</w:t>
                        </w:r>
                        <w:r>
                          <w:rPr>
                            <w:rFonts w:ascii="Tahoma"/>
                            <w:color w:val="12273E"/>
                            <w:spacing w:val="-25"/>
                            <w:sz w:val="31"/>
                          </w:rPr>
                          <w:t xml:space="preserve"> </w:t>
                        </w:r>
                        <w:r>
                          <w:rPr>
                            <w:rFonts w:ascii="Tahoma"/>
                            <w:color w:val="12273E"/>
                            <w:spacing w:val="-2"/>
                            <w:sz w:val="31"/>
                          </w:rPr>
                          <w:t>of</w:t>
                        </w:r>
                        <w:r>
                          <w:rPr>
                            <w:rFonts w:ascii="Tahoma"/>
                            <w:color w:val="12273E"/>
                            <w:spacing w:val="-25"/>
                            <w:sz w:val="31"/>
                          </w:rPr>
                          <w:t xml:space="preserve"> </w:t>
                        </w:r>
                        <w:r>
                          <w:rPr>
                            <w:rFonts w:ascii="Tahoma"/>
                            <w:color w:val="12273E"/>
                            <w:spacing w:val="-2"/>
                            <w:sz w:val="31"/>
                          </w:rPr>
                          <w:t>leverage</w:t>
                        </w:r>
                        <w:r>
                          <w:rPr>
                            <w:rFonts w:ascii="Tahoma"/>
                            <w:color w:val="12273E"/>
                            <w:spacing w:val="-25"/>
                            <w:sz w:val="31"/>
                          </w:rPr>
                          <w:t xml:space="preserve"> </w:t>
                        </w:r>
                        <w:r>
                          <w:rPr>
                            <w:rFonts w:ascii="Tahoma"/>
                            <w:color w:val="12273E"/>
                            <w:spacing w:val="-2"/>
                            <w:sz w:val="31"/>
                          </w:rPr>
                          <w:t>used</w:t>
                        </w:r>
                        <w:r>
                          <w:rPr>
                            <w:rFonts w:ascii="Tahoma"/>
                            <w:color w:val="12273E"/>
                            <w:spacing w:val="-25"/>
                            <w:sz w:val="31"/>
                          </w:rPr>
                          <w:t xml:space="preserve"> </w:t>
                        </w:r>
                        <w:r>
                          <w:rPr>
                            <w:rFonts w:ascii="Tahoma"/>
                            <w:color w:val="12273E"/>
                            <w:spacing w:val="-2"/>
                            <w:sz w:val="31"/>
                          </w:rPr>
                          <w:t>by</w:t>
                        </w:r>
                        <w:r>
                          <w:rPr>
                            <w:rFonts w:ascii="Tahoma"/>
                            <w:color w:val="12273E"/>
                            <w:spacing w:val="-19"/>
                            <w:sz w:val="31"/>
                          </w:rPr>
                          <w:t xml:space="preserve"> </w:t>
                        </w:r>
                        <w:r>
                          <w:rPr>
                            <w:rFonts w:ascii="Tahoma"/>
                            <w:color w:val="12273E"/>
                            <w:spacing w:val="-2"/>
                            <w:sz w:val="31"/>
                          </w:rPr>
                          <w:t>investors</w:t>
                        </w:r>
                        <w:r>
                          <w:rPr>
                            <w:rFonts w:ascii="Tahoma"/>
                            <w:color w:val="12273E"/>
                            <w:spacing w:val="-25"/>
                            <w:sz w:val="31"/>
                          </w:rPr>
                          <w:t xml:space="preserve"> </w:t>
                        </w:r>
                        <w:r>
                          <w:rPr>
                            <w:rFonts w:ascii="Tahoma"/>
                            <w:color w:val="12273E"/>
                            <w:spacing w:val="-2"/>
                            <w:sz w:val="31"/>
                          </w:rPr>
                          <w:t>in</w:t>
                        </w:r>
                        <w:r>
                          <w:rPr>
                            <w:rFonts w:ascii="Tahoma"/>
                            <w:color w:val="12273E"/>
                            <w:spacing w:val="-25"/>
                            <w:sz w:val="31"/>
                          </w:rPr>
                          <w:t xml:space="preserve"> </w:t>
                        </w:r>
                        <w:r>
                          <w:rPr>
                            <w:rFonts w:ascii="Tahoma"/>
                            <w:color w:val="12273E"/>
                            <w:spacing w:val="-2"/>
                            <w:sz w:val="31"/>
                          </w:rPr>
                          <w:t>UK</w:t>
                        </w:r>
                        <w:r>
                          <w:rPr>
                            <w:rFonts w:ascii="Tahoma"/>
                            <w:color w:val="12273E"/>
                            <w:spacing w:val="-25"/>
                            <w:sz w:val="31"/>
                          </w:rPr>
                          <w:t xml:space="preserve"> </w:t>
                        </w:r>
                        <w:r>
                          <w:rPr>
                            <w:rFonts w:ascii="Tahoma"/>
                            <w:color w:val="12273E"/>
                            <w:spacing w:val="-2"/>
                            <w:sz w:val="31"/>
                          </w:rPr>
                          <w:t>CRE</w:t>
                        </w:r>
                        <w:r>
                          <w:rPr>
                            <w:rFonts w:ascii="Lucida Sans Unicode"/>
                            <w:color w:val="12273E"/>
                            <w:spacing w:val="-2"/>
                            <w:sz w:val="30"/>
                          </w:rPr>
                          <w:t xml:space="preserve">, </w:t>
                        </w:r>
                        <w:r>
                          <w:rPr>
                            <w:rFonts w:ascii="Tahoma"/>
                            <w:color w:val="12273E"/>
                            <w:spacing w:val="-2"/>
                            <w:sz w:val="31"/>
                          </w:rPr>
                          <w:t>and</w:t>
                        </w:r>
                        <w:r>
                          <w:rPr>
                            <w:rFonts w:ascii="Tahoma"/>
                            <w:color w:val="12273E"/>
                            <w:spacing w:val="-28"/>
                            <w:sz w:val="31"/>
                          </w:rPr>
                          <w:t xml:space="preserve"> </w:t>
                        </w:r>
                        <w:r>
                          <w:rPr>
                            <w:rFonts w:ascii="Tahoma"/>
                            <w:color w:val="12273E"/>
                            <w:spacing w:val="-2"/>
                            <w:sz w:val="31"/>
                          </w:rPr>
                          <w:t>less</w:t>
                        </w:r>
                        <w:r>
                          <w:rPr>
                            <w:rFonts w:ascii="Tahoma"/>
                            <w:color w:val="12273E"/>
                            <w:spacing w:val="-26"/>
                            <w:sz w:val="31"/>
                          </w:rPr>
                          <w:t xml:space="preserve"> </w:t>
                        </w:r>
                        <w:r>
                          <w:rPr>
                            <w:rFonts w:ascii="Tahoma"/>
                            <w:color w:val="12273E"/>
                            <w:spacing w:val="-2"/>
                            <w:sz w:val="31"/>
                          </w:rPr>
                          <w:t>reliance</w:t>
                        </w:r>
                        <w:r>
                          <w:rPr>
                            <w:rFonts w:ascii="Tahoma"/>
                            <w:color w:val="12273E"/>
                            <w:spacing w:val="-26"/>
                            <w:sz w:val="31"/>
                          </w:rPr>
                          <w:t xml:space="preserve"> </w:t>
                        </w:r>
                        <w:r>
                          <w:rPr>
                            <w:rFonts w:ascii="Tahoma"/>
                            <w:color w:val="12273E"/>
                            <w:spacing w:val="-2"/>
                            <w:sz w:val="31"/>
                          </w:rPr>
                          <w:t>on</w:t>
                        </w:r>
                        <w:r>
                          <w:rPr>
                            <w:rFonts w:ascii="Tahoma"/>
                            <w:color w:val="12273E"/>
                            <w:spacing w:val="-26"/>
                            <w:sz w:val="31"/>
                          </w:rPr>
                          <w:t xml:space="preserve"> </w:t>
                        </w:r>
                        <w:r>
                          <w:rPr>
                            <w:rFonts w:ascii="Tahoma"/>
                            <w:color w:val="12273E"/>
                            <w:spacing w:val="-2"/>
                            <w:sz w:val="31"/>
                          </w:rPr>
                          <w:t>UK</w:t>
                        </w:r>
                        <w:r>
                          <w:rPr>
                            <w:rFonts w:ascii="Tahoma"/>
                            <w:color w:val="12273E"/>
                            <w:spacing w:val="-26"/>
                            <w:sz w:val="31"/>
                          </w:rPr>
                          <w:t xml:space="preserve"> </w:t>
                        </w:r>
                        <w:r>
                          <w:rPr>
                            <w:rFonts w:ascii="Tahoma"/>
                            <w:color w:val="12273E"/>
                            <w:spacing w:val="-2"/>
                            <w:sz w:val="31"/>
                          </w:rPr>
                          <w:t>bank</w:t>
                        </w:r>
                        <w:r>
                          <w:rPr>
                            <w:rFonts w:ascii="Tahoma"/>
                            <w:color w:val="12273E"/>
                            <w:spacing w:val="-57"/>
                            <w:sz w:val="31"/>
                          </w:rPr>
                          <w:t xml:space="preserve"> </w:t>
                        </w:r>
                        <w:r>
                          <w:rPr>
                            <w:rFonts w:ascii="Tahoma"/>
                            <w:color w:val="12273E"/>
                            <w:spacing w:val="-2"/>
                            <w:sz w:val="31"/>
                          </w:rPr>
                          <w:t>funding</w:t>
                        </w:r>
                        <w:r>
                          <w:rPr>
                            <w:rFonts w:ascii="Lucida Sans Unicode"/>
                            <w:color w:val="12273E"/>
                            <w:spacing w:val="-2"/>
                            <w:sz w:val="30"/>
                          </w:rPr>
                          <w:t>.</w:t>
                        </w:r>
                        <w:r>
                          <w:rPr>
                            <w:rFonts w:ascii="Lucida Sans Unicode"/>
                            <w:color w:val="12273E"/>
                            <w:spacing w:val="-24"/>
                            <w:sz w:val="30"/>
                          </w:rPr>
                          <w:t xml:space="preserve"> </w:t>
                        </w:r>
                        <w:r>
                          <w:rPr>
                            <w:rFonts w:ascii="Tahoma"/>
                            <w:color w:val="12273E"/>
                            <w:spacing w:val="-2"/>
                            <w:sz w:val="31"/>
                          </w:rPr>
                          <w:t>Major</w:t>
                        </w:r>
                        <w:r>
                          <w:rPr>
                            <w:rFonts w:ascii="Tahoma"/>
                            <w:color w:val="12273E"/>
                            <w:spacing w:val="-26"/>
                            <w:sz w:val="31"/>
                          </w:rPr>
                          <w:t xml:space="preserve"> </w:t>
                        </w:r>
                        <w:r>
                          <w:rPr>
                            <w:rFonts w:ascii="Tahoma"/>
                            <w:color w:val="12273E"/>
                            <w:spacing w:val="-2"/>
                            <w:sz w:val="31"/>
                          </w:rPr>
                          <w:t>UK</w:t>
                        </w:r>
                        <w:r>
                          <w:rPr>
                            <w:rFonts w:ascii="Tahoma"/>
                            <w:color w:val="12273E"/>
                            <w:spacing w:val="-26"/>
                            <w:sz w:val="31"/>
                          </w:rPr>
                          <w:t xml:space="preserve"> </w:t>
                        </w:r>
                        <w:r>
                          <w:rPr>
                            <w:rFonts w:ascii="Tahoma"/>
                            <w:color w:val="12273E"/>
                            <w:spacing w:val="-2"/>
                            <w:sz w:val="31"/>
                          </w:rPr>
                          <w:t>banks</w:t>
                        </w:r>
                        <w:r>
                          <w:rPr>
                            <w:rFonts w:ascii="Tahoma"/>
                            <w:color w:val="12273E"/>
                            <w:spacing w:val="-26"/>
                            <w:sz w:val="31"/>
                          </w:rPr>
                          <w:t xml:space="preserve"> </w:t>
                        </w:r>
                        <w:r>
                          <w:rPr>
                            <w:rFonts w:ascii="Tahoma"/>
                            <w:color w:val="12273E"/>
                            <w:spacing w:val="-2"/>
                            <w:sz w:val="31"/>
                          </w:rPr>
                          <w:t xml:space="preserve">are </w:t>
                        </w:r>
                        <w:r>
                          <w:rPr>
                            <w:rFonts w:ascii="Tahoma"/>
                            <w:color w:val="12273E"/>
                            <w:spacing w:val="-4"/>
                            <w:sz w:val="31"/>
                          </w:rPr>
                          <w:t>resilient</w:t>
                        </w:r>
                        <w:r>
                          <w:rPr>
                            <w:rFonts w:ascii="Tahoma"/>
                            <w:color w:val="12273E"/>
                            <w:spacing w:val="-22"/>
                            <w:sz w:val="31"/>
                          </w:rPr>
                          <w:t xml:space="preserve"> </w:t>
                        </w:r>
                        <w:r>
                          <w:rPr>
                            <w:rFonts w:ascii="Tahoma"/>
                            <w:color w:val="12273E"/>
                            <w:spacing w:val="-4"/>
                            <w:sz w:val="31"/>
                          </w:rPr>
                          <w:t>to</w:t>
                        </w:r>
                        <w:r>
                          <w:rPr>
                            <w:rFonts w:ascii="Tahoma"/>
                            <w:color w:val="12273E"/>
                            <w:spacing w:val="-22"/>
                            <w:sz w:val="31"/>
                          </w:rPr>
                          <w:t xml:space="preserve"> </w:t>
                        </w:r>
                        <w:r>
                          <w:rPr>
                            <w:rFonts w:ascii="Tahoma"/>
                            <w:color w:val="12273E"/>
                            <w:spacing w:val="-4"/>
                            <w:sz w:val="31"/>
                          </w:rPr>
                          <w:t>their</w:t>
                        </w:r>
                        <w:r>
                          <w:rPr>
                            <w:rFonts w:ascii="Tahoma"/>
                            <w:color w:val="12273E"/>
                            <w:spacing w:val="-22"/>
                            <w:sz w:val="31"/>
                          </w:rPr>
                          <w:t xml:space="preserve"> </w:t>
                        </w:r>
                        <w:r>
                          <w:rPr>
                            <w:rFonts w:ascii="Tahoma"/>
                            <w:color w:val="12273E"/>
                            <w:spacing w:val="-4"/>
                            <w:sz w:val="31"/>
                          </w:rPr>
                          <w:t>CRE</w:t>
                        </w:r>
                        <w:r>
                          <w:rPr>
                            <w:rFonts w:ascii="Tahoma"/>
                            <w:color w:val="12273E"/>
                            <w:spacing w:val="-22"/>
                            <w:sz w:val="31"/>
                          </w:rPr>
                          <w:t xml:space="preserve"> </w:t>
                        </w:r>
                        <w:r>
                          <w:rPr>
                            <w:rFonts w:ascii="Tahoma"/>
                            <w:color w:val="12273E"/>
                            <w:spacing w:val="-4"/>
                            <w:sz w:val="31"/>
                          </w:rPr>
                          <w:t>exposures</w:t>
                        </w:r>
                        <w:r>
                          <w:rPr>
                            <w:rFonts w:ascii="Lucida Sans Unicode"/>
                            <w:color w:val="12273E"/>
                            <w:spacing w:val="-4"/>
                            <w:sz w:val="30"/>
                          </w:rPr>
                          <w:t>,</w:t>
                        </w:r>
                        <w:r>
                          <w:rPr>
                            <w:rFonts w:ascii="Lucida Sans Unicode"/>
                            <w:color w:val="12273E"/>
                            <w:spacing w:val="-20"/>
                            <w:sz w:val="30"/>
                          </w:rPr>
                          <w:t xml:space="preserve"> </w:t>
                        </w:r>
                        <w:r>
                          <w:rPr>
                            <w:rFonts w:ascii="Tahoma"/>
                            <w:color w:val="12273E"/>
                            <w:spacing w:val="-4"/>
                            <w:sz w:val="31"/>
                          </w:rPr>
                          <w:t>as</w:t>
                        </w:r>
                        <w:r>
                          <w:rPr>
                            <w:rFonts w:ascii="Tahoma"/>
                            <w:color w:val="12273E"/>
                            <w:spacing w:val="-22"/>
                            <w:sz w:val="31"/>
                          </w:rPr>
                          <w:t xml:space="preserve"> </w:t>
                        </w:r>
                        <w:r>
                          <w:rPr>
                            <w:rFonts w:ascii="Tahoma"/>
                            <w:color w:val="12273E"/>
                            <w:spacing w:val="-4"/>
                            <w:sz w:val="31"/>
                          </w:rPr>
                          <w:t>shown</w:t>
                        </w:r>
                        <w:r>
                          <w:rPr>
                            <w:rFonts w:ascii="Tahoma"/>
                            <w:color w:val="12273E"/>
                            <w:spacing w:val="-22"/>
                            <w:sz w:val="31"/>
                          </w:rPr>
                          <w:t xml:space="preserve"> </w:t>
                        </w:r>
                        <w:r>
                          <w:rPr>
                            <w:rFonts w:ascii="Tahoma"/>
                            <w:color w:val="12273E"/>
                            <w:spacing w:val="-4"/>
                            <w:sz w:val="31"/>
                          </w:rPr>
                          <w:t>by</w:t>
                        </w:r>
                        <w:r>
                          <w:rPr>
                            <w:rFonts w:ascii="Tahoma"/>
                            <w:color w:val="12273E"/>
                            <w:spacing w:val="-16"/>
                            <w:sz w:val="31"/>
                          </w:rPr>
                          <w:t xml:space="preserve"> </w:t>
                        </w:r>
                        <w:r>
                          <w:rPr>
                            <w:rFonts w:ascii="Tahoma"/>
                            <w:color w:val="12273E"/>
                            <w:spacing w:val="-4"/>
                            <w:sz w:val="31"/>
                          </w:rPr>
                          <w:t>the</w:t>
                        </w:r>
                        <w:r>
                          <w:rPr>
                            <w:rFonts w:ascii="Tahoma"/>
                            <w:color w:val="12273E"/>
                            <w:spacing w:val="-22"/>
                            <w:sz w:val="31"/>
                          </w:rPr>
                          <w:t xml:space="preserve"> </w:t>
                        </w:r>
                        <w:r>
                          <w:rPr>
                            <w:rFonts w:ascii="Tahoma"/>
                            <w:color w:val="12273E"/>
                            <w:spacing w:val="-4"/>
                            <w:sz w:val="31"/>
                          </w:rPr>
                          <w:t>results</w:t>
                        </w:r>
                        <w:r>
                          <w:rPr>
                            <w:rFonts w:ascii="Tahoma"/>
                            <w:color w:val="12273E"/>
                            <w:spacing w:val="-22"/>
                            <w:sz w:val="31"/>
                          </w:rPr>
                          <w:t xml:space="preserve"> </w:t>
                        </w:r>
                        <w:r>
                          <w:rPr>
                            <w:rFonts w:ascii="Tahoma"/>
                            <w:color w:val="12273E"/>
                            <w:spacing w:val="-4"/>
                            <w:sz w:val="31"/>
                          </w:rPr>
                          <w:t>of</w:t>
                        </w:r>
                        <w:r>
                          <w:rPr>
                            <w:rFonts w:ascii="Tahoma"/>
                            <w:color w:val="12273E"/>
                            <w:spacing w:val="-22"/>
                            <w:sz w:val="31"/>
                          </w:rPr>
                          <w:t xml:space="preserve"> </w:t>
                        </w:r>
                        <w:r>
                          <w:rPr>
                            <w:rFonts w:ascii="Tahoma"/>
                            <w:color w:val="12273E"/>
                            <w:spacing w:val="-4"/>
                            <w:sz w:val="31"/>
                          </w:rPr>
                          <w:t xml:space="preserve">the </w:t>
                        </w:r>
                        <w:r>
                          <w:rPr>
                            <w:rFonts w:ascii="Lucida Sans Unicode"/>
                            <w:color w:val="12273E"/>
                            <w:spacing w:val="-4"/>
                            <w:sz w:val="30"/>
                          </w:rPr>
                          <w:t>2022/23</w:t>
                        </w:r>
                        <w:r>
                          <w:rPr>
                            <w:rFonts w:ascii="Lucida Sans Unicode"/>
                            <w:color w:val="12273E"/>
                            <w:spacing w:val="-18"/>
                            <w:sz w:val="30"/>
                          </w:rPr>
                          <w:t xml:space="preserve"> </w:t>
                        </w:r>
                        <w:r>
                          <w:rPr>
                            <w:rFonts w:ascii="Tahoma"/>
                            <w:color w:val="12273E"/>
                            <w:spacing w:val="-4"/>
                            <w:sz w:val="31"/>
                          </w:rPr>
                          <w:t>annual</w:t>
                        </w:r>
                        <w:r>
                          <w:rPr>
                            <w:rFonts w:ascii="Tahoma"/>
                            <w:color w:val="12273E"/>
                            <w:spacing w:val="-20"/>
                            <w:sz w:val="31"/>
                          </w:rPr>
                          <w:t xml:space="preserve"> </w:t>
                        </w:r>
                        <w:r>
                          <w:rPr>
                            <w:rFonts w:ascii="Tahoma"/>
                            <w:color w:val="12273E"/>
                            <w:spacing w:val="-4"/>
                            <w:sz w:val="31"/>
                          </w:rPr>
                          <w:t>cyclical</w:t>
                        </w:r>
                        <w:r>
                          <w:rPr>
                            <w:rFonts w:ascii="Tahoma"/>
                            <w:color w:val="12273E"/>
                            <w:spacing w:val="-20"/>
                            <w:sz w:val="31"/>
                          </w:rPr>
                          <w:t xml:space="preserve"> </w:t>
                        </w:r>
                        <w:r>
                          <w:rPr>
                            <w:rFonts w:ascii="Tahoma"/>
                            <w:color w:val="12273E"/>
                            <w:spacing w:val="-4"/>
                            <w:sz w:val="31"/>
                          </w:rPr>
                          <w:t>scenario</w:t>
                        </w:r>
                        <w:r>
                          <w:rPr>
                            <w:rFonts w:ascii="Tahoma"/>
                            <w:color w:val="12273E"/>
                            <w:spacing w:val="-20"/>
                            <w:sz w:val="31"/>
                          </w:rPr>
                          <w:t xml:space="preserve"> </w:t>
                        </w:r>
                        <w:r>
                          <w:rPr>
                            <w:rFonts w:ascii="Lucida Sans Unicode"/>
                            <w:color w:val="12273E"/>
                            <w:spacing w:val="-4"/>
                            <w:sz w:val="30"/>
                          </w:rPr>
                          <w:t>(</w:t>
                        </w:r>
                        <w:r>
                          <w:rPr>
                            <w:rFonts w:ascii="Tahoma"/>
                            <w:color w:val="12273E"/>
                            <w:spacing w:val="-4"/>
                            <w:sz w:val="31"/>
                          </w:rPr>
                          <w:t>ACS</w:t>
                        </w:r>
                        <w:r>
                          <w:rPr>
                            <w:rFonts w:ascii="Lucida Sans Unicode"/>
                            <w:color w:val="12273E"/>
                            <w:spacing w:val="-4"/>
                            <w:sz w:val="30"/>
                          </w:rPr>
                          <w:t>),</w:t>
                        </w:r>
                        <w:r>
                          <w:rPr>
                            <w:rFonts w:ascii="Lucida Sans Unicode"/>
                            <w:color w:val="12273E"/>
                            <w:spacing w:val="-18"/>
                            <w:sz w:val="30"/>
                          </w:rPr>
                          <w:t xml:space="preserve"> </w:t>
                        </w:r>
                        <w:r>
                          <w:rPr>
                            <w:rFonts w:ascii="Tahoma"/>
                            <w:color w:val="12273E"/>
                            <w:spacing w:val="-4"/>
                            <w:sz w:val="31"/>
                          </w:rPr>
                          <w:t>which</w:t>
                        </w:r>
                        <w:r>
                          <w:rPr>
                            <w:rFonts w:ascii="Tahoma"/>
                            <w:color w:val="12273E"/>
                            <w:spacing w:val="-20"/>
                            <w:sz w:val="31"/>
                          </w:rPr>
                          <w:t xml:space="preserve"> </w:t>
                        </w:r>
                        <w:r>
                          <w:rPr>
                            <w:rFonts w:ascii="Tahoma"/>
                            <w:color w:val="12273E"/>
                            <w:spacing w:val="-4"/>
                            <w:sz w:val="31"/>
                          </w:rPr>
                          <w:t>included</w:t>
                        </w:r>
                        <w:r>
                          <w:rPr>
                            <w:rFonts w:ascii="Tahoma"/>
                            <w:color w:val="12273E"/>
                            <w:spacing w:val="-20"/>
                            <w:sz w:val="31"/>
                          </w:rPr>
                          <w:t xml:space="preserve"> </w:t>
                        </w:r>
                        <w:r>
                          <w:rPr>
                            <w:rFonts w:ascii="Tahoma"/>
                            <w:color w:val="12273E"/>
                            <w:spacing w:val="-4"/>
                            <w:sz w:val="31"/>
                          </w:rPr>
                          <w:t xml:space="preserve">very </w:t>
                        </w:r>
                        <w:r>
                          <w:rPr>
                            <w:rFonts w:ascii="Tahoma"/>
                            <w:color w:val="12273E"/>
                            <w:spacing w:val="-2"/>
                            <w:sz w:val="31"/>
                          </w:rPr>
                          <w:t>large</w:t>
                        </w:r>
                        <w:r>
                          <w:rPr>
                            <w:rFonts w:ascii="Tahoma"/>
                            <w:color w:val="12273E"/>
                            <w:spacing w:val="-28"/>
                            <w:sz w:val="31"/>
                          </w:rPr>
                          <w:t xml:space="preserve"> </w:t>
                        </w:r>
                        <w:r>
                          <w:rPr>
                            <w:rFonts w:ascii="Tahoma"/>
                            <w:color w:val="12273E"/>
                            <w:spacing w:val="-2"/>
                            <w:sz w:val="31"/>
                          </w:rPr>
                          <w:t>CRE</w:t>
                        </w:r>
                        <w:r>
                          <w:rPr>
                            <w:rFonts w:ascii="Tahoma"/>
                            <w:color w:val="12273E"/>
                            <w:spacing w:val="-26"/>
                            <w:sz w:val="31"/>
                          </w:rPr>
                          <w:t xml:space="preserve"> </w:t>
                        </w:r>
                        <w:r>
                          <w:rPr>
                            <w:rFonts w:ascii="Tahoma"/>
                            <w:color w:val="12273E"/>
                            <w:spacing w:val="-2"/>
                            <w:sz w:val="31"/>
                          </w:rPr>
                          <w:t>price</w:t>
                        </w:r>
                        <w:r>
                          <w:rPr>
                            <w:rFonts w:ascii="Tahoma"/>
                            <w:color w:val="12273E"/>
                            <w:spacing w:val="-26"/>
                            <w:sz w:val="31"/>
                          </w:rPr>
                          <w:t xml:space="preserve"> </w:t>
                        </w:r>
                        <w:r>
                          <w:rPr>
                            <w:rFonts w:ascii="Tahoma"/>
                            <w:color w:val="12273E"/>
                            <w:spacing w:val="-2"/>
                            <w:sz w:val="31"/>
                          </w:rPr>
                          <w:t>falls</w:t>
                        </w:r>
                        <w:r>
                          <w:rPr>
                            <w:rFonts w:ascii="Lucida Sans Unicode"/>
                            <w:color w:val="12273E"/>
                            <w:spacing w:val="-2"/>
                            <w:sz w:val="30"/>
                          </w:rPr>
                          <w:t>.</w:t>
                        </w:r>
                        <w:r>
                          <w:rPr>
                            <w:rFonts w:ascii="Lucida Sans Unicode"/>
                            <w:color w:val="12273E"/>
                            <w:spacing w:val="-24"/>
                            <w:sz w:val="30"/>
                          </w:rPr>
                          <w:t xml:space="preserve"> </w:t>
                        </w:r>
                        <w:r>
                          <w:rPr>
                            <w:rFonts w:ascii="Tahoma"/>
                            <w:color w:val="12273E"/>
                            <w:spacing w:val="-2"/>
                            <w:sz w:val="31"/>
                          </w:rPr>
                          <w:t>Stress</w:t>
                        </w:r>
                        <w:r>
                          <w:rPr>
                            <w:rFonts w:ascii="Tahoma"/>
                            <w:color w:val="12273E"/>
                            <w:spacing w:val="-26"/>
                            <w:sz w:val="31"/>
                          </w:rPr>
                          <w:t xml:space="preserve"> </w:t>
                        </w:r>
                        <w:r>
                          <w:rPr>
                            <w:rFonts w:ascii="Tahoma"/>
                            <w:color w:val="12273E"/>
                            <w:spacing w:val="-2"/>
                            <w:sz w:val="31"/>
                          </w:rPr>
                          <w:t>in</w:t>
                        </w:r>
                        <w:r>
                          <w:rPr>
                            <w:rFonts w:ascii="Tahoma"/>
                            <w:color w:val="12273E"/>
                            <w:spacing w:val="-26"/>
                            <w:sz w:val="31"/>
                          </w:rPr>
                          <w:t xml:space="preserve"> </w:t>
                        </w:r>
                        <w:r>
                          <w:rPr>
                            <w:rFonts w:ascii="Tahoma"/>
                            <w:color w:val="12273E"/>
                            <w:spacing w:val="-2"/>
                            <w:sz w:val="31"/>
                          </w:rPr>
                          <w:t>non</w:t>
                        </w:r>
                        <w:r>
                          <w:rPr>
                            <w:rFonts w:ascii="Lucida Sans Unicode"/>
                            <w:color w:val="12273E"/>
                            <w:spacing w:val="-2"/>
                            <w:sz w:val="30"/>
                          </w:rPr>
                          <w:t>-</w:t>
                        </w:r>
                        <w:r>
                          <w:rPr>
                            <w:rFonts w:ascii="Tahoma"/>
                            <w:color w:val="12273E"/>
                            <w:spacing w:val="-2"/>
                            <w:sz w:val="31"/>
                          </w:rPr>
                          <w:t>UK</w:t>
                        </w:r>
                        <w:r>
                          <w:rPr>
                            <w:rFonts w:ascii="Tahoma"/>
                            <w:color w:val="12273E"/>
                            <w:spacing w:val="-26"/>
                            <w:sz w:val="31"/>
                          </w:rPr>
                          <w:t xml:space="preserve"> </w:t>
                        </w:r>
                        <w:r>
                          <w:rPr>
                            <w:rFonts w:ascii="Tahoma"/>
                            <w:color w:val="12273E"/>
                            <w:spacing w:val="-2"/>
                            <w:sz w:val="31"/>
                          </w:rPr>
                          <w:t>CRE</w:t>
                        </w:r>
                        <w:r>
                          <w:rPr>
                            <w:rFonts w:ascii="Tahoma"/>
                            <w:color w:val="12273E"/>
                            <w:spacing w:val="-26"/>
                            <w:sz w:val="31"/>
                          </w:rPr>
                          <w:t xml:space="preserve"> </w:t>
                        </w:r>
                        <w:r>
                          <w:rPr>
                            <w:rFonts w:ascii="Tahoma"/>
                            <w:color w:val="12273E"/>
                            <w:spacing w:val="-2"/>
                            <w:sz w:val="31"/>
                          </w:rPr>
                          <w:t>markets</w:t>
                        </w:r>
                        <w:r>
                          <w:rPr>
                            <w:rFonts w:ascii="Tahoma"/>
                            <w:color w:val="12273E"/>
                            <w:spacing w:val="-26"/>
                            <w:sz w:val="31"/>
                          </w:rPr>
                          <w:t xml:space="preserve"> </w:t>
                        </w:r>
                        <w:r>
                          <w:rPr>
                            <w:rFonts w:ascii="Tahoma"/>
                            <w:color w:val="12273E"/>
                            <w:spacing w:val="-2"/>
                            <w:sz w:val="31"/>
                          </w:rPr>
                          <w:t>could</w:t>
                        </w:r>
                        <w:r>
                          <w:rPr>
                            <w:rFonts w:ascii="Tahoma"/>
                            <w:color w:val="12273E"/>
                            <w:spacing w:val="-26"/>
                            <w:sz w:val="31"/>
                          </w:rPr>
                          <w:t xml:space="preserve"> </w:t>
                        </w:r>
                        <w:r>
                          <w:rPr>
                            <w:rFonts w:ascii="Tahoma"/>
                            <w:color w:val="12273E"/>
                            <w:spacing w:val="-2"/>
                            <w:sz w:val="31"/>
                          </w:rPr>
                          <w:t>also a</w:t>
                        </w:r>
                        <w:r>
                          <w:rPr>
                            <w:rFonts w:ascii="Tahoma"/>
                            <w:color w:val="12273E"/>
                            <w:spacing w:val="41"/>
                            <w:sz w:val="31"/>
                          </w:rPr>
                          <w:t xml:space="preserve"> </w:t>
                        </w:r>
                        <w:r>
                          <w:rPr>
                            <w:rFonts w:ascii="Tahoma"/>
                            <w:color w:val="12273E"/>
                            <w:spacing w:val="-2"/>
                            <w:sz w:val="31"/>
                          </w:rPr>
                          <w:t>ect</w:t>
                        </w:r>
                        <w:r>
                          <w:rPr>
                            <w:rFonts w:ascii="Tahoma"/>
                            <w:color w:val="12273E"/>
                            <w:spacing w:val="-26"/>
                            <w:sz w:val="31"/>
                          </w:rPr>
                          <w:t xml:space="preserve"> </w:t>
                        </w:r>
                        <w:r>
                          <w:rPr>
                            <w:rFonts w:ascii="Tahoma"/>
                            <w:color w:val="12273E"/>
                            <w:spacing w:val="-2"/>
                            <w:sz w:val="31"/>
                          </w:rPr>
                          <w:t>the</w:t>
                        </w:r>
                        <w:r>
                          <w:rPr>
                            <w:rFonts w:ascii="Tahoma"/>
                            <w:color w:val="12273E"/>
                            <w:spacing w:val="-26"/>
                            <w:sz w:val="31"/>
                          </w:rPr>
                          <w:t xml:space="preserve"> </w:t>
                        </w:r>
                        <w:r>
                          <w:rPr>
                            <w:rFonts w:ascii="Tahoma"/>
                            <w:color w:val="12273E"/>
                            <w:spacing w:val="-2"/>
                            <w:sz w:val="31"/>
                          </w:rPr>
                          <w:t>UK</w:t>
                        </w:r>
                        <w:r>
                          <w:rPr>
                            <w:rFonts w:ascii="Tahoma"/>
                            <w:color w:val="12273E"/>
                            <w:spacing w:val="-26"/>
                            <w:sz w:val="31"/>
                          </w:rPr>
                          <w:t xml:space="preserve"> </w:t>
                        </w:r>
                        <w:r>
                          <w:rPr>
                            <w:rFonts w:ascii="Tahoma"/>
                            <w:color w:val="12273E"/>
                            <w:spacing w:val="-2"/>
                            <w:sz w:val="31"/>
                          </w:rPr>
                          <w:t>indirectly</w:t>
                        </w:r>
                        <w:r>
                          <w:rPr>
                            <w:rFonts w:ascii="Lucida Sans Unicode"/>
                            <w:color w:val="12273E"/>
                            <w:spacing w:val="-2"/>
                            <w:sz w:val="30"/>
                          </w:rPr>
                          <w:t>,</w:t>
                        </w:r>
                        <w:r>
                          <w:rPr>
                            <w:rFonts w:ascii="Lucida Sans Unicode"/>
                            <w:color w:val="12273E"/>
                            <w:spacing w:val="-24"/>
                            <w:sz w:val="30"/>
                          </w:rPr>
                          <w:t xml:space="preserve"> </w:t>
                        </w:r>
                        <w:r>
                          <w:rPr>
                            <w:rFonts w:ascii="Tahoma"/>
                            <w:color w:val="12273E"/>
                            <w:spacing w:val="-2"/>
                            <w:sz w:val="31"/>
                          </w:rPr>
                          <w:t>for</w:t>
                        </w:r>
                        <w:r>
                          <w:rPr>
                            <w:rFonts w:ascii="Tahoma"/>
                            <w:color w:val="12273E"/>
                            <w:spacing w:val="-26"/>
                            <w:sz w:val="31"/>
                          </w:rPr>
                          <w:t xml:space="preserve"> </w:t>
                        </w:r>
                        <w:r>
                          <w:rPr>
                            <w:rFonts w:ascii="Tahoma"/>
                            <w:color w:val="12273E"/>
                            <w:spacing w:val="-2"/>
                            <w:sz w:val="31"/>
                          </w:rPr>
                          <w:t>example</w:t>
                        </w:r>
                        <w:r>
                          <w:rPr>
                            <w:rFonts w:ascii="Tahoma"/>
                            <w:color w:val="12273E"/>
                            <w:spacing w:val="-26"/>
                            <w:sz w:val="31"/>
                          </w:rPr>
                          <w:t xml:space="preserve"> </w:t>
                        </w:r>
                        <w:r>
                          <w:rPr>
                            <w:rFonts w:ascii="Tahoma"/>
                            <w:color w:val="12273E"/>
                            <w:spacing w:val="-2"/>
                            <w:sz w:val="31"/>
                          </w:rPr>
                          <w:t>if</w:t>
                        </w:r>
                        <w:r>
                          <w:rPr>
                            <w:rFonts w:ascii="Tahoma"/>
                            <w:color w:val="12273E"/>
                            <w:spacing w:val="-26"/>
                            <w:sz w:val="31"/>
                          </w:rPr>
                          <w:t xml:space="preserve"> </w:t>
                        </w:r>
                        <w:r>
                          <w:rPr>
                            <w:rFonts w:ascii="Tahoma"/>
                            <w:color w:val="12273E"/>
                            <w:spacing w:val="-2"/>
                            <w:sz w:val="31"/>
                          </w:rPr>
                          <w:t>stresses</w:t>
                        </w:r>
                        <w:r>
                          <w:rPr>
                            <w:rFonts w:ascii="Tahoma"/>
                            <w:color w:val="12273E"/>
                            <w:spacing w:val="-26"/>
                            <w:sz w:val="31"/>
                          </w:rPr>
                          <w:t xml:space="preserve"> </w:t>
                        </w:r>
                        <w:r>
                          <w:rPr>
                            <w:rFonts w:ascii="Tahoma"/>
                            <w:color w:val="12273E"/>
                            <w:spacing w:val="-2"/>
                            <w:sz w:val="31"/>
                          </w:rPr>
                          <w:t>in</w:t>
                        </w:r>
                        <w:r>
                          <w:rPr>
                            <w:rFonts w:ascii="Tahoma"/>
                            <w:color w:val="12273E"/>
                            <w:spacing w:val="-26"/>
                            <w:sz w:val="31"/>
                          </w:rPr>
                          <w:t xml:space="preserve"> </w:t>
                        </w:r>
                        <w:r>
                          <w:rPr>
                            <w:rFonts w:ascii="Tahoma"/>
                            <w:color w:val="12273E"/>
                            <w:spacing w:val="-2"/>
                            <w:sz w:val="31"/>
                          </w:rPr>
                          <w:t xml:space="preserve">overseas </w:t>
                        </w:r>
                        <w:r>
                          <w:rPr>
                            <w:rFonts w:ascii="Tahoma"/>
                            <w:color w:val="12273E"/>
                            <w:spacing w:val="-4"/>
                            <w:sz w:val="31"/>
                          </w:rPr>
                          <w:t>banks</w:t>
                        </w:r>
                        <w:r>
                          <w:rPr>
                            <w:rFonts w:ascii="Tahoma"/>
                            <w:color w:val="12273E"/>
                            <w:spacing w:val="-21"/>
                            <w:sz w:val="31"/>
                          </w:rPr>
                          <w:t xml:space="preserve"> </w:t>
                        </w:r>
                        <w:r>
                          <w:rPr>
                            <w:rFonts w:ascii="Tahoma"/>
                            <w:color w:val="12273E"/>
                            <w:spacing w:val="-4"/>
                            <w:sz w:val="31"/>
                          </w:rPr>
                          <w:t>caused</w:t>
                        </w:r>
                        <w:r>
                          <w:rPr>
                            <w:rFonts w:ascii="Tahoma"/>
                            <w:color w:val="12273E"/>
                            <w:spacing w:val="-21"/>
                            <w:sz w:val="31"/>
                          </w:rPr>
                          <w:t xml:space="preserve"> </w:t>
                        </w:r>
                        <w:r>
                          <w:rPr>
                            <w:rFonts w:ascii="Tahoma"/>
                            <w:color w:val="12273E"/>
                            <w:spacing w:val="-4"/>
                            <w:sz w:val="31"/>
                          </w:rPr>
                          <w:t>by</w:t>
                        </w:r>
                        <w:r>
                          <w:rPr>
                            <w:rFonts w:ascii="Lucida Sans Unicode"/>
                            <w:color w:val="12273E"/>
                            <w:spacing w:val="-4"/>
                            <w:sz w:val="30"/>
                          </w:rPr>
                          <w:t>,</w:t>
                        </w:r>
                        <w:r>
                          <w:rPr>
                            <w:rFonts w:ascii="Lucida Sans Unicode"/>
                            <w:color w:val="12273E"/>
                            <w:spacing w:val="-19"/>
                            <w:sz w:val="30"/>
                          </w:rPr>
                          <w:t xml:space="preserve"> </w:t>
                        </w:r>
                        <w:r>
                          <w:rPr>
                            <w:rFonts w:ascii="Tahoma"/>
                            <w:color w:val="12273E"/>
                            <w:spacing w:val="-4"/>
                            <w:sz w:val="31"/>
                          </w:rPr>
                          <w:t>or</w:t>
                        </w:r>
                        <w:r>
                          <w:rPr>
                            <w:rFonts w:ascii="Tahoma"/>
                            <w:color w:val="12273E"/>
                            <w:spacing w:val="-21"/>
                            <w:sz w:val="31"/>
                          </w:rPr>
                          <w:t xml:space="preserve"> </w:t>
                        </w:r>
                        <w:r>
                          <w:rPr>
                            <w:rFonts w:ascii="Tahoma"/>
                            <w:color w:val="12273E"/>
                            <w:spacing w:val="-4"/>
                            <w:sz w:val="31"/>
                          </w:rPr>
                          <w:t>exacerbated</w:t>
                        </w:r>
                        <w:r>
                          <w:rPr>
                            <w:rFonts w:ascii="Tahoma"/>
                            <w:color w:val="12273E"/>
                            <w:spacing w:val="-21"/>
                            <w:sz w:val="31"/>
                          </w:rPr>
                          <w:t xml:space="preserve"> </w:t>
                        </w:r>
                        <w:r>
                          <w:rPr>
                            <w:rFonts w:ascii="Tahoma"/>
                            <w:color w:val="12273E"/>
                            <w:spacing w:val="-4"/>
                            <w:sz w:val="31"/>
                          </w:rPr>
                          <w:t>by</w:t>
                        </w:r>
                        <w:r>
                          <w:rPr>
                            <w:rFonts w:ascii="Lucida Sans Unicode"/>
                            <w:color w:val="12273E"/>
                            <w:spacing w:val="-4"/>
                            <w:sz w:val="30"/>
                          </w:rPr>
                          <w:t>,</w:t>
                        </w:r>
                        <w:r>
                          <w:rPr>
                            <w:rFonts w:ascii="Lucida Sans Unicode"/>
                            <w:color w:val="12273E"/>
                            <w:spacing w:val="-19"/>
                            <w:sz w:val="30"/>
                          </w:rPr>
                          <w:t xml:space="preserve"> </w:t>
                        </w:r>
                        <w:r>
                          <w:rPr>
                            <w:rFonts w:ascii="Tahoma"/>
                            <w:color w:val="12273E"/>
                            <w:spacing w:val="-4"/>
                            <w:sz w:val="31"/>
                          </w:rPr>
                          <w:t>actual</w:t>
                        </w:r>
                        <w:r>
                          <w:rPr>
                            <w:rFonts w:ascii="Tahoma"/>
                            <w:color w:val="12273E"/>
                            <w:spacing w:val="-21"/>
                            <w:sz w:val="31"/>
                          </w:rPr>
                          <w:t xml:space="preserve"> </w:t>
                        </w:r>
                        <w:r>
                          <w:rPr>
                            <w:rFonts w:ascii="Tahoma"/>
                            <w:color w:val="12273E"/>
                            <w:spacing w:val="-4"/>
                            <w:sz w:val="31"/>
                          </w:rPr>
                          <w:t>losses</w:t>
                        </w:r>
                        <w:r>
                          <w:rPr>
                            <w:rFonts w:ascii="Tahoma"/>
                            <w:color w:val="12273E"/>
                            <w:spacing w:val="-21"/>
                            <w:sz w:val="31"/>
                          </w:rPr>
                          <w:t xml:space="preserve"> </w:t>
                        </w:r>
                        <w:r>
                          <w:rPr>
                            <w:rFonts w:ascii="Tahoma"/>
                            <w:color w:val="12273E"/>
                            <w:spacing w:val="-4"/>
                            <w:sz w:val="31"/>
                          </w:rPr>
                          <w:t>or</w:t>
                        </w:r>
                        <w:r>
                          <w:rPr>
                            <w:rFonts w:ascii="Tahoma"/>
                            <w:color w:val="12273E"/>
                            <w:spacing w:val="-21"/>
                            <w:sz w:val="31"/>
                          </w:rPr>
                          <w:t xml:space="preserve"> </w:t>
                        </w:r>
                        <w:r>
                          <w:rPr>
                            <w:rFonts w:ascii="Tahoma"/>
                            <w:color w:val="12273E"/>
                            <w:spacing w:val="-4"/>
                            <w:sz w:val="31"/>
                          </w:rPr>
                          <w:t>expected</w:t>
                        </w:r>
                      </w:p>
                      <w:p w14:paraId="48CD7D1D" w14:textId="77777777" w:rsidR="00184DB6" w:rsidRDefault="00351460">
                        <w:pPr>
                          <w:spacing w:before="3" w:line="266" w:lineRule="auto"/>
                          <w:ind w:left="463" w:right="557"/>
                          <w:rPr>
                            <w:rFonts w:ascii="Lucida Sans Unicode"/>
                            <w:sz w:val="30"/>
                          </w:rPr>
                        </w:pPr>
                        <w:r>
                          <w:rPr>
                            <w:rFonts w:ascii="Tahoma"/>
                            <w:color w:val="12273E"/>
                            <w:spacing w:val="-4"/>
                            <w:sz w:val="31"/>
                          </w:rPr>
                          <w:t>losses</w:t>
                        </w:r>
                        <w:r>
                          <w:rPr>
                            <w:rFonts w:ascii="Tahoma"/>
                            <w:color w:val="12273E"/>
                            <w:spacing w:val="-26"/>
                            <w:sz w:val="31"/>
                          </w:rPr>
                          <w:t xml:space="preserve"> </w:t>
                        </w:r>
                        <w:r>
                          <w:rPr>
                            <w:rFonts w:ascii="Tahoma"/>
                            <w:color w:val="12273E"/>
                            <w:spacing w:val="-4"/>
                            <w:sz w:val="31"/>
                          </w:rPr>
                          <w:t>in</w:t>
                        </w:r>
                        <w:r>
                          <w:rPr>
                            <w:rFonts w:ascii="Tahoma"/>
                            <w:color w:val="12273E"/>
                            <w:spacing w:val="-26"/>
                            <w:sz w:val="31"/>
                          </w:rPr>
                          <w:t xml:space="preserve"> </w:t>
                        </w:r>
                        <w:r>
                          <w:rPr>
                            <w:rFonts w:ascii="Tahoma"/>
                            <w:color w:val="12273E"/>
                            <w:spacing w:val="-4"/>
                            <w:sz w:val="31"/>
                          </w:rPr>
                          <w:t>CRE</w:t>
                        </w:r>
                        <w:r>
                          <w:rPr>
                            <w:rFonts w:ascii="Tahoma"/>
                            <w:color w:val="12273E"/>
                            <w:spacing w:val="-26"/>
                            <w:sz w:val="31"/>
                          </w:rPr>
                          <w:t xml:space="preserve"> </w:t>
                        </w:r>
                        <w:r>
                          <w:rPr>
                            <w:rFonts w:ascii="Tahoma"/>
                            <w:color w:val="12273E"/>
                            <w:spacing w:val="-4"/>
                            <w:sz w:val="31"/>
                          </w:rPr>
                          <w:t>markets</w:t>
                        </w:r>
                        <w:r>
                          <w:rPr>
                            <w:rFonts w:ascii="Tahoma"/>
                            <w:color w:val="12273E"/>
                            <w:spacing w:val="-26"/>
                            <w:sz w:val="31"/>
                          </w:rPr>
                          <w:t xml:space="preserve"> </w:t>
                        </w:r>
                        <w:r>
                          <w:rPr>
                            <w:rFonts w:ascii="Tahoma"/>
                            <w:color w:val="12273E"/>
                            <w:spacing w:val="-4"/>
                            <w:sz w:val="31"/>
                          </w:rPr>
                          <w:t>were</w:t>
                        </w:r>
                        <w:r>
                          <w:rPr>
                            <w:rFonts w:ascii="Tahoma"/>
                            <w:color w:val="12273E"/>
                            <w:spacing w:val="-26"/>
                            <w:sz w:val="31"/>
                          </w:rPr>
                          <w:t xml:space="preserve"> </w:t>
                        </w:r>
                        <w:r>
                          <w:rPr>
                            <w:rFonts w:ascii="Tahoma"/>
                            <w:color w:val="12273E"/>
                            <w:spacing w:val="-4"/>
                            <w:sz w:val="31"/>
                          </w:rPr>
                          <w:t>to</w:t>
                        </w:r>
                        <w:r>
                          <w:rPr>
                            <w:rFonts w:ascii="Tahoma"/>
                            <w:color w:val="12273E"/>
                            <w:spacing w:val="-26"/>
                            <w:sz w:val="31"/>
                          </w:rPr>
                          <w:t xml:space="preserve"> </w:t>
                        </w:r>
                        <w:r>
                          <w:rPr>
                            <w:rFonts w:ascii="Tahoma"/>
                            <w:color w:val="12273E"/>
                            <w:spacing w:val="-4"/>
                            <w:sz w:val="31"/>
                          </w:rPr>
                          <w:t>spill</w:t>
                        </w:r>
                        <w:r>
                          <w:rPr>
                            <w:rFonts w:ascii="Tahoma"/>
                            <w:color w:val="12273E"/>
                            <w:spacing w:val="-26"/>
                            <w:sz w:val="31"/>
                          </w:rPr>
                          <w:t xml:space="preserve"> </w:t>
                        </w:r>
                        <w:r>
                          <w:rPr>
                            <w:rFonts w:ascii="Tahoma"/>
                            <w:color w:val="12273E"/>
                            <w:spacing w:val="-4"/>
                            <w:sz w:val="31"/>
                          </w:rPr>
                          <w:t>over</w:t>
                        </w:r>
                        <w:r>
                          <w:rPr>
                            <w:rFonts w:ascii="Tahoma"/>
                            <w:color w:val="12273E"/>
                            <w:spacing w:val="-26"/>
                            <w:sz w:val="31"/>
                          </w:rPr>
                          <w:t xml:space="preserve"> </w:t>
                        </w:r>
                        <w:r>
                          <w:rPr>
                            <w:rFonts w:ascii="Tahoma"/>
                            <w:color w:val="12273E"/>
                            <w:spacing w:val="-4"/>
                            <w:sz w:val="31"/>
                          </w:rPr>
                          <w:t>and</w:t>
                        </w:r>
                        <w:r>
                          <w:rPr>
                            <w:rFonts w:ascii="Tahoma"/>
                            <w:color w:val="12273E"/>
                            <w:spacing w:val="-26"/>
                            <w:sz w:val="31"/>
                          </w:rPr>
                          <w:t xml:space="preserve"> </w:t>
                        </w:r>
                        <w:r>
                          <w:rPr>
                            <w:rFonts w:ascii="Tahoma"/>
                            <w:color w:val="12273E"/>
                            <w:spacing w:val="-4"/>
                            <w:sz w:val="31"/>
                          </w:rPr>
                          <w:t>a</w:t>
                        </w:r>
                        <w:r>
                          <w:rPr>
                            <w:rFonts w:ascii="Tahoma"/>
                            <w:color w:val="12273E"/>
                            <w:spacing w:val="38"/>
                            <w:sz w:val="31"/>
                          </w:rPr>
                          <w:t xml:space="preserve"> </w:t>
                        </w:r>
                        <w:r>
                          <w:rPr>
                            <w:rFonts w:ascii="Tahoma"/>
                            <w:color w:val="12273E"/>
                            <w:spacing w:val="-4"/>
                            <w:sz w:val="31"/>
                          </w:rPr>
                          <w:t>ect</w:t>
                        </w:r>
                        <w:r>
                          <w:rPr>
                            <w:rFonts w:ascii="Tahoma"/>
                            <w:color w:val="12273E"/>
                            <w:spacing w:val="-26"/>
                            <w:sz w:val="31"/>
                          </w:rPr>
                          <w:t xml:space="preserve"> </w:t>
                        </w:r>
                        <w:r>
                          <w:rPr>
                            <w:rFonts w:ascii="Tahoma"/>
                            <w:color w:val="12273E"/>
                            <w:spacing w:val="-4"/>
                            <w:sz w:val="31"/>
                          </w:rPr>
                          <w:t xml:space="preserve">funding </w:t>
                        </w:r>
                        <w:r>
                          <w:rPr>
                            <w:rFonts w:ascii="Tahoma"/>
                            <w:color w:val="12273E"/>
                            <w:sz w:val="31"/>
                          </w:rPr>
                          <w:t>conditions</w:t>
                        </w:r>
                        <w:r>
                          <w:rPr>
                            <w:rFonts w:ascii="Tahoma"/>
                            <w:color w:val="12273E"/>
                            <w:spacing w:val="-20"/>
                            <w:sz w:val="31"/>
                          </w:rPr>
                          <w:t xml:space="preserve"> </w:t>
                        </w:r>
                        <w:r>
                          <w:rPr>
                            <w:rFonts w:ascii="Tahoma"/>
                            <w:color w:val="12273E"/>
                            <w:sz w:val="31"/>
                          </w:rPr>
                          <w:t>for</w:t>
                        </w:r>
                        <w:r>
                          <w:rPr>
                            <w:rFonts w:ascii="Tahoma"/>
                            <w:color w:val="12273E"/>
                            <w:spacing w:val="-20"/>
                            <w:sz w:val="31"/>
                          </w:rPr>
                          <w:t xml:space="preserve"> </w:t>
                        </w:r>
                        <w:r>
                          <w:rPr>
                            <w:rFonts w:ascii="Tahoma"/>
                            <w:color w:val="12273E"/>
                            <w:sz w:val="31"/>
                          </w:rPr>
                          <w:t>UK</w:t>
                        </w:r>
                        <w:r>
                          <w:rPr>
                            <w:rFonts w:ascii="Tahoma"/>
                            <w:color w:val="12273E"/>
                            <w:spacing w:val="-20"/>
                            <w:sz w:val="31"/>
                          </w:rPr>
                          <w:t xml:space="preserve"> </w:t>
                        </w:r>
                        <w:r>
                          <w:rPr>
                            <w:rFonts w:ascii="Tahoma"/>
                            <w:color w:val="12273E"/>
                            <w:sz w:val="31"/>
                          </w:rPr>
                          <w:t>banks</w:t>
                        </w:r>
                        <w:r>
                          <w:rPr>
                            <w:rFonts w:ascii="Lucida Sans Unicode"/>
                            <w:color w:val="12273E"/>
                            <w:sz w:val="30"/>
                          </w:rPr>
                          <w:t>.</w:t>
                        </w:r>
                      </w:p>
                    </w:txbxContent>
                  </v:textbox>
                </v:shape>
                <w10:wrap type="topAndBottom" anchorx="page"/>
              </v:group>
            </w:pict>
          </mc:Fallback>
        </mc:AlternateContent>
      </w:r>
    </w:p>
    <w:p w14:paraId="6059A957" w14:textId="77777777" w:rsidR="00184DB6" w:rsidRDefault="00184DB6">
      <w:pPr>
        <w:pStyle w:val="BodyText"/>
        <w:spacing w:before="21"/>
        <w:ind w:left="0"/>
      </w:pPr>
    </w:p>
    <w:p w14:paraId="6AC2594D" w14:textId="77777777" w:rsidR="00184DB6" w:rsidRDefault="00351460">
      <w:pPr>
        <w:pStyle w:val="Heading4"/>
        <w:spacing w:line="314" w:lineRule="auto"/>
        <w:ind w:left="653" w:right="1312"/>
      </w:pPr>
      <w:r>
        <w:rPr>
          <w:noProof/>
        </w:rPr>
        <mc:AlternateContent>
          <mc:Choice Requires="wps">
            <w:drawing>
              <wp:anchor distT="0" distB="0" distL="0" distR="0" simplePos="0" relativeHeight="15752192" behindDoc="0" locked="0" layoutInCell="1" allowOverlap="1" wp14:anchorId="1EA683E6" wp14:editId="751EDEBA">
                <wp:simplePos x="0" y="0"/>
                <wp:positionH relativeFrom="page">
                  <wp:posOffset>841553</wp:posOffset>
                </wp:positionH>
                <wp:positionV relativeFrom="paragraph">
                  <wp:posOffset>37201</wp:posOffset>
                </wp:positionV>
                <wp:extent cx="19685" cy="410209"/>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120D48E" id="Graphic 110" o:spid="_x0000_s1026" style="position:absolute;margin-left:66.25pt;margin-top:2.95pt;width:1.55pt;height:32.3pt;z-index:15752192;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" path="m19059,409771l,409771,,,19059,r,409771xe" fillcolor="#3bd6d9" stroked="f">
                <v:path arrowok="t"/>
                <w10:wrap anchorx="page"/>
              </v:shape>
            </w:pict>
          </mc:Fallback>
        </mc:AlternateContent>
      </w:r>
      <w:r>
        <w:t>The</w:t>
      </w:r>
      <w:r>
        <w:rPr>
          <w:spacing w:val="-4"/>
        </w:rPr>
        <w:t xml:space="preserve"> </w:t>
      </w:r>
      <w:r>
        <w:t>commercial</w:t>
      </w:r>
      <w:r>
        <w:rPr>
          <w:spacing w:val="-4"/>
        </w:rPr>
        <w:t xml:space="preserve"> </w:t>
      </w:r>
      <w:r>
        <w:t>real</w:t>
      </w:r>
      <w:r>
        <w:rPr>
          <w:spacing w:val="-4"/>
        </w:rPr>
        <w:t xml:space="preserve"> </w:t>
      </w:r>
      <w:r>
        <w:t>estate</w:t>
      </w:r>
      <w:r>
        <w:rPr>
          <w:spacing w:val="-4"/>
        </w:rPr>
        <w:t xml:space="preserve"> </w:t>
      </w:r>
      <w:r>
        <w:t>market</w:t>
      </w:r>
      <w:r>
        <w:rPr>
          <w:spacing w:val="-4"/>
        </w:rPr>
        <w:t xml:space="preserve"> </w:t>
      </w:r>
      <w:r>
        <w:t>faces</w:t>
      </w:r>
      <w:r>
        <w:rPr>
          <w:spacing w:val="-4"/>
        </w:rPr>
        <w:t xml:space="preserve"> </w:t>
      </w:r>
      <w:r>
        <w:t>a</w:t>
      </w:r>
      <w:r>
        <w:rPr>
          <w:spacing w:val="-4"/>
        </w:rPr>
        <w:t xml:space="preserve"> </w:t>
      </w:r>
      <w:r>
        <w:t>number</w:t>
      </w:r>
      <w:r>
        <w:rPr>
          <w:spacing w:val="-4"/>
        </w:rPr>
        <w:t xml:space="preserve"> </w:t>
      </w:r>
      <w:r>
        <w:t>of</w:t>
      </w:r>
      <w:r>
        <w:rPr>
          <w:spacing w:val="-4"/>
        </w:rPr>
        <w:t xml:space="preserve"> </w:t>
      </w:r>
      <w:r>
        <w:t>short-</w:t>
      </w:r>
      <w:r>
        <w:rPr>
          <w:spacing w:val="-4"/>
        </w:rPr>
        <w:t xml:space="preserve"> </w:t>
      </w:r>
      <w:r>
        <w:t>and longer-term headwinds.</w:t>
      </w:r>
    </w:p>
    <w:p w14:paraId="3CE8D1FD" w14:textId="77777777" w:rsidR="00184DB6" w:rsidRDefault="00351460">
      <w:pPr>
        <w:pStyle w:val="BodyText"/>
        <w:spacing w:before="87" w:line="314" w:lineRule="auto"/>
        <w:ind w:left="473" w:right="452"/>
      </w:pPr>
      <w:r>
        <w:t>CRE in the UK is a major investment class: the total stock is estimated to be worth over £1 trillion.</w:t>
      </w:r>
      <w:r>
        <w:rPr>
          <w:spacing w:val="-6"/>
        </w:rPr>
        <w:t xml:space="preserve"> </w:t>
      </w:r>
      <w:r>
        <w:t>Around two thirds of this is held by investors, with the remainder being owner-occupied. Relative to the size of the UK economy, however, the market has shrunk from an estimated 65% of GDP in 2007 to 45%</w:t>
      </w:r>
      <w:r>
        <w:rPr>
          <w:spacing w:val="-3"/>
        </w:rPr>
        <w:t xml:space="preserve"> </w:t>
      </w:r>
      <w:r>
        <w:t>in</w:t>
      </w:r>
      <w:r>
        <w:rPr>
          <w:spacing w:val="-3"/>
        </w:rPr>
        <w:t xml:space="preserve"> </w:t>
      </w:r>
      <w:r>
        <w:t>2022.</w:t>
      </w:r>
      <w:r>
        <w:rPr>
          <w:spacing w:val="-18"/>
        </w:rPr>
        <w:t xml:space="preserve"> </w:t>
      </w:r>
      <w:r>
        <w:t>Although</w:t>
      </w:r>
      <w:r>
        <w:rPr>
          <w:spacing w:val="-3"/>
        </w:rPr>
        <w:t xml:space="preserve"> </w:t>
      </w:r>
      <w:r>
        <w:t>the</w:t>
      </w:r>
      <w:r>
        <w:rPr>
          <w:spacing w:val="-3"/>
        </w:rPr>
        <w:t xml:space="preserve"> </w:t>
      </w:r>
      <w:r>
        <w:t>leverage</w:t>
      </w:r>
      <w:r>
        <w:rPr>
          <w:spacing w:val="-3"/>
        </w:rPr>
        <w:t xml:space="preserve"> </w:t>
      </w:r>
      <w:r>
        <w:t>of</w:t>
      </w:r>
      <w:r>
        <w:rPr>
          <w:spacing w:val="-3"/>
        </w:rPr>
        <w:t xml:space="preserve"> </w:t>
      </w:r>
      <w:r>
        <w:t>investors</w:t>
      </w:r>
      <w:r>
        <w:rPr>
          <w:spacing w:val="-3"/>
        </w:rPr>
        <w:t xml:space="preserve"> </w:t>
      </w:r>
      <w:r>
        <w:t>has</w:t>
      </w:r>
      <w:r>
        <w:rPr>
          <w:spacing w:val="-3"/>
        </w:rPr>
        <w:t xml:space="preserve"> </w:t>
      </w:r>
      <w:r>
        <w:t>also</w:t>
      </w:r>
      <w:r>
        <w:rPr>
          <w:spacing w:val="-3"/>
        </w:rPr>
        <w:t xml:space="preserve"> </w:t>
      </w:r>
      <w:r>
        <w:t>declined</w:t>
      </w:r>
      <w:r>
        <w:rPr>
          <w:spacing w:val="-3"/>
        </w:rPr>
        <w:t xml:space="preserve"> </w:t>
      </w:r>
      <w:r>
        <w:t>(with</w:t>
      </w:r>
      <w:r>
        <w:rPr>
          <w:spacing w:val="-3"/>
        </w:rPr>
        <w:t xml:space="preserve"> </w:t>
      </w:r>
      <w:r>
        <w:t>their debt relative to assets falling from around 60% in 2008 to 40% now), debt remains an important source of funding for investors, and CRE-related debt stands at around 12% of UK GDP. CRE is also an important asset class globally. In th</w:t>
      </w:r>
      <w:r>
        <w:t xml:space="preserve">e United States, CRE debt as a proportion of GDP is around </w:t>
      </w:r>
      <w:r>
        <w:rPr>
          <w:spacing w:val="-4"/>
        </w:rPr>
        <w:t>17%.</w:t>
      </w:r>
    </w:p>
    <w:p w14:paraId="4ACCA9C8" w14:textId="77777777" w:rsidR="00184DB6" w:rsidRDefault="00184DB6">
      <w:pPr>
        <w:pStyle w:val="BodyText"/>
        <w:spacing w:line="314" w:lineRule="auto"/>
        <w:sectPr w:rsidR="00184DB6">
          <w:pgSz w:w="11880" w:h="16820"/>
          <w:pgMar w:top="1420" w:right="850" w:bottom="280" w:left="850" w:header="770" w:footer="0" w:gutter="0"/>
          <w:cols w:space="720"/>
        </w:sectPr>
      </w:pPr>
    </w:p>
    <w:p w14:paraId="289A3373" w14:textId="77777777" w:rsidR="00184DB6" w:rsidRDefault="00351460">
      <w:pPr>
        <w:pStyle w:val="BodyText"/>
        <w:spacing w:before="95" w:line="314" w:lineRule="auto"/>
        <w:ind w:left="473" w:right="471"/>
      </w:pPr>
      <w:r>
        <w:rPr>
          <w:noProof/>
        </w:rPr>
        <w:lastRenderedPageBreak/>
        <mc:AlternateContent>
          <mc:Choice Requires="wps">
            <w:drawing>
              <wp:anchor distT="0" distB="0" distL="0" distR="0" simplePos="0" relativeHeight="486482944" behindDoc="1" locked="0" layoutInCell="1" allowOverlap="1" wp14:anchorId="3C536D0C" wp14:editId="678B395A">
                <wp:simplePos x="0" y="0"/>
                <wp:positionH relativeFrom="page">
                  <wp:posOffset>603314</wp:posOffset>
                </wp:positionH>
                <wp:positionV relativeFrom="page">
                  <wp:posOffset>952487</wp:posOffset>
                </wp:positionV>
                <wp:extent cx="6337300" cy="9250680"/>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0680"/>
                        </a:xfrm>
                        <a:custGeom>
                          <a:avLst/>
                          <a:gdLst/>
                          <a:ahLst/>
                          <a:cxnLst/>
                          <a:rect l="l" t="t" r="r" b="b"/>
                          <a:pathLst>
                            <a:path w="6337300" h="9250680">
                              <a:moveTo>
                                <a:pt x="6337171" y="9250678"/>
                              </a:moveTo>
                              <a:lnTo>
                                <a:pt x="0" y="9250678"/>
                              </a:lnTo>
                              <a:lnTo>
                                <a:pt x="0" y="0"/>
                              </a:lnTo>
                              <a:lnTo>
                                <a:pt x="6337171" y="0"/>
                              </a:lnTo>
                              <a:lnTo>
                                <a:pt x="6337171" y="9250678"/>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22EAAE2C" id="Graphic 111" o:spid="_x0000_s1026" style="position:absolute;margin-left:47.5pt;margin-top:75pt;width:499pt;height:728.4pt;z-index:-16833536;visibility:visible;mso-wrap-style:square;mso-wrap-distance-left:0;mso-wrap-distance-top:0;mso-wrap-distance-right:0;mso-wrap-distance-bottom:0;mso-position-horizontal:absolute;mso-position-horizontal-relative:page;mso-position-vertical:absolute;mso-position-vertical-relative:page;v-text-anchor:top" coordsize="6337300,925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" path="m6337171,9250678l,9250678,,,6337171,r,9250678xe" fillcolor="#ebebeb" stroked="f">
                <v:path arrowok="t"/>
                <w10:wrap anchorx="page" anchory="page"/>
              </v:shape>
            </w:pict>
          </mc:Fallback>
        </mc:AlternateContent>
      </w:r>
      <w:r>
        <w:t>UK CRE prices have fallen by nearly 20% since their mid-2022 peak (Chart A). Higher interest rates are a key factor weighing on prices: absent rent increases, they reduce the profitability of CRE investments relative to other assets such as bonds and increase the servicing costs on any debt. In addition, office and retail investments face specific structural challenges, and these make up around 60% of the total UK CRE stock. The post-pandemic shift</w:t>
      </w:r>
      <w:r>
        <w:rPr>
          <w:spacing w:val="-1"/>
        </w:rPr>
        <w:t xml:space="preserve"> </w:t>
      </w:r>
      <w:r>
        <w:t>to</w:t>
      </w:r>
      <w:r>
        <w:rPr>
          <w:spacing w:val="-1"/>
        </w:rPr>
        <w:t xml:space="preserve"> </w:t>
      </w:r>
      <w:r>
        <w:t>more</w:t>
      </w:r>
      <w:r>
        <w:rPr>
          <w:spacing w:val="-1"/>
        </w:rPr>
        <w:t xml:space="preserve"> </w:t>
      </w:r>
      <w:r>
        <w:t>remote</w:t>
      </w:r>
      <w:r>
        <w:rPr>
          <w:spacing w:val="-1"/>
        </w:rPr>
        <w:t xml:space="preserve"> </w:t>
      </w:r>
      <w:r>
        <w:t>working</w:t>
      </w:r>
      <w:r>
        <w:rPr>
          <w:spacing w:val="-1"/>
        </w:rPr>
        <w:t xml:space="preserve"> </w:t>
      </w:r>
      <w:r>
        <w:t>has</w:t>
      </w:r>
      <w:r>
        <w:rPr>
          <w:spacing w:val="-1"/>
        </w:rPr>
        <w:t xml:space="preserve"> </w:t>
      </w:r>
      <w:r>
        <w:t>contributed</w:t>
      </w:r>
      <w:r>
        <w:rPr>
          <w:spacing w:val="-1"/>
        </w:rPr>
        <w:t xml:space="preserve"> </w:t>
      </w:r>
      <w:r>
        <w:t>to</w:t>
      </w:r>
      <w:r>
        <w:rPr>
          <w:spacing w:val="-1"/>
        </w:rPr>
        <w:t xml:space="preserve"> </w:t>
      </w:r>
      <w:r>
        <w:t>a</w:t>
      </w:r>
      <w:r>
        <w:rPr>
          <w:spacing w:val="-1"/>
        </w:rPr>
        <w:t xml:space="preserve"> </w:t>
      </w:r>
      <w:r>
        <w:t>rise</w:t>
      </w:r>
      <w:r>
        <w:rPr>
          <w:spacing w:val="-1"/>
        </w:rPr>
        <w:t xml:space="preserve"> </w:t>
      </w:r>
      <w:r>
        <w:t>in</w:t>
      </w:r>
      <w:r>
        <w:rPr>
          <w:spacing w:val="-1"/>
        </w:rPr>
        <w:t xml:space="preserve"> </w:t>
      </w:r>
      <w:r>
        <w:t>office</w:t>
      </w:r>
      <w:r>
        <w:rPr>
          <w:spacing w:val="-1"/>
        </w:rPr>
        <w:t xml:space="preserve"> </w:t>
      </w:r>
      <w:r>
        <w:t>vacancy</w:t>
      </w:r>
      <w:r>
        <w:rPr>
          <w:spacing w:val="-1"/>
        </w:rPr>
        <w:t xml:space="preserve"> </w:t>
      </w:r>
      <w:r>
        <w:t>rates, from</w:t>
      </w:r>
      <w:r>
        <w:rPr>
          <w:spacing w:val="-4"/>
        </w:rPr>
        <w:t xml:space="preserve"> </w:t>
      </w:r>
      <w:r>
        <w:t>around</w:t>
      </w:r>
      <w:r>
        <w:rPr>
          <w:spacing w:val="-4"/>
        </w:rPr>
        <w:t xml:space="preserve"> </w:t>
      </w:r>
      <w:r>
        <w:t>10%</w:t>
      </w:r>
      <w:r>
        <w:rPr>
          <w:spacing w:val="-4"/>
        </w:rPr>
        <w:t xml:space="preserve"> </w:t>
      </w:r>
      <w:r>
        <w:t>in</w:t>
      </w:r>
      <w:r>
        <w:rPr>
          <w:spacing w:val="-4"/>
        </w:rPr>
        <w:t xml:space="preserve"> </w:t>
      </w:r>
      <w:r>
        <w:t>2018</w:t>
      </w:r>
      <w:r>
        <w:rPr>
          <w:spacing w:val="-4"/>
        </w:rPr>
        <w:t xml:space="preserve"> </w:t>
      </w:r>
      <w:r>
        <w:t>to</w:t>
      </w:r>
      <w:r>
        <w:rPr>
          <w:spacing w:val="-4"/>
        </w:rPr>
        <w:t xml:space="preserve"> </w:t>
      </w:r>
      <w:r>
        <w:t>over</w:t>
      </w:r>
      <w:r>
        <w:rPr>
          <w:spacing w:val="-4"/>
        </w:rPr>
        <w:t xml:space="preserve"> </w:t>
      </w:r>
      <w:r>
        <w:t>15%</w:t>
      </w:r>
      <w:r>
        <w:rPr>
          <w:spacing w:val="-4"/>
        </w:rPr>
        <w:t xml:space="preserve"> </w:t>
      </w:r>
      <w:r>
        <w:t>now,</w:t>
      </w:r>
      <w:r>
        <w:rPr>
          <w:spacing w:val="-4"/>
        </w:rPr>
        <w:t xml:space="preserve"> </w:t>
      </w:r>
      <w:r>
        <w:t>and</w:t>
      </w:r>
      <w:r>
        <w:rPr>
          <w:spacing w:val="-4"/>
        </w:rPr>
        <w:t xml:space="preserve"> </w:t>
      </w:r>
      <w:r>
        <w:t>retail</w:t>
      </w:r>
      <w:r>
        <w:rPr>
          <w:spacing w:val="-4"/>
        </w:rPr>
        <w:t xml:space="preserve"> </w:t>
      </w:r>
      <w:r>
        <w:t>has</w:t>
      </w:r>
      <w:r>
        <w:rPr>
          <w:spacing w:val="-4"/>
        </w:rPr>
        <w:t xml:space="preserve"> </w:t>
      </w:r>
      <w:r>
        <w:t>seen</w:t>
      </w:r>
      <w:r>
        <w:rPr>
          <w:spacing w:val="-4"/>
        </w:rPr>
        <w:t xml:space="preserve"> </w:t>
      </w:r>
      <w:r>
        <w:t>a</w:t>
      </w:r>
      <w:r>
        <w:rPr>
          <w:spacing w:val="-4"/>
        </w:rPr>
        <w:t xml:space="preserve"> </w:t>
      </w:r>
      <w:r>
        <w:t>longer-</w:t>
      </w:r>
      <w:r>
        <w:t>term price decline, partly as a result of more online shopping. The costs of upgrading buildings to meet stricter minimum energy efficiency standards by 2030 is also pushing down on prices.</w:t>
      </w:r>
    </w:p>
    <w:p w14:paraId="3EB49BCB" w14:textId="77777777" w:rsidR="00184DB6" w:rsidRDefault="00351460">
      <w:pPr>
        <w:pStyle w:val="BodyText"/>
        <w:spacing w:before="253" w:line="314" w:lineRule="auto"/>
        <w:ind w:left="473" w:right="560"/>
      </w:pPr>
      <w:r>
        <w:t>These challenges for CRE are shared across some advanced economies. CRE prices in the United States and the euro area have so far fallen by less than in the UK, relative to their recent peaks (Chart</w:t>
      </w:r>
      <w:r>
        <w:rPr>
          <w:spacing w:val="-7"/>
        </w:rPr>
        <w:t xml:space="preserve"> </w:t>
      </w:r>
      <w:r>
        <w:t>A). Historically, the UK market has tended to react more quickly than elsewhere.</w:t>
      </w:r>
      <w:r>
        <w:rPr>
          <w:spacing w:val="-2"/>
        </w:rPr>
        <w:t xml:space="preserve"> </w:t>
      </w:r>
      <w:r>
        <w:t>Although real estate investment trusts (REITs) indices suggest that further price falls are likely</w:t>
      </w:r>
      <w:r>
        <w:rPr>
          <w:spacing w:val="-3"/>
        </w:rPr>
        <w:t xml:space="preserve"> </w:t>
      </w:r>
      <w:r>
        <w:t>to</w:t>
      </w:r>
      <w:r>
        <w:rPr>
          <w:spacing w:val="-3"/>
        </w:rPr>
        <w:t xml:space="preserve"> </w:t>
      </w:r>
      <w:r>
        <w:t>come</w:t>
      </w:r>
      <w:r>
        <w:rPr>
          <w:spacing w:val="-3"/>
        </w:rPr>
        <w:t xml:space="preserve"> </w:t>
      </w:r>
      <w:r>
        <w:t>in</w:t>
      </w:r>
      <w:r>
        <w:rPr>
          <w:spacing w:val="-3"/>
        </w:rPr>
        <w:t xml:space="preserve"> </w:t>
      </w:r>
      <w:r>
        <w:t>the</w:t>
      </w:r>
      <w:r>
        <w:rPr>
          <w:spacing w:val="-3"/>
        </w:rPr>
        <w:t xml:space="preserve"> </w:t>
      </w:r>
      <w:r>
        <w:t>UK,</w:t>
      </w:r>
      <w:r>
        <w:rPr>
          <w:spacing w:val="-3"/>
        </w:rPr>
        <w:t xml:space="preserve"> </w:t>
      </w:r>
      <w:r>
        <w:t>they</w:t>
      </w:r>
      <w:r>
        <w:rPr>
          <w:spacing w:val="-3"/>
        </w:rPr>
        <w:t xml:space="preserve"> </w:t>
      </w:r>
      <w:r>
        <w:t>also</w:t>
      </w:r>
      <w:r>
        <w:rPr>
          <w:spacing w:val="-3"/>
        </w:rPr>
        <w:t xml:space="preserve"> </w:t>
      </w:r>
      <w:r>
        <w:t>indicate</w:t>
      </w:r>
      <w:r>
        <w:rPr>
          <w:spacing w:val="-3"/>
        </w:rPr>
        <w:t xml:space="preserve"> </w:t>
      </w:r>
      <w:r>
        <w:t>that</w:t>
      </w:r>
      <w:r>
        <w:rPr>
          <w:spacing w:val="-3"/>
        </w:rPr>
        <w:t xml:space="preserve"> </w:t>
      </w:r>
      <w:r>
        <w:t>further</w:t>
      </w:r>
      <w:r>
        <w:rPr>
          <w:spacing w:val="-3"/>
        </w:rPr>
        <w:t xml:space="preserve"> </w:t>
      </w:r>
      <w:r>
        <w:t>declines</w:t>
      </w:r>
      <w:r>
        <w:rPr>
          <w:spacing w:val="-3"/>
        </w:rPr>
        <w:t xml:space="preserve"> </w:t>
      </w:r>
      <w:r>
        <w:t>in</w:t>
      </w:r>
      <w:r>
        <w:rPr>
          <w:spacing w:val="-3"/>
        </w:rPr>
        <w:t xml:space="preserve"> </w:t>
      </w:r>
      <w:r>
        <w:t>the</w:t>
      </w:r>
      <w:r>
        <w:rPr>
          <w:spacing w:val="-3"/>
        </w:rPr>
        <w:t xml:space="preserve"> </w:t>
      </w:r>
      <w:r>
        <w:t>United States and the euro area are likely to be bigger.</w:t>
      </w:r>
    </w:p>
    <w:p w14:paraId="31C98C7E" w14:textId="77777777" w:rsidR="00184DB6" w:rsidRDefault="00184DB6">
      <w:pPr>
        <w:pStyle w:val="BodyText"/>
        <w:spacing w:line="314" w:lineRule="auto"/>
        <w:sectPr w:rsidR="00184DB6">
          <w:pgSz w:w="11880" w:h="16820"/>
          <w:pgMar w:top="1420" w:right="850" w:bottom="280" w:left="850" w:header="770" w:footer="0" w:gutter="0"/>
          <w:cols w:space="720"/>
        </w:sectPr>
      </w:pPr>
    </w:p>
    <w:p w14:paraId="1C1F9E22" w14:textId="77777777" w:rsidR="00184DB6" w:rsidRDefault="00351460">
      <w:pPr>
        <w:pStyle w:val="BodyText"/>
        <w:spacing w:before="1"/>
        <w:ind w:left="0"/>
        <w:rPr>
          <w:sz w:val="8"/>
        </w:rPr>
      </w:pPr>
      <w:r>
        <w:rPr>
          <w:noProof/>
          <w:sz w:val="8"/>
        </w:rPr>
        <w:lastRenderedPageBreak/>
        <mc:AlternateContent>
          <mc:Choice Requires="wps">
            <w:drawing>
              <wp:anchor distT="0" distB="0" distL="0" distR="0" simplePos="0" relativeHeight="486483968" behindDoc="1" locked="0" layoutInCell="1" allowOverlap="1" wp14:anchorId="63242349" wp14:editId="7C6A8F71">
                <wp:simplePos x="0" y="0"/>
                <wp:positionH relativeFrom="page">
                  <wp:posOffset>603314</wp:posOffset>
                </wp:positionH>
                <wp:positionV relativeFrom="page">
                  <wp:posOffset>949974</wp:posOffset>
                </wp:positionV>
                <wp:extent cx="6337300" cy="9253220"/>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3220"/>
                        </a:xfrm>
                        <a:custGeom>
                          <a:avLst/>
                          <a:gdLst/>
                          <a:ahLst/>
                          <a:cxnLst/>
                          <a:rect l="l" t="t" r="r" b="b"/>
                          <a:pathLst>
                            <a:path w="6337300" h="9253220">
                              <a:moveTo>
                                <a:pt x="6337171" y="9253223"/>
                              </a:moveTo>
                              <a:lnTo>
                                <a:pt x="0" y="9253223"/>
                              </a:lnTo>
                              <a:lnTo>
                                <a:pt x="0" y="0"/>
                              </a:lnTo>
                              <a:lnTo>
                                <a:pt x="6337171" y="0"/>
                              </a:lnTo>
                              <a:lnTo>
                                <a:pt x="6337171" y="9253223"/>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0425794E" id="Graphic 112" o:spid="_x0000_s1026" style="position:absolute;margin-left:47.5pt;margin-top:74.8pt;width:499pt;height:728.6pt;z-index:-16832512;visibility:visible;mso-wrap-style:square;mso-wrap-distance-left:0;mso-wrap-distance-top:0;mso-wrap-distance-right:0;mso-wrap-distance-bottom:0;mso-position-horizontal:absolute;mso-position-horizontal-relative:page;mso-position-vertical:absolute;mso-position-vertical-relative:page;v-text-anchor:top" coordsize="6337300,925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" path="m6337171,9253223l,9253223,,,6337171,r,9253223xe" fillcolor="#ebebeb" stroked="f">
                <v:path arrowok="t"/>
                <w10:wrap anchorx="page" anchory="page"/>
              </v:shape>
            </w:pict>
          </mc:Fallback>
        </mc:AlternateContent>
      </w:r>
    </w:p>
    <w:p w14:paraId="04024876" w14:textId="77777777" w:rsidR="00184DB6" w:rsidRDefault="00351460">
      <w:pPr>
        <w:pStyle w:val="BodyText"/>
        <w:ind w:left="475"/>
        <w:rPr>
          <w:sz w:val="20"/>
        </w:rPr>
      </w:pPr>
      <w:r>
        <w:rPr>
          <w:noProof/>
          <w:sz w:val="20"/>
        </w:rPr>
        <mc:AlternateContent>
          <mc:Choice Requires="wpg">
            <w:drawing>
              <wp:inline distT="0" distB="0" distL="0" distR="0" wp14:anchorId="1F0DDFC8" wp14:editId="724ECDB3">
                <wp:extent cx="5861050" cy="3497579"/>
                <wp:effectExtent l="0" t="0" r="0" b="7620"/>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3497579"/>
                          <a:chOff x="0" y="0"/>
                          <a:chExt cx="5861050" cy="3497579"/>
                        </a:xfrm>
                      </wpg:grpSpPr>
                      <wps:wsp>
                        <wps:cNvPr id="114" name="Graphic 114"/>
                        <wps:cNvSpPr/>
                        <wps:spPr>
                          <a:xfrm>
                            <a:off x="0" y="0"/>
                            <a:ext cx="5861050" cy="3497579"/>
                          </a:xfrm>
                          <a:custGeom>
                            <a:avLst/>
                            <a:gdLst/>
                            <a:ahLst/>
                            <a:cxnLst/>
                            <a:rect l="l" t="t" r="r" b="b"/>
                            <a:pathLst>
                              <a:path w="5861050" h="3497579">
                                <a:moveTo>
                                  <a:pt x="5860692" y="3497356"/>
                                </a:moveTo>
                                <a:lnTo>
                                  <a:pt x="0" y="3497356"/>
                                </a:lnTo>
                                <a:lnTo>
                                  <a:pt x="0" y="0"/>
                                </a:lnTo>
                                <a:lnTo>
                                  <a:pt x="5860692" y="0"/>
                                </a:lnTo>
                                <a:lnTo>
                                  <a:pt x="5860692" y="3497356"/>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15" name="Image 115"/>
                          <pic:cNvPicPr/>
                        </pic:nvPicPr>
                        <pic:blipFill>
                          <a:blip r:embed="rId42" cstate="print"/>
                          <a:stretch>
                            <a:fillRect/>
                          </a:stretch>
                        </pic:blipFill>
                        <pic:spPr>
                          <a:xfrm>
                            <a:off x="238239" y="1086442"/>
                            <a:ext cx="5384213" cy="2125096"/>
                          </a:xfrm>
                          <a:prstGeom prst="rect">
                            <a:avLst/>
                          </a:prstGeom>
                        </pic:spPr>
                      </pic:pic>
                      <wps:wsp>
                        <wps:cNvPr id="116" name="Textbox 116"/>
                        <wps:cNvSpPr txBox="1"/>
                        <wps:spPr>
                          <a:xfrm>
                            <a:off x="0" y="0"/>
                            <a:ext cx="5861050" cy="3497579"/>
                          </a:xfrm>
                          <a:prstGeom prst="rect">
                            <a:avLst/>
                          </a:prstGeom>
                        </wps:spPr>
                        <wps:txbx>
                          <w:txbxContent>
                            <w:p w14:paraId="20FBD150" w14:textId="77777777" w:rsidR="00184DB6" w:rsidRDefault="00184DB6">
                              <w:pPr>
                                <w:spacing w:before="123"/>
                                <w:rPr>
                                  <w:sz w:val="25"/>
                                </w:rPr>
                              </w:pPr>
                            </w:p>
                            <w:p w14:paraId="7799BDD4" w14:textId="77777777" w:rsidR="00184DB6" w:rsidRDefault="00351460">
                              <w:pPr>
                                <w:spacing w:line="314" w:lineRule="auto"/>
                                <w:ind w:left="373" w:right="557"/>
                                <w:rPr>
                                  <w:rFonts w:ascii="Arial"/>
                                  <w:b/>
                                  <w:sz w:val="25"/>
                                </w:rPr>
                              </w:pPr>
                              <w:r>
                                <w:rPr>
                                  <w:rFonts w:ascii="Arial"/>
                                  <w:b/>
                                  <w:color w:val="FFFFFF"/>
                                  <w:sz w:val="25"/>
                                </w:rPr>
                                <w:t>Chart A: Commercial real estate values have declined recently in the UK and elsewhere</w:t>
                              </w:r>
                            </w:p>
                            <w:p w14:paraId="60147110" w14:textId="77777777" w:rsidR="00184DB6" w:rsidRDefault="00351460">
                              <w:pPr>
                                <w:spacing w:before="61"/>
                                <w:ind w:left="373"/>
                                <w:rPr>
                                  <w:sz w:val="19"/>
                                </w:rPr>
                              </w:pPr>
                              <w:r>
                                <w:rPr>
                                  <w:color w:val="FFFFFF"/>
                                  <w:sz w:val="23"/>
                                </w:rPr>
                                <w:t>CRE</w:t>
                              </w:r>
                              <w:r>
                                <w:rPr>
                                  <w:color w:val="FFFFFF"/>
                                  <w:spacing w:val="10"/>
                                  <w:sz w:val="23"/>
                                </w:rPr>
                                <w:t xml:space="preserve"> </w:t>
                              </w:r>
                              <w:r>
                                <w:rPr>
                                  <w:color w:val="FFFFFF"/>
                                  <w:sz w:val="23"/>
                                </w:rPr>
                                <w:t>price</w:t>
                              </w:r>
                              <w:r>
                                <w:rPr>
                                  <w:color w:val="FFFFFF"/>
                                  <w:spacing w:val="11"/>
                                  <w:sz w:val="23"/>
                                </w:rPr>
                                <w:t xml:space="preserve"> </w:t>
                              </w:r>
                              <w:r>
                                <w:rPr>
                                  <w:color w:val="FFFFFF"/>
                                  <w:sz w:val="23"/>
                                </w:rPr>
                                <w:t>indices</w:t>
                              </w:r>
                              <w:r>
                                <w:rPr>
                                  <w:color w:val="FFFFFF"/>
                                  <w:spacing w:val="10"/>
                                  <w:sz w:val="23"/>
                                </w:rPr>
                                <w:t xml:space="preserve"> </w:t>
                              </w:r>
                              <w:r>
                                <w:rPr>
                                  <w:color w:val="FFFFFF"/>
                                  <w:sz w:val="23"/>
                                </w:rPr>
                                <w:t>for</w:t>
                              </w:r>
                              <w:r>
                                <w:rPr>
                                  <w:color w:val="FFFFFF"/>
                                  <w:spacing w:val="11"/>
                                  <w:sz w:val="23"/>
                                </w:rPr>
                                <w:t xml:space="preserve"> </w:t>
                              </w:r>
                              <w:r>
                                <w:rPr>
                                  <w:color w:val="FFFFFF"/>
                                  <w:sz w:val="23"/>
                                </w:rPr>
                                <w:t>the</w:t>
                              </w:r>
                              <w:r>
                                <w:rPr>
                                  <w:color w:val="FFFFFF"/>
                                  <w:spacing w:val="11"/>
                                  <w:sz w:val="23"/>
                                </w:rPr>
                                <w:t xml:space="preserve"> </w:t>
                              </w:r>
                              <w:r>
                                <w:rPr>
                                  <w:color w:val="FFFFFF"/>
                                  <w:sz w:val="23"/>
                                </w:rPr>
                                <w:t>UK,</w:t>
                              </w:r>
                              <w:r>
                                <w:rPr>
                                  <w:color w:val="FFFFFF"/>
                                  <w:spacing w:val="10"/>
                                  <w:sz w:val="23"/>
                                </w:rPr>
                                <w:t xml:space="preserve"> </w:t>
                              </w:r>
                              <w:r>
                                <w:rPr>
                                  <w:color w:val="FFFFFF"/>
                                  <w:sz w:val="23"/>
                                </w:rPr>
                                <w:t>United</w:t>
                              </w:r>
                              <w:r>
                                <w:rPr>
                                  <w:color w:val="FFFFFF"/>
                                  <w:spacing w:val="11"/>
                                  <w:sz w:val="23"/>
                                </w:rPr>
                                <w:t xml:space="preserve"> </w:t>
                              </w:r>
                              <w:r>
                                <w:rPr>
                                  <w:color w:val="FFFFFF"/>
                                  <w:sz w:val="23"/>
                                </w:rPr>
                                <w:t>States</w:t>
                              </w:r>
                              <w:r>
                                <w:rPr>
                                  <w:color w:val="FFFFFF"/>
                                  <w:spacing w:val="10"/>
                                  <w:sz w:val="23"/>
                                </w:rPr>
                                <w:t xml:space="preserve"> </w:t>
                              </w:r>
                              <w:r>
                                <w:rPr>
                                  <w:color w:val="FFFFFF"/>
                                  <w:sz w:val="23"/>
                                </w:rPr>
                                <w:t>and</w:t>
                              </w:r>
                              <w:r>
                                <w:rPr>
                                  <w:color w:val="FFFFFF"/>
                                  <w:spacing w:val="11"/>
                                  <w:sz w:val="23"/>
                                </w:rPr>
                                <w:t xml:space="preserve"> </w:t>
                              </w:r>
                              <w:r>
                                <w:rPr>
                                  <w:color w:val="FFFFFF"/>
                                  <w:sz w:val="23"/>
                                </w:rPr>
                                <w:t>euro</w:t>
                              </w:r>
                              <w:r>
                                <w:rPr>
                                  <w:color w:val="FFFFFF"/>
                                  <w:spacing w:val="11"/>
                                  <w:sz w:val="23"/>
                                </w:rPr>
                                <w:t xml:space="preserve"> </w:t>
                              </w:r>
                              <w:r>
                                <w:rPr>
                                  <w:color w:val="FFFFFF"/>
                                  <w:sz w:val="23"/>
                                </w:rPr>
                                <w:t>area</w:t>
                              </w:r>
                              <w:r>
                                <w:rPr>
                                  <w:color w:val="FFFFFF"/>
                                  <w:spacing w:val="10"/>
                                  <w:sz w:val="23"/>
                                </w:rPr>
                                <w:t xml:space="preserve"> </w:t>
                              </w:r>
                              <w:r>
                                <w:rPr>
                                  <w:color w:val="FFFFFF"/>
                                  <w:spacing w:val="-5"/>
                                  <w:sz w:val="19"/>
                                </w:rPr>
                                <w:t>(</w:t>
                              </w:r>
                              <w:r>
                                <w:rPr>
                                  <w:rFonts w:ascii="Arial"/>
                                  <w:b/>
                                  <w:color w:val="FFFFFF"/>
                                  <w:spacing w:val="-5"/>
                                  <w:sz w:val="19"/>
                                </w:rPr>
                                <w:t>a</w:t>
                              </w:r>
                              <w:r>
                                <w:rPr>
                                  <w:color w:val="FFFFFF"/>
                                  <w:spacing w:val="-5"/>
                                  <w:sz w:val="19"/>
                                </w:rPr>
                                <w:t>)</w:t>
                              </w:r>
                            </w:p>
                          </w:txbxContent>
                        </wps:txbx>
                        <wps:bodyPr wrap="square" lIns="0" tIns="0" rIns="0" bIns="0" rtlCol="0">
                          <a:noAutofit/>
                        </wps:bodyPr>
                      </wps:wsp>
                    </wpg:wgp>
                  </a:graphicData>
                </a:graphic>
              </wp:inline>
            </w:drawing>
          </mc:Choice>
          <mc:Fallback>
            <w:pict>
              <v:group w14:anchorId="1F0DDFC8" id="Group 113" o:spid="_x0000_s1090" style="width:461.5pt;height:275.4pt;mso-position-horizontal-relative:char;mso-position-vertical-relative:line" coordsize="58610,349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">
                <v:shape id="Graphic 114" o:spid="_x0000_s1091" style="position:absolute;width:58610;height:34975;visibility:visible;mso-wrap-style:square;v-text-anchor:top" coordsize="5861050,3497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" path="m5860692,3497356l,3497356,,,5860692,r,3497356xe" fillcolor="#12273e" stroked="f">
                  <v:path arrowok="t"/>
                </v:shape>
                <v:shape id="Image 115" o:spid="_x0000_s1092" type="#_x0000_t75" style="position:absolute;left:2382;top:10864;width:53842;height:21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">
                  <v:imagedata r:id="rId43" o:title=""/>
                </v:shape>
                <v:shape id="Textbox 116" o:spid="_x0000_s1093" type="#_x0000_t202" style="position:absolute;width:58610;height:34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20FBD150" w14:textId="77777777" w:rsidR="00184DB6" w:rsidRDefault="00184DB6">
                        <w:pPr>
                          <w:spacing w:before="123"/>
                          <w:rPr>
                            <w:sz w:val="25"/>
                          </w:rPr>
                        </w:pPr>
                      </w:p>
                      <w:p w14:paraId="7799BDD4" w14:textId="77777777" w:rsidR="00184DB6" w:rsidRDefault="00351460">
                        <w:pPr>
                          <w:spacing w:line="314" w:lineRule="auto"/>
                          <w:ind w:left="373" w:right="557"/>
                          <w:rPr>
                            <w:rFonts w:ascii="Arial"/>
                            <w:b/>
                            <w:sz w:val="25"/>
                          </w:rPr>
                        </w:pPr>
                        <w:r>
                          <w:rPr>
                            <w:rFonts w:ascii="Arial"/>
                            <w:b/>
                            <w:color w:val="FFFFFF"/>
                            <w:sz w:val="25"/>
                          </w:rPr>
                          <w:t>Chart A: Commercial real estate values have declined recently in the UK and elsewhere</w:t>
                        </w:r>
                      </w:p>
                      <w:p w14:paraId="60147110" w14:textId="77777777" w:rsidR="00184DB6" w:rsidRDefault="00351460">
                        <w:pPr>
                          <w:spacing w:before="61"/>
                          <w:ind w:left="373"/>
                          <w:rPr>
                            <w:sz w:val="19"/>
                          </w:rPr>
                        </w:pPr>
                        <w:r>
                          <w:rPr>
                            <w:color w:val="FFFFFF"/>
                            <w:sz w:val="23"/>
                          </w:rPr>
                          <w:t>CRE</w:t>
                        </w:r>
                        <w:r>
                          <w:rPr>
                            <w:color w:val="FFFFFF"/>
                            <w:spacing w:val="10"/>
                            <w:sz w:val="23"/>
                          </w:rPr>
                          <w:t xml:space="preserve"> </w:t>
                        </w:r>
                        <w:r>
                          <w:rPr>
                            <w:color w:val="FFFFFF"/>
                            <w:sz w:val="23"/>
                          </w:rPr>
                          <w:t>price</w:t>
                        </w:r>
                        <w:r>
                          <w:rPr>
                            <w:color w:val="FFFFFF"/>
                            <w:spacing w:val="11"/>
                            <w:sz w:val="23"/>
                          </w:rPr>
                          <w:t xml:space="preserve"> </w:t>
                        </w:r>
                        <w:r>
                          <w:rPr>
                            <w:color w:val="FFFFFF"/>
                            <w:sz w:val="23"/>
                          </w:rPr>
                          <w:t>indices</w:t>
                        </w:r>
                        <w:r>
                          <w:rPr>
                            <w:color w:val="FFFFFF"/>
                            <w:spacing w:val="10"/>
                            <w:sz w:val="23"/>
                          </w:rPr>
                          <w:t xml:space="preserve"> </w:t>
                        </w:r>
                        <w:r>
                          <w:rPr>
                            <w:color w:val="FFFFFF"/>
                            <w:sz w:val="23"/>
                          </w:rPr>
                          <w:t>for</w:t>
                        </w:r>
                        <w:r>
                          <w:rPr>
                            <w:color w:val="FFFFFF"/>
                            <w:spacing w:val="11"/>
                            <w:sz w:val="23"/>
                          </w:rPr>
                          <w:t xml:space="preserve"> </w:t>
                        </w:r>
                        <w:r>
                          <w:rPr>
                            <w:color w:val="FFFFFF"/>
                            <w:sz w:val="23"/>
                          </w:rPr>
                          <w:t>the</w:t>
                        </w:r>
                        <w:r>
                          <w:rPr>
                            <w:color w:val="FFFFFF"/>
                            <w:spacing w:val="11"/>
                            <w:sz w:val="23"/>
                          </w:rPr>
                          <w:t xml:space="preserve"> </w:t>
                        </w:r>
                        <w:r>
                          <w:rPr>
                            <w:color w:val="FFFFFF"/>
                            <w:sz w:val="23"/>
                          </w:rPr>
                          <w:t>UK,</w:t>
                        </w:r>
                        <w:r>
                          <w:rPr>
                            <w:color w:val="FFFFFF"/>
                            <w:spacing w:val="10"/>
                            <w:sz w:val="23"/>
                          </w:rPr>
                          <w:t xml:space="preserve"> </w:t>
                        </w:r>
                        <w:r>
                          <w:rPr>
                            <w:color w:val="FFFFFF"/>
                            <w:sz w:val="23"/>
                          </w:rPr>
                          <w:t>United</w:t>
                        </w:r>
                        <w:r>
                          <w:rPr>
                            <w:color w:val="FFFFFF"/>
                            <w:spacing w:val="11"/>
                            <w:sz w:val="23"/>
                          </w:rPr>
                          <w:t xml:space="preserve"> </w:t>
                        </w:r>
                        <w:r>
                          <w:rPr>
                            <w:color w:val="FFFFFF"/>
                            <w:sz w:val="23"/>
                          </w:rPr>
                          <w:t>States</w:t>
                        </w:r>
                        <w:r>
                          <w:rPr>
                            <w:color w:val="FFFFFF"/>
                            <w:spacing w:val="10"/>
                            <w:sz w:val="23"/>
                          </w:rPr>
                          <w:t xml:space="preserve"> </w:t>
                        </w:r>
                        <w:r>
                          <w:rPr>
                            <w:color w:val="FFFFFF"/>
                            <w:sz w:val="23"/>
                          </w:rPr>
                          <w:t>and</w:t>
                        </w:r>
                        <w:r>
                          <w:rPr>
                            <w:color w:val="FFFFFF"/>
                            <w:spacing w:val="11"/>
                            <w:sz w:val="23"/>
                          </w:rPr>
                          <w:t xml:space="preserve"> </w:t>
                        </w:r>
                        <w:r>
                          <w:rPr>
                            <w:color w:val="FFFFFF"/>
                            <w:sz w:val="23"/>
                          </w:rPr>
                          <w:t>euro</w:t>
                        </w:r>
                        <w:r>
                          <w:rPr>
                            <w:color w:val="FFFFFF"/>
                            <w:spacing w:val="11"/>
                            <w:sz w:val="23"/>
                          </w:rPr>
                          <w:t xml:space="preserve"> </w:t>
                        </w:r>
                        <w:r>
                          <w:rPr>
                            <w:color w:val="FFFFFF"/>
                            <w:sz w:val="23"/>
                          </w:rPr>
                          <w:t>area</w:t>
                        </w:r>
                        <w:r>
                          <w:rPr>
                            <w:color w:val="FFFFFF"/>
                            <w:spacing w:val="10"/>
                            <w:sz w:val="23"/>
                          </w:rPr>
                          <w:t xml:space="preserve"> </w:t>
                        </w:r>
                        <w:r>
                          <w:rPr>
                            <w:color w:val="FFFFFF"/>
                            <w:spacing w:val="-5"/>
                            <w:sz w:val="19"/>
                          </w:rPr>
                          <w:t>(</w:t>
                        </w:r>
                        <w:r>
                          <w:rPr>
                            <w:rFonts w:ascii="Arial"/>
                            <w:b/>
                            <w:color w:val="FFFFFF"/>
                            <w:spacing w:val="-5"/>
                            <w:sz w:val="19"/>
                          </w:rPr>
                          <w:t>a</w:t>
                        </w:r>
                        <w:r>
                          <w:rPr>
                            <w:color w:val="FFFFFF"/>
                            <w:spacing w:val="-5"/>
                            <w:sz w:val="19"/>
                          </w:rPr>
                          <w:t>)</w:t>
                        </w:r>
                      </w:p>
                    </w:txbxContent>
                  </v:textbox>
                </v:shape>
                <w10:anchorlock/>
              </v:group>
            </w:pict>
          </mc:Fallback>
        </mc:AlternateContent>
      </w:r>
    </w:p>
    <w:p w14:paraId="66A27CA1" w14:textId="77777777" w:rsidR="00184DB6" w:rsidRDefault="00351460">
      <w:pPr>
        <w:spacing w:before="135"/>
        <w:ind w:left="473"/>
        <w:rPr>
          <w:sz w:val="20"/>
        </w:rPr>
      </w:pPr>
      <w:r>
        <w:rPr>
          <w:sz w:val="20"/>
        </w:rPr>
        <w:t>Sources:</w:t>
      </w:r>
      <w:r>
        <w:rPr>
          <w:spacing w:val="6"/>
          <w:sz w:val="20"/>
        </w:rPr>
        <w:t xml:space="preserve"> </w:t>
      </w:r>
      <w:r>
        <w:rPr>
          <w:sz w:val="20"/>
        </w:rPr>
        <w:t>MSCI,</w:t>
      </w:r>
      <w:r>
        <w:rPr>
          <w:spacing w:val="6"/>
          <w:sz w:val="20"/>
        </w:rPr>
        <w:t xml:space="preserve"> </w:t>
      </w:r>
      <w:r>
        <w:rPr>
          <w:sz w:val="20"/>
        </w:rPr>
        <w:t>Federal</w:t>
      </w:r>
      <w:r>
        <w:rPr>
          <w:spacing w:val="6"/>
          <w:sz w:val="20"/>
        </w:rPr>
        <w:t xml:space="preserve"> </w:t>
      </w:r>
      <w:r>
        <w:rPr>
          <w:sz w:val="20"/>
        </w:rPr>
        <w:t>Reserve</w:t>
      </w:r>
      <w:r>
        <w:rPr>
          <w:spacing w:val="6"/>
          <w:sz w:val="20"/>
        </w:rPr>
        <w:t xml:space="preserve"> </w:t>
      </w:r>
      <w:r>
        <w:rPr>
          <w:sz w:val="20"/>
        </w:rPr>
        <w:t>Board,</w:t>
      </w:r>
      <w:r>
        <w:rPr>
          <w:spacing w:val="6"/>
          <w:sz w:val="20"/>
        </w:rPr>
        <w:t xml:space="preserve"> </w:t>
      </w:r>
      <w:r>
        <w:rPr>
          <w:sz w:val="20"/>
        </w:rPr>
        <w:t>European</w:t>
      </w:r>
      <w:r>
        <w:rPr>
          <w:spacing w:val="6"/>
          <w:sz w:val="20"/>
        </w:rPr>
        <w:t xml:space="preserve"> </w:t>
      </w:r>
      <w:r>
        <w:rPr>
          <w:sz w:val="20"/>
        </w:rPr>
        <w:t>Central</w:t>
      </w:r>
      <w:r>
        <w:rPr>
          <w:spacing w:val="6"/>
          <w:sz w:val="20"/>
        </w:rPr>
        <w:t xml:space="preserve"> </w:t>
      </w:r>
      <w:r>
        <w:rPr>
          <w:sz w:val="20"/>
        </w:rPr>
        <w:t>Bank</w:t>
      </w:r>
      <w:r>
        <w:rPr>
          <w:spacing w:val="6"/>
          <w:sz w:val="20"/>
        </w:rPr>
        <w:t xml:space="preserve"> </w:t>
      </w:r>
      <w:r>
        <w:rPr>
          <w:sz w:val="20"/>
        </w:rPr>
        <w:t>and</w:t>
      </w:r>
      <w:r>
        <w:rPr>
          <w:spacing w:val="7"/>
          <w:sz w:val="20"/>
        </w:rPr>
        <w:t xml:space="preserve"> </w:t>
      </w:r>
      <w:r>
        <w:rPr>
          <w:sz w:val="20"/>
        </w:rPr>
        <w:t>Bank</w:t>
      </w:r>
      <w:r>
        <w:rPr>
          <w:spacing w:val="6"/>
          <w:sz w:val="20"/>
        </w:rPr>
        <w:t xml:space="preserve"> </w:t>
      </w:r>
      <w:r>
        <w:rPr>
          <w:spacing w:val="-2"/>
          <w:sz w:val="20"/>
        </w:rPr>
        <w:t>calculations.</w:t>
      </w:r>
    </w:p>
    <w:p w14:paraId="02941B50" w14:textId="77777777" w:rsidR="00184DB6" w:rsidRDefault="00184DB6">
      <w:pPr>
        <w:pStyle w:val="BodyText"/>
        <w:spacing w:before="20"/>
        <w:ind w:left="0"/>
        <w:rPr>
          <w:sz w:val="20"/>
        </w:rPr>
      </w:pPr>
    </w:p>
    <w:p w14:paraId="06E871FB" w14:textId="77777777" w:rsidR="00184DB6" w:rsidRDefault="00351460">
      <w:pPr>
        <w:ind w:left="473"/>
        <w:rPr>
          <w:sz w:val="20"/>
        </w:rPr>
      </w:pPr>
      <w:r>
        <w:rPr>
          <w:sz w:val="20"/>
        </w:rPr>
        <w:t>(a)</w:t>
      </w:r>
      <w:r>
        <w:rPr>
          <w:spacing w:val="-1"/>
          <w:sz w:val="20"/>
        </w:rPr>
        <w:t xml:space="preserve"> </w:t>
      </w:r>
      <w:r>
        <w:rPr>
          <w:sz w:val="20"/>
        </w:rPr>
        <w:t>The</w:t>
      </w:r>
      <w:r>
        <w:rPr>
          <w:spacing w:val="3"/>
          <w:sz w:val="20"/>
        </w:rPr>
        <w:t xml:space="preserve"> </w:t>
      </w:r>
      <w:r>
        <w:rPr>
          <w:sz w:val="20"/>
        </w:rPr>
        <w:t>data</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euro</w:t>
      </w:r>
      <w:r>
        <w:rPr>
          <w:spacing w:val="3"/>
          <w:sz w:val="20"/>
        </w:rPr>
        <w:t xml:space="preserve"> </w:t>
      </w:r>
      <w:r>
        <w:rPr>
          <w:sz w:val="20"/>
        </w:rPr>
        <w:t>area</w:t>
      </w:r>
      <w:r>
        <w:rPr>
          <w:spacing w:val="3"/>
          <w:sz w:val="20"/>
        </w:rPr>
        <w:t xml:space="preserve"> </w:t>
      </w:r>
      <w:r>
        <w:rPr>
          <w:sz w:val="20"/>
        </w:rPr>
        <w:t>is</w:t>
      </w:r>
      <w:r>
        <w:rPr>
          <w:spacing w:val="3"/>
          <w:sz w:val="20"/>
        </w:rPr>
        <w:t xml:space="preserve"> </w:t>
      </w:r>
      <w:r>
        <w:rPr>
          <w:sz w:val="20"/>
        </w:rPr>
        <w:t>to</w:t>
      </w:r>
      <w:r>
        <w:rPr>
          <w:spacing w:val="3"/>
          <w:sz w:val="20"/>
        </w:rPr>
        <w:t xml:space="preserve"> </w:t>
      </w:r>
      <w:r>
        <w:rPr>
          <w:sz w:val="20"/>
        </w:rPr>
        <w:t>2022</w:t>
      </w:r>
      <w:r>
        <w:rPr>
          <w:spacing w:val="3"/>
          <w:sz w:val="20"/>
        </w:rPr>
        <w:t xml:space="preserve"> </w:t>
      </w:r>
      <w:r>
        <w:rPr>
          <w:sz w:val="20"/>
        </w:rPr>
        <w:t>Q4;</w:t>
      </w:r>
      <w:r>
        <w:rPr>
          <w:spacing w:val="3"/>
          <w:sz w:val="20"/>
        </w:rPr>
        <w:t xml:space="preserve"> </w:t>
      </w:r>
      <w:r>
        <w:rPr>
          <w:sz w:val="20"/>
        </w:rPr>
        <w:t>the</w:t>
      </w:r>
      <w:r>
        <w:rPr>
          <w:spacing w:val="3"/>
          <w:sz w:val="20"/>
        </w:rPr>
        <w:t xml:space="preserve"> </w:t>
      </w:r>
      <w:r>
        <w:rPr>
          <w:sz w:val="20"/>
        </w:rPr>
        <w:t>data</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UK</w:t>
      </w:r>
      <w:r>
        <w:rPr>
          <w:spacing w:val="3"/>
          <w:sz w:val="20"/>
        </w:rPr>
        <w:t xml:space="preserve"> </w:t>
      </w:r>
      <w:r>
        <w:rPr>
          <w:sz w:val="20"/>
        </w:rPr>
        <w:t>and</w:t>
      </w:r>
      <w:r>
        <w:rPr>
          <w:spacing w:val="3"/>
          <w:sz w:val="20"/>
        </w:rPr>
        <w:t xml:space="preserve"> </w:t>
      </w:r>
      <w:r>
        <w:rPr>
          <w:sz w:val="20"/>
        </w:rPr>
        <w:t>US</w:t>
      </w:r>
      <w:r>
        <w:rPr>
          <w:spacing w:val="3"/>
          <w:sz w:val="20"/>
        </w:rPr>
        <w:t xml:space="preserve"> </w:t>
      </w:r>
      <w:r>
        <w:rPr>
          <w:sz w:val="20"/>
        </w:rPr>
        <w:t>is</w:t>
      </w:r>
      <w:r>
        <w:rPr>
          <w:spacing w:val="3"/>
          <w:sz w:val="20"/>
        </w:rPr>
        <w:t xml:space="preserve"> </w:t>
      </w:r>
      <w:r>
        <w:rPr>
          <w:sz w:val="20"/>
        </w:rPr>
        <w:t>to</w:t>
      </w:r>
      <w:r>
        <w:rPr>
          <w:spacing w:val="2"/>
          <w:sz w:val="20"/>
        </w:rPr>
        <w:t xml:space="preserve"> </w:t>
      </w:r>
      <w:r>
        <w:rPr>
          <w:sz w:val="20"/>
        </w:rPr>
        <w:t>2023</w:t>
      </w:r>
      <w:r>
        <w:rPr>
          <w:spacing w:val="3"/>
          <w:sz w:val="20"/>
        </w:rPr>
        <w:t xml:space="preserve"> </w:t>
      </w:r>
      <w:r>
        <w:rPr>
          <w:spacing w:val="-5"/>
          <w:sz w:val="20"/>
        </w:rPr>
        <w:t>Q1.</w:t>
      </w:r>
    </w:p>
    <w:p w14:paraId="1E695A38" w14:textId="77777777" w:rsidR="00184DB6" w:rsidRDefault="00184DB6">
      <w:pPr>
        <w:pStyle w:val="BodyText"/>
        <w:ind w:left="0"/>
      </w:pPr>
    </w:p>
    <w:p w14:paraId="4AB6CB02" w14:textId="77777777" w:rsidR="00184DB6" w:rsidRDefault="00184DB6">
      <w:pPr>
        <w:pStyle w:val="BodyText"/>
        <w:spacing w:before="254"/>
        <w:ind w:left="0"/>
      </w:pPr>
    </w:p>
    <w:p w14:paraId="6196F0EA" w14:textId="77777777" w:rsidR="00184DB6" w:rsidRDefault="00351460">
      <w:pPr>
        <w:pStyle w:val="BodyText"/>
        <w:spacing w:line="314" w:lineRule="auto"/>
        <w:ind w:left="473" w:right="452"/>
      </w:pPr>
      <w:r>
        <w:t>Price</w:t>
      </w:r>
      <w:r>
        <w:rPr>
          <w:spacing w:val="-1"/>
        </w:rPr>
        <w:t xml:space="preserve"> </w:t>
      </w:r>
      <w:r>
        <w:t>falls</w:t>
      </w:r>
      <w:r>
        <w:rPr>
          <w:spacing w:val="-1"/>
        </w:rPr>
        <w:t xml:space="preserve"> </w:t>
      </w:r>
      <w:r>
        <w:t>can</w:t>
      </w:r>
      <w:r>
        <w:rPr>
          <w:spacing w:val="-1"/>
        </w:rPr>
        <w:t xml:space="preserve"> </w:t>
      </w:r>
      <w:r>
        <w:t>present</w:t>
      </w:r>
      <w:r>
        <w:rPr>
          <w:spacing w:val="-1"/>
        </w:rPr>
        <w:t xml:space="preserve"> </w:t>
      </w:r>
      <w:r>
        <w:t>a</w:t>
      </w:r>
      <w:r>
        <w:rPr>
          <w:spacing w:val="-1"/>
        </w:rPr>
        <w:t xml:space="preserve"> </w:t>
      </w:r>
      <w:r>
        <w:t>risk</w:t>
      </w:r>
      <w:r>
        <w:rPr>
          <w:spacing w:val="-1"/>
        </w:rPr>
        <w:t xml:space="preserve"> </w:t>
      </w:r>
      <w:r>
        <w:t>to</w:t>
      </w:r>
      <w:r>
        <w:rPr>
          <w:spacing w:val="-1"/>
        </w:rPr>
        <w:t xml:space="preserve"> </w:t>
      </w:r>
      <w:r>
        <w:t>lenders</w:t>
      </w:r>
      <w:r>
        <w:rPr>
          <w:spacing w:val="-1"/>
        </w:rPr>
        <w:t xml:space="preserve"> </w:t>
      </w:r>
      <w:r>
        <w:t>if</w:t>
      </w:r>
      <w:r>
        <w:rPr>
          <w:spacing w:val="-1"/>
        </w:rPr>
        <w:t xml:space="preserve"> </w:t>
      </w:r>
      <w:r>
        <w:t>they</w:t>
      </w:r>
      <w:r>
        <w:rPr>
          <w:spacing w:val="-1"/>
        </w:rPr>
        <w:t xml:space="preserve"> </w:t>
      </w:r>
      <w:r>
        <w:t>materially</w:t>
      </w:r>
      <w:r>
        <w:rPr>
          <w:spacing w:val="-1"/>
        </w:rPr>
        <w:t xml:space="preserve"> </w:t>
      </w:r>
      <w:r>
        <w:t>reduce</w:t>
      </w:r>
      <w:r>
        <w:rPr>
          <w:spacing w:val="-1"/>
        </w:rPr>
        <w:t xml:space="preserve"> </w:t>
      </w:r>
      <w:r>
        <w:t>the</w:t>
      </w:r>
      <w:r>
        <w:rPr>
          <w:spacing w:val="-1"/>
        </w:rPr>
        <w:t xml:space="preserve"> </w:t>
      </w:r>
      <w:r>
        <w:t>value</w:t>
      </w:r>
      <w:r>
        <w:rPr>
          <w:spacing w:val="-1"/>
        </w:rPr>
        <w:t xml:space="preserve"> </w:t>
      </w:r>
      <w:r>
        <w:t>of the</w:t>
      </w:r>
      <w:r>
        <w:rPr>
          <w:spacing w:val="-3"/>
        </w:rPr>
        <w:t xml:space="preserve"> </w:t>
      </w:r>
      <w:r>
        <w:t>collateral</w:t>
      </w:r>
      <w:r>
        <w:rPr>
          <w:spacing w:val="-3"/>
        </w:rPr>
        <w:t xml:space="preserve"> </w:t>
      </w:r>
      <w:r>
        <w:t>held</w:t>
      </w:r>
      <w:r>
        <w:rPr>
          <w:spacing w:val="-3"/>
        </w:rPr>
        <w:t xml:space="preserve"> </w:t>
      </w:r>
      <w:r>
        <w:t>against</w:t>
      </w:r>
      <w:r>
        <w:rPr>
          <w:spacing w:val="-3"/>
        </w:rPr>
        <w:t xml:space="preserve"> </w:t>
      </w:r>
      <w:r>
        <w:t>their</w:t>
      </w:r>
      <w:r>
        <w:rPr>
          <w:spacing w:val="-3"/>
        </w:rPr>
        <w:t xml:space="preserve"> </w:t>
      </w:r>
      <w:r>
        <w:t>loans.</w:t>
      </w:r>
      <w:r>
        <w:rPr>
          <w:spacing w:val="-3"/>
        </w:rPr>
        <w:t xml:space="preserve"> </w:t>
      </w:r>
      <w:r>
        <w:t>Investors</w:t>
      </w:r>
      <w:r>
        <w:rPr>
          <w:spacing w:val="-3"/>
        </w:rPr>
        <w:t xml:space="preserve"> </w:t>
      </w:r>
      <w:r>
        <w:t>are</w:t>
      </w:r>
      <w:r>
        <w:rPr>
          <w:spacing w:val="-3"/>
        </w:rPr>
        <w:t xml:space="preserve"> </w:t>
      </w:r>
      <w:r>
        <w:t>impacted</w:t>
      </w:r>
      <w:r>
        <w:rPr>
          <w:spacing w:val="-3"/>
        </w:rPr>
        <w:t xml:space="preserve"> </w:t>
      </w:r>
      <w:r>
        <w:t>by</w:t>
      </w:r>
      <w:r>
        <w:rPr>
          <w:spacing w:val="-3"/>
        </w:rPr>
        <w:t xml:space="preserve"> </w:t>
      </w:r>
      <w:r>
        <w:t>a</w:t>
      </w:r>
      <w:r>
        <w:rPr>
          <w:spacing w:val="-3"/>
        </w:rPr>
        <w:t xml:space="preserve"> </w:t>
      </w:r>
      <w:r>
        <w:t>decline</w:t>
      </w:r>
      <w:r>
        <w:rPr>
          <w:spacing w:val="-3"/>
        </w:rPr>
        <w:t xml:space="preserve"> </w:t>
      </w:r>
      <w:r>
        <w:t>in the value of their assets, and especially when investors who use leverage need to refinance. Fire-selling by investors would exacerbate any existing market downturn, which would heighten risks to the core financial system.</w:t>
      </w:r>
    </w:p>
    <w:p w14:paraId="76A539CA" w14:textId="77777777" w:rsidR="00184DB6" w:rsidRDefault="00351460">
      <w:pPr>
        <w:pStyle w:val="Heading4"/>
        <w:spacing w:before="263"/>
        <w:ind w:left="653"/>
      </w:pPr>
      <w:r>
        <w:rPr>
          <w:noProof/>
        </w:rPr>
        <mc:AlternateContent>
          <mc:Choice Requires="wps">
            <w:drawing>
              <wp:anchor distT="0" distB="0" distL="0" distR="0" simplePos="0" relativeHeight="15754240" behindDoc="0" locked="0" layoutInCell="1" allowOverlap="1" wp14:anchorId="54364842" wp14:editId="417EEC1C">
                <wp:simplePos x="0" y="0"/>
                <wp:positionH relativeFrom="page">
                  <wp:posOffset>841553</wp:posOffset>
                </wp:positionH>
                <wp:positionV relativeFrom="paragraph">
                  <wp:posOffset>194447</wp:posOffset>
                </wp:positionV>
                <wp:extent cx="19685" cy="162560"/>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62560"/>
                        </a:xfrm>
                        <a:custGeom>
                          <a:avLst/>
                          <a:gdLst/>
                          <a:ahLst/>
                          <a:cxnLst/>
                          <a:rect l="l" t="t" r="r" b="b"/>
                          <a:pathLst>
                            <a:path w="19685" h="162560">
                              <a:moveTo>
                                <a:pt x="19059" y="162002"/>
                              </a:moveTo>
                              <a:lnTo>
                                <a:pt x="0" y="162002"/>
                              </a:lnTo>
                              <a:lnTo>
                                <a:pt x="0" y="0"/>
                              </a:lnTo>
                              <a:lnTo>
                                <a:pt x="19059" y="0"/>
                              </a:lnTo>
                              <a:lnTo>
                                <a:pt x="19059" y="162002"/>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9469A0E" id="Graphic 117" o:spid="_x0000_s1026" style="position:absolute;margin-left:66.25pt;margin-top:15.3pt;width:1.55pt;height:12.8pt;z-index:15754240;visibility:visible;mso-wrap-style:square;mso-wrap-distance-left:0;mso-wrap-distance-top:0;mso-wrap-distance-right:0;mso-wrap-distance-bottom:0;mso-position-horizontal:absolute;mso-position-horizontal-relative:page;mso-position-vertical:absolute;mso-position-vertical-relative:text;v-text-anchor:top" coordsize="19685,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" path="m19059,162002l,162002,,,19059,r,162002xe" fillcolor="#3bd6d9" stroked="f">
                <v:path arrowok="t"/>
                <w10:wrap anchorx="page"/>
              </v:shape>
            </w:pict>
          </mc:Fallback>
        </mc:AlternateContent>
      </w:r>
      <w:r>
        <w:t xml:space="preserve">UK banks are resilient to their exposures to UK </w:t>
      </w:r>
      <w:r>
        <w:rPr>
          <w:spacing w:val="-4"/>
        </w:rPr>
        <w:t>CRE.</w:t>
      </w:r>
    </w:p>
    <w:p w14:paraId="3BA6F318" w14:textId="77777777" w:rsidR="00184DB6" w:rsidRDefault="00351460">
      <w:pPr>
        <w:pStyle w:val="BodyText"/>
        <w:spacing w:before="185" w:line="314" w:lineRule="auto"/>
        <w:ind w:left="473" w:right="170"/>
      </w:pPr>
      <w:r>
        <w:t>There has been a structural shift in CRE investors’</w:t>
      </w:r>
      <w:r>
        <w:rPr>
          <w:spacing w:val="-2"/>
        </w:rPr>
        <w:t xml:space="preserve"> </w:t>
      </w:r>
      <w:r>
        <w:t>funding sources, with UK banks’</w:t>
      </w:r>
      <w:r>
        <w:rPr>
          <w:spacing w:val="-13"/>
        </w:rPr>
        <w:t xml:space="preserve"> </w:t>
      </w:r>
      <w:r>
        <w:t>share</w:t>
      </w:r>
      <w:r>
        <w:rPr>
          <w:spacing w:val="-3"/>
        </w:rPr>
        <w:t xml:space="preserve"> </w:t>
      </w:r>
      <w:r>
        <w:t>of</w:t>
      </w:r>
      <w:r>
        <w:rPr>
          <w:spacing w:val="-3"/>
        </w:rPr>
        <w:t xml:space="preserve"> </w:t>
      </w:r>
      <w:r>
        <w:t>outstanding</w:t>
      </w:r>
      <w:r>
        <w:rPr>
          <w:spacing w:val="-3"/>
        </w:rPr>
        <w:t xml:space="preserve"> </w:t>
      </w:r>
      <w:r>
        <w:t>debt</w:t>
      </w:r>
      <w:r>
        <w:rPr>
          <w:spacing w:val="-3"/>
        </w:rPr>
        <w:t xml:space="preserve"> </w:t>
      </w:r>
      <w:r>
        <w:t>declining</w:t>
      </w:r>
      <w:r>
        <w:rPr>
          <w:spacing w:val="-3"/>
        </w:rPr>
        <w:t xml:space="preserve"> </w:t>
      </w:r>
      <w:r>
        <w:t>from</w:t>
      </w:r>
      <w:r>
        <w:rPr>
          <w:spacing w:val="-3"/>
        </w:rPr>
        <w:t xml:space="preserve"> </w:t>
      </w:r>
      <w:r>
        <w:t>over</w:t>
      </w:r>
      <w:r>
        <w:rPr>
          <w:spacing w:val="-3"/>
        </w:rPr>
        <w:t xml:space="preserve"> </w:t>
      </w:r>
      <w:r>
        <w:t>60%</w:t>
      </w:r>
      <w:r>
        <w:rPr>
          <w:spacing w:val="-3"/>
        </w:rPr>
        <w:t xml:space="preserve"> </w:t>
      </w:r>
      <w:r>
        <w:t>in</w:t>
      </w:r>
      <w:r>
        <w:rPr>
          <w:spacing w:val="-3"/>
        </w:rPr>
        <w:t xml:space="preserve"> </w:t>
      </w:r>
      <w:r>
        <w:t>2008</w:t>
      </w:r>
      <w:r>
        <w:rPr>
          <w:spacing w:val="-3"/>
        </w:rPr>
        <w:t xml:space="preserve"> </w:t>
      </w:r>
      <w:r>
        <w:t>to</w:t>
      </w:r>
      <w:r>
        <w:rPr>
          <w:spacing w:val="-3"/>
        </w:rPr>
        <w:t xml:space="preserve"> </w:t>
      </w:r>
      <w:r>
        <w:t>just</w:t>
      </w:r>
      <w:r>
        <w:rPr>
          <w:spacing w:val="-3"/>
        </w:rPr>
        <w:t xml:space="preserve"> </w:t>
      </w:r>
      <w:r>
        <w:t>over 30% now.</w:t>
      </w:r>
      <w:r>
        <w:rPr>
          <w:spacing w:val="-4"/>
        </w:rPr>
        <w:t xml:space="preserve"> </w:t>
      </w:r>
      <w:r>
        <w:t>This was partly driven by stricter capital requirements in relation to such loans.</w:t>
      </w:r>
    </w:p>
    <w:p w14:paraId="0EC8AB2D" w14:textId="77777777" w:rsidR="00184DB6" w:rsidRDefault="00351460">
      <w:pPr>
        <w:pStyle w:val="BodyText"/>
        <w:spacing w:before="264"/>
        <w:ind w:left="473"/>
      </w:pPr>
      <w:r>
        <w:t>Over</w:t>
      </w:r>
      <w:r>
        <w:rPr>
          <w:spacing w:val="-2"/>
        </w:rPr>
        <w:t xml:space="preserve"> </w:t>
      </w:r>
      <w:r>
        <w:t>the</w:t>
      </w:r>
      <w:r>
        <w:rPr>
          <w:spacing w:val="-2"/>
        </w:rPr>
        <w:t xml:space="preserve"> </w:t>
      </w:r>
      <w:r>
        <w:t>same</w:t>
      </w:r>
      <w:r>
        <w:rPr>
          <w:spacing w:val="-1"/>
        </w:rPr>
        <w:t xml:space="preserve"> </w:t>
      </w:r>
      <w:r>
        <w:t>period,</w:t>
      </w:r>
      <w:r>
        <w:rPr>
          <w:spacing w:val="-2"/>
        </w:rPr>
        <w:t xml:space="preserve"> </w:t>
      </w:r>
      <w:r>
        <w:t>the</w:t>
      </w:r>
      <w:r>
        <w:rPr>
          <w:spacing w:val="-1"/>
        </w:rPr>
        <w:t xml:space="preserve"> </w:t>
      </w:r>
      <w:r>
        <w:t>aggregate</w:t>
      </w:r>
      <w:r>
        <w:rPr>
          <w:spacing w:val="-2"/>
        </w:rPr>
        <w:t xml:space="preserve"> </w:t>
      </w:r>
      <w:r>
        <w:t>loan</w:t>
      </w:r>
      <w:r>
        <w:rPr>
          <w:spacing w:val="-1"/>
        </w:rPr>
        <w:t xml:space="preserve"> </w:t>
      </w:r>
      <w:r>
        <w:t>to</w:t>
      </w:r>
      <w:r>
        <w:rPr>
          <w:spacing w:val="-2"/>
        </w:rPr>
        <w:t xml:space="preserve"> </w:t>
      </w:r>
      <w:r>
        <w:t>value</w:t>
      </w:r>
      <w:r>
        <w:rPr>
          <w:spacing w:val="-1"/>
        </w:rPr>
        <w:t xml:space="preserve"> </w:t>
      </w:r>
      <w:r>
        <w:t>(LTV)</w:t>
      </w:r>
      <w:r>
        <w:rPr>
          <w:spacing w:val="-2"/>
        </w:rPr>
        <w:t xml:space="preserve"> </w:t>
      </w:r>
      <w:r>
        <w:t>ratio</w:t>
      </w:r>
      <w:r>
        <w:rPr>
          <w:spacing w:val="-1"/>
        </w:rPr>
        <w:t xml:space="preserve"> </w:t>
      </w:r>
      <w:r>
        <w:t>of</w:t>
      </w:r>
      <w:r>
        <w:rPr>
          <w:spacing w:val="-2"/>
        </w:rPr>
        <w:t xml:space="preserve"> </w:t>
      </w:r>
      <w:r>
        <w:t>major</w:t>
      </w:r>
      <w:r>
        <w:rPr>
          <w:spacing w:val="-1"/>
        </w:rPr>
        <w:t xml:space="preserve"> </w:t>
      </w:r>
      <w:r>
        <w:rPr>
          <w:spacing w:val="-5"/>
        </w:rPr>
        <w:t>UK</w:t>
      </w:r>
    </w:p>
    <w:p w14:paraId="435B8D74" w14:textId="77777777" w:rsidR="00184DB6" w:rsidRDefault="00351460">
      <w:pPr>
        <w:pStyle w:val="BodyText"/>
        <w:spacing w:before="95" w:line="314" w:lineRule="auto"/>
        <w:ind w:left="473" w:right="170"/>
      </w:pPr>
      <w:r>
        <w:t>banks’</w:t>
      </w:r>
      <w:r>
        <w:rPr>
          <w:spacing w:val="-7"/>
        </w:rPr>
        <w:t xml:space="preserve"> </w:t>
      </w:r>
      <w:r>
        <w:t>CRE lending has improved and almost all of it is currently below 75% LTV</w:t>
      </w:r>
      <w:r>
        <w:rPr>
          <w:spacing w:val="-5"/>
        </w:rPr>
        <w:t xml:space="preserve"> </w:t>
      </w:r>
      <w:r>
        <w:t>(as</w:t>
      </w:r>
      <w:r>
        <w:rPr>
          <w:spacing w:val="-5"/>
        </w:rPr>
        <w:t xml:space="preserve"> </w:t>
      </w:r>
      <w:r>
        <w:t>of</w:t>
      </w:r>
      <w:r>
        <w:rPr>
          <w:spacing w:val="-5"/>
        </w:rPr>
        <w:t xml:space="preserve"> </w:t>
      </w:r>
      <w:r>
        <w:t>mid-2022).</w:t>
      </w:r>
      <w:r>
        <w:rPr>
          <w:spacing w:val="-9"/>
        </w:rPr>
        <w:t xml:space="preserve"> </w:t>
      </w:r>
      <w:r>
        <w:t>The</w:t>
      </w:r>
      <w:r>
        <w:rPr>
          <w:spacing w:val="-5"/>
        </w:rPr>
        <w:t xml:space="preserve"> </w:t>
      </w:r>
      <w:r>
        <w:t>results</w:t>
      </w:r>
      <w:r>
        <w:rPr>
          <w:spacing w:val="-5"/>
        </w:rPr>
        <w:t xml:space="preserve"> </w:t>
      </w:r>
      <w:r>
        <w:t>of</w:t>
      </w:r>
      <w:r>
        <w:rPr>
          <w:spacing w:val="-5"/>
        </w:rPr>
        <w:t xml:space="preserve"> </w:t>
      </w:r>
      <w:r>
        <w:t>the</w:t>
      </w:r>
      <w:r>
        <w:rPr>
          <w:spacing w:val="-5"/>
        </w:rPr>
        <w:t xml:space="preserve"> </w:t>
      </w:r>
      <w:r>
        <w:t>2022/23</w:t>
      </w:r>
      <w:r>
        <w:rPr>
          <w:spacing w:val="-19"/>
        </w:rPr>
        <w:t xml:space="preserve"> </w:t>
      </w:r>
      <w:r>
        <w:t>ACS,</w:t>
      </w:r>
      <w:r>
        <w:rPr>
          <w:spacing w:val="-4"/>
        </w:rPr>
        <w:t xml:space="preserve"> </w:t>
      </w:r>
      <w:r>
        <w:t>which</w:t>
      </w:r>
      <w:r>
        <w:rPr>
          <w:spacing w:val="-5"/>
        </w:rPr>
        <w:t xml:space="preserve"> </w:t>
      </w:r>
      <w:r>
        <w:t>included</w:t>
      </w:r>
      <w:r>
        <w:rPr>
          <w:spacing w:val="-5"/>
        </w:rPr>
        <w:t xml:space="preserve"> </w:t>
      </w:r>
      <w:r>
        <w:t>a</w:t>
      </w:r>
      <w:r>
        <w:rPr>
          <w:spacing w:val="-5"/>
        </w:rPr>
        <w:t xml:space="preserve"> </w:t>
      </w:r>
      <w:r>
        <w:t>45% decline in UK CRE prices (as of end of 2022 Q2), suggest that major UK</w:t>
      </w:r>
    </w:p>
    <w:p w14:paraId="2A4E6625" w14:textId="77777777" w:rsidR="00184DB6" w:rsidRDefault="00184DB6">
      <w:pPr>
        <w:pStyle w:val="BodyText"/>
        <w:spacing w:line="314" w:lineRule="auto"/>
        <w:sectPr w:rsidR="00184DB6">
          <w:pgSz w:w="11880" w:h="16820"/>
          <w:pgMar w:top="1420" w:right="850" w:bottom="280" w:left="850" w:header="770" w:footer="0" w:gutter="0"/>
          <w:cols w:space="720"/>
        </w:sectPr>
      </w:pPr>
    </w:p>
    <w:p w14:paraId="1CB16C77" w14:textId="77777777" w:rsidR="00184DB6" w:rsidRDefault="00351460">
      <w:pPr>
        <w:pStyle w:val="BodyText"/>
        <w:spacing w:before="95" w:line="314" w:lineRule="auto"/>
        <w:ind w:left="473" w:right="560"/>
      </w:pPr>
      <w:r>
        <w:rPr>
          <w:noProof/>
        </w:rPr>
        <w:lastRenderedPageBreak/>
        <mc:AlternateContent>
          <mc:Choice Requires="wps">
            <w:drawing>
              <wp:anchor distT="0" distB="0" distL="0" distR="0" simplePos="0" relativeHeight="486485504" behindDoc="1" locked="0" layoutInCell="1" allowOverlap="1" wp14:anchorId="3D34C9BC" wp14:editId="2D2C09CA">
                <wp:simplePos x="0" y="0"/>
                <wp:positionH relativeFrom="page">
                  <wp:posOffset>603314</wp:posOffset>
                </wp:positionH>
                <wp:positionV relativeFrom="page">
                  <wp:posOffset>949969</wp:posOffset>
                </wp:positionV>
                <wp:extent cx="6337300" cy="9253220"/>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3220"/>
                        </a:xfrm>
                        <a:custGeom>
                          <a:avLst/>
                          <a:gdLst/>
                          <a:ahLst/>
                          <a:cxnLst/>
                          <a:rect l="l" t="t" r="r" b="b"/>
                          <a:pathLst>
                            <a:path w="6337300" h="9253220">
                              <a:moveTo>
                                <a:pt x="6337171" y="9253223"/>
                              </a:moveTo>
                              <a:lnTo>
                                <a:pt x="0" y="9253223"/>
                              </a:lnTo>
                              <a:lnTo>
                                <a:pt x="0" y="0"/>
                              </a:lnTo>
                              <a:lnTo>
                                <a:pt x="6337171" y="0"/>
                              </a:lnTo>
                              <a:lnTo>
                                <a:pt x="6337171" y="9253223"/>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249D5320" id="Graphic 118" o:spid="_x0000_s1026" style="position:absolute;margin-left:47.5pt;margin-top:74.8pt;width:499pt;height:728.6pt;z-index:-16830976;visibility:visible;mso-wrap-style:square;mso-wrap-distance-left:0;mso-wrap-distance-top:0;mso-wrap-distance-right:0;mso-wrap-distance-bottom:0;mso-position-horizontal:absolute;mso-position-horizontal-relative:page;mso-position-vertical:absolute;mso-position-vertical-relative:page;v-text-anchor:top" coordsize="6337300,925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" path="m6337171,9253223l,9253223,,,6337171,r,9253223xe" fillcolor="#ebebeb" stroked="f">
                <v:path arrowok="t"/>
                <w10:wrap anchorx="page" anchory="page"/>
              </v:shape>
            </w:pict>
          </mc:Fallback>
        </mc:AlternateContent>
      </w:r>
      <w:r>
        <w:t>banks would be resilient to significant further falls in CRE prices. In aggregate,</w:t>
      </w:r>
      <w:r>
        <w:rPr>
          <w:spacing w:val="-3"/>
        </w:rPr>
        <w:t xml:space="preserve"> </w:t>
      </w:r>
      <w:r>
        <w:t>their</w:t>
      </w:r>
      <w:r>
        <w:rPr>
          <w:spacing w:val="-3"/>
        </w:rPr>
        <w:t xml:space="preserve"> </w:t>
      </w:r>
      <w:r>
        <w:t>losses</w:t>
      </w:r>
      <w:r>
        <w:rPr>
          <w:spacing w:val="-3"/>
        </w:rPr>
        <w:t xml:space="preserve"> </w:t>
      </w:r>
      <w:r>
        <w:t>on</w:t>
      </w:r>
      <w:r>
        <w:rPr>
          <w:spacing w:val="-3"/>
        </w:rPr>
        <w:t xml:space="preserve"> </w:t>
      </w:r>
      <w:r>
        <w:t>UK</w:t>
      </w:r>
      <w:r>
        <w:rPr>
          <w:spacing w:val="-3"/>
        </w:rPr>
        <w:t xml:space="preserve"> </w:t>
      </w:r>
      <w:r>
        <w:t>and</w:t>
      </w:r>
      <w:r>
        <w:rPr>
          <w:spacing w:val="-3"/>
        </w:rPr>
        <w:t xml:space="preserve"> </w:t>
      </w:r>
      <w:r>
        <w:t>non-UK</w:t>
      </w:r>
      <w:r>
        <w:rPr>
          <w:spacing w:val="-3"/>
        </w:rPr>
        <w:t xml:space="preserve"> </w:t>
      </w:r>
      <w:r>
        <w:t>CRE</w:t>
      </w:r>
      <w:r>
        <w:rPr>
          <w:spacing w:val="-3"/>
        </w:rPr>
        <w:t xml:space="preserve"> </w:t>
      </w:r>
      <w:r>
        <w:t>exposures</w:t>
      </w:r>
      <w:r>
        <w:rPr>
          <w:spacing w:val="-3"/>
        </w:rPr>
        <w:t xml:space="preserve"> </w:t>
      </w:r>
      <w:r>
        <w:t>were</w:t>
      </w:r>
      <w:r>
        <w:rPr>
          <w:spacing w:val="-3"/>
        </w:rPr>
        <w:t xml:space="preserve"> </w:t>
      </w:r>
      <w:r>
        <w:t>less</w:t>
      </w:r>
      <w:r>
        <w:rPr>
          <w:spacing w:val="-3"/>
        </w:rPr>
        <w:t xml:space="preserve"> </w:t>
      </w:r>
      <w:r>
        <w:t>than 7% of their total impairments in the 2022/23 ACS.</w:t>
      </w:r>
    </w:p>
    <w:p w14:paraId="5D9ACE98" w14:textId="77777777" w:rsidR="00184DB6" w:rsidRDefault="00351460">
      <w:pPr>
        <w:pStyle w:val="BodyText"/>
        <w:spacing w:before="266" w:line="314" w:lineRule="auto"/>
        <w:ind w:left="473" w:right="452"/>
      </w:pPr>
      <w:r>
        <w:t>As a proportion of their total assets, some smaller UK lenders are more exposed</w:t>
      </w:r>
      <w:r>
        <w:rPr>
          <w:spacing w:val="-4"/>
        </w:rPr>
        <w:t xml:space="preserve"> </w:t>
      </w:r>
      <w:r>
        <w:t>to</w:t>
      </w:r>
      <w:r>
        <w:rPr>
          <w:spacing w:val="-4"/>
        </w:rPr>
        <w:t xml:space="preserve"> </w:t>
      </w:r>
      <w:r>
        <w:t>CRE</w:t>
      </w:r>
      <w:r>
        <w:rPr>
          <w:spacing w:val="-4"/>
        </w:rPr>
        <w:t xml:space="preserve"> </w:t>
      </w:r>
      <w:r>
        <w:t>than</w:t>
      </w:r>
      <w:r>
        <w:rPr>
          <w:spacing w:val="-4"/>
        </w:rPr>
        <w:t xml:space="preserve"> </w:t>
      </w:r>
      <w:r>
        <w:t>larger</w:t>
      </w:r>
      <w:r>
        <w:rPr>
          <w:spacing w:val="-4"/>
        </w:rPr>
        <w:t xml:space="preserve"> </w:t>
      </w:r>
      <w:r>
        <w:t>banks.</w:t>
      </w:r>
      <w:r>
        <w:rPr>
          <w:spacing w:val="-4"/>
        </w:rPr>
        <w:t xml:space="preserve"> </w:t>
      </w:r>
      <w:r>
        <w:t>However,</w:t>
      </w:r>
      <w:r>
        <w:rPr>
          <w:spacing w:val="-4"/>
        </w:rPr>
        <w:t xml:space="preserve"> </w:t>
      </w:r>
      <w:r>
        <w:t>the</w:t>
      </w:r>
      <w:r>
        <w:rPr>
          <w:spacing w:val="-4"/>
        </w:rPr>
        <w:t xml:space="preserve"> </w:t>
      </w:r>
      <w:r>
        <w:t>majority</w:t>
      </w:r>
      <w:r>
        <w:rPr>
          <w:spacing w:val="-4"/>
        </w:rPr>
        <w:t xml:space="preserve"> </w:t>
      </w:r>
      <w:r>
        <w:t>of</w:t>
      </w:r>
      <w:r>
        <w:rPr>
          <w:spacing w:val="-4"/>
        </w:rPr>
        <w:t xml:space="preserve"> </w:t>
      </w:r>
      <w:r>
        <w:t>this</w:t>
      </w:r>
      <w:r>
        <w:rPr>
          <w:spacing w:val="-4"/>
        </w:rPr>
        <w:t xml:space="preserve"> </w:t>
      </w:r>
      <w:r>
        <w:t>exposure</w:t>
      </w:r>
      <w:r>
        <w:rPr>
          <w:spacing w:val="-4"/>
        </w:rPr>
        <w:t xml:space="preserve"> </w:t>
      </w:r>
      <w:r>
        <w:t>is to residential CRE – this sub-sector is less volatile and not facing the same structural challenges as the wider CRE sector, such as offices and retail.</w:t>
      </w:r>
    </w:p>
    <w:p w14:paraId="16F4945C" w14:textId="77777777" w:rsidR="00184DB6" w:rsidRDefault="00351460">
      <w:pPr>
        <w:pStyle w:val="Heading4"/>
        <w:spacing w:before="264" w:line="314" w:lineRule="auto"/>
        <w:ind w:left="653" w:right="699"/>
      </w:pPr>
      <w:r>
        <w:rPr>
          <w:noProof/>
        </w:rPr>
        <mc:AlternateContent>
          <mc:Choice Requires="wps">
            <w:drawing>
              <wp:anchor distT="0" distB="0" distL="0" distR="0" simplePos="0" relativeHeight="15755776" behindDoc="0" locked="0" layoutInCell="1" allowOverlap="1" wp14:anchorId="0D8051B8" wp14:editId="0ECBB053">
                <wp:simplePos x="0" y="0"/>
                <wp:positionH relativeFrom="page">
                  <wp:posOffset>841553</wp:posOffset>
                </wp:positionH>
                <wp:positionV relativeFrom="paragraph">
                  <wp:posOffset>194819</wp:posOffset>
                </wp:positionV>
                <wp:extent cx="19685" cy="676910"/>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76910"/>
                        </a:xfrm>
                        <a:custGeom>
                          <a:avLst/>
                          <a:gdLst/>
                          <a:ahLst/>
                          <a:cxnLst/>
                          <a:rect l="l" t="t" r="r" b="b"/>
                          <a:pathLst>
                            <a:path w="19685" h="676910">
                              <a:moveTo>
                                <a:pt x="19059" y="676600"/>
                              </a:moveTo>
                              <a:lnTo>
                                <a:pt x="0" y="676600"/>
                              </a:lnTo>
                              <a:lnTo>
                                <a:pt x="0" y="0"/>
                              </a:lnTo>
                              <a:lnTo>
                                <a:pt x="19059" y="0"/>
                              </a:lnTo>
                              <a:lnTo>
                                <a:pt x="19059" y="6766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B998D09" id="Graphic 119" o:spid="_x0000_s1026" style="position:absolute;margin-left:66.25pt;margin-top:15.35pt;width:1.55pt;height:53.3pt;z-index:15755776;visibility:visible;mso-wrap-style:square;mso-wrap-distance-left:0;mso-wrap-distance-top:0;mso-wrap-distance-right:0;mso-wrap-distance-bottom:0;mso-position-horizontal:absolute;mso-position-horizontal-relative:page;mso-position-vertical:absolute;mso-position-vertical-relative:text;v-text-anchor:top" coordsize="19685,676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" path="m19059,676600l,676600,,,19059,r,676600xe" fillcolor="#3bd6d9" stroked="f">
                <v:path arrowok="t"/>
                <w10:wrap anchorx="page"/>
              </v:shape>
            </w:pict>
          </mc:Fallback>
        </mc:AlternateContent>
      </w:r>
      <w:r>
        <w:t>The profile of lenders and investors in UK CRE has changed over time,</w:t>
      </w:r>
      <w:r>
        <w:rPr>
          <w:spacing w:val="-4"/>
        </w:rPr>
        <w:t xml:space="preserve"> </w:t>
      </w:r>
      <w:r>
        <w:t>with</w:t>
      </w:r>
      <w:r>
        <w:rPr>
          <w:spacing w:val="-4"/>
        </w:rPr>
        <w:t xml:space="preserve"> </w:t>
      </w:r>
      <w:r>
        <w:t>more</w:t>
      </w:r>
      <w:r>
        <w:rPr>
          <w:spacing w:val="-4"/>
        </w:rPr>
        <w:t xml:space="preserve"> </w:t>
      </w:r>
      <w:r>
        <w:t>foreign</w:t>
      </w:r>
      <w:r>
        <w:rPr>
          <w:spacing w:val="-4"/>
        </w:rPr>
        <w:t xml:space="preserve"> </w:t>
      </w:r>
      <w:r>
        <w:t>investment</w:t>
      </w:r>
      <w:r>
        <w:rPr>
          <w:spacing w:val="-4"/>
        </w:rPr>
        <w:t xml:space="preserve"> </w:t>
      </w:r>
      <w:r>
        <w:t>than</w:t>
      </w:r>
      <w:r>
        <w:rPr>
          <w:spacing w:val="-4"/>
        </w:rPr>
        <w:t xml:space="preserve"> </w:t>
      </w:r>
      <w:r>
        <w:t>before</w:t>
      </w:r>
      <w:r>
        <w:rPr>
          <w:spacing w:val="-4"/>
        </w:rPr>
        <w:t xml:space="preserve"> </w:t>
      </w:r>
      <w:r>
        <w:t>the</w:t>
      </w:r>
      <w:r>
        <w:rPr>
          <w:spacing w:val="-4"/>
        </w:rPr>
        <w:t xml:space="preserve"> </w:t>
      </w:r>
      <w:r>
        <w:t>global</w:t>
      </w:r>
      <w:r>
        <w:rPr>
          <w:spacing w:val="-4"/>
        </w:rPr>
        <w:t xml:space="preserve"> </w:t>
      </w:r>
      <w:r>
        <w:t xml:space="preserve">financial </w:t>
      </w:r>
      <w:r>
        <w:rPr>
          <w:spacing w:val="-2"/>
        </w:rPr>
        <w:t>crisis.</w:t>
      </w:r>
    </w:p>
    <w:p w14:paraId="3FEC398E" w14:textId="77777777" w:rsidR="00184DB6" w:rsidRDefault="00351460">
      <w:pPr>
        <w:pStyle w:val="BodyText"/>
        <w:spacing w:before="85" w:line="314" w:lineRule="auto"/>
        <w:ind w:left="473" w:right="515"/>
      </w:pPr>
      <w:r>
        <w:t>The</w:t>
      </w:r>
      <w:r>
        <w:rPr>
          <w:spacing w:val="-3"/>
        </w:rPr>
        <w:t xml:space="preserve"> </w:t>
      </w:r>
      <w:r>
        <w:t>trend</w:t>
      </w:r>
      <w:r>
        <w:rPr>
          <w:spacing w:val="-3"/>
        </w:rPr>
        <w:t xml:space="preserve"> </w:t>
      </w:r>
      <w:r>
        <w:t>away</w:t>
      </w:r>
      <w:r>
        <w:rPr>
          <w:spacing w:val="-3"/>
        </w:rPr>
        <w:t xml:space="preserve"> </w:t>
      </w:r>
      <w:r>
        <w:t>from</w:t>
      </w:r>
      <w:r>
        <w:rPr>
          <w:spacing w:val="-3"/>
        </w:rPr>
        <w:t xml:space="preserve"> </w:t>
      </w:r>
      <w:r>
        <w:t>UK</w:t>
      </w:r>
      <w:r>
        <w:rPr>
          <w:spacing w:val="-3"/>
        </w:rPr>
        <w:t xml:space="preserve"> </w:t>
      </w:r>
      <w:r>
        <w:t>bank</w:t>
      </w:r>
      <w:r>
        <w:rPr>
          <w:spacing w:val="-3"/>
        </w:rPr>
        <w:t xml:space="preserve"> </w:t>
      </w:r>
      <w:r>
        <w:t>lending</w:t>
      </w:r>
      <w:r>
        <w:rPr>
          <w:spacing w:val="-3"/>
        </w:rPr>
        <w:t xml:space="preserve"> </w:t>
      </w:r>
      <w:r>
        <w:t>to</w:t>
      </w:r>
      <w:r>
        <w:rPr>
          <w:spacing w:val="-3"/>
        </w:rPr>
        <w:t xml:space="preserve"> </w:t>
      </w:r>
      <w:r>
        <w:t>CRE</w:t>
      </w:r>
      <w:r>
        <w:rPr>
          <w:spacing w:val="-3"/>
        </w:rPr>
        <w:t xml:space="preserve"> </w:t>
      </w:r>
      <w:r>
        <w:t>investors</w:t>
      </w:r>
      <w:r>
        <w:rPr>
          <w:spacing w:val="-3"/>
        </w:rPr>
        <w:t xml:space="preserve"> </w:t>
      </w:r>
      <w:r>
        <w:t>has</w:t>
      </w:r>
      <w:r>
        <w:rPr>
          <w:spacing w:val="-3"/>
        </w:rPr>
        <w:t xml:space="preserve"> </w:t>
      </w:r>
      <w:r>
        <w:t>been</w:t>
      </w:r>
      <w:r>
        <w:rPr>
          <w:spacing w:val="-3"/>
        </w:rPr>
        <w:t xml:space="preserve"> </w:t>
      </w:r>
      <w:r>
        <w:t>associated with a broadening of funding sources. Investors are now more reliant on market-based finance and international banks (Chart B). The resilience of this new funding mix has, however, yet to be tested in a severe CRE market stress event.</w:t>
      </w:r>
    </w:p>
    <w:p w14:paraId="6468D5E6" w14:textId="77777777" w:rsidR="00184DB6" w:rsidRDefault="00351460">
      <w:pPr>
        <w:pStyle w:val="BodyText"/>
        <w:spacing w:before="186"/>
        <w:ind w:left="0"/>
        <w:rPr>
          <w:sz w:val="20"/>
        </w:rPr>
      </w:pPr>
      <w:r>
        <w:rPr>
          <w:noProof/>
          <w:sz w:val="20"/>
        </w:rPr>
        <mc:AlternateContent>
          <mc:Choice Requires="wpg">
            <w:drawing>
              <wp:anchor distT="0" distB="0" distL="0" distR="0" simplePos="0" relativeHeight="487613952" behindDoc="1" locked="0" layoutInCell="1" allowOverlap="1" wp14:anchorId="373827A3" wp14:editId="005556A2">
                <wp:simplePos x="0" y="0"/>
                <wp:positionH relativeFrom="page">
                  <wp:posOffset>841553</wp:posOffset>
                </wp:positionH>
                <wp:positionV relativeFrom="paragraph">
                  <wp:posOffset>279930</wp:posOffset>
                </wp:positionV>
                <wp:extent cx="5861050" cy="3411854"/>
                <wp:effectExtent l="0" t="0" r="0" b="0"/>
                <wp:wrapTopAndBottom/>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3411854"/>
                          <a:chOff x="0" y="0"/>
                          <a:chExt cx="5861050" cy="3411854"/>
                        </a:xfrm>
                      </wpg:grpSpPr>
                      <wps:wsp>
                        <wps:cNvPr id="121" name="Graphic 121"/>
                        <wps:cNvSpPr/>
                        <wps:spPr>
                          <a:xfrm>
                            <a:off x="0" y="0"/>
                            <a:ext cx="5861050" cy="3411854"/>
                          </a:xfrm>
                          <a:custGeom>
                            <a:avLst/>
                            <a:gdLst/>
                            <a:ahLst/>
                            <a:cxnLst/>
                            <a:rect l="l" t="t" r="r" b="b"/>
                            <a:pathLst>
                              <a:path w="5861050" h="3411854">
                                <a:moveTo>
                                  <a:pt x="5860692" y="3411590"/>
                                </a:moveTo>
                                <a:lnTo>
                                  <a:pt x="0" y="3411590"/>
                                </a:lnTo>
                                <a:lnTo>
                                  <a:pt x="0" y="0"/>
                                </a:lnTo>
                                <a:lnTo>
                                  <a:pt x="5860692" y="0"/>
                                </a:lnTo>
                                <a:lnTo>
                                  <a:pt x="5860692" y="3411590"/>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22" name="Image 122"/>
                          <pic:cNvPicPr/>
                        </pic:nvPicPr>
                        <pic:blipFill>
                          <a:blip r:embed="rId44" cstate="print"/>
                          <a:stretch>
                            <a:fillRect/>
                          </a:stretch>
                        </pic:blipFill>
                        <pic:spPr>
                          <a:xfrm>
                            <a:off x="238239" y="1086454"/>
                            <a:ext cx="5384214" cy="2039330"/>
                          </a:xfrm>
                          <a:prstGeom prst="rect">
                            <a:avLst/>
                          </a:prstGeom>
                        </pic:spPr>
                      </pic:pic>
                      <wps:wsp>
                        <wps:cNvPr id="123" name="Textbox 123"/>
                        <wps:cNvSpPr txBox="1"/>
                        <wps:spPr>
                          <a:xfrm>
                            <a:off x="0" y="0"/>
                            <a:ext cx="5861050" cy="3411854"/>
                          </a:xfrm>
                          <a:prstGeom prst="rect">
                            <a:avLst/>
                          </a:prstGeom>
                        </wps:spPr>
                        <wps:txbx>
                          <w:txbxContent>
                            <w:p w14:paraId="0D7D0690" w14:textId="77777777" w:rsidR="00184DB6" w:rsidRDefault="00184DB6">
                              <w:pPr>
                                <w:spacing w:before="123"/>
                                <w:rPr>
                                  <w:sz w:val="25"/>
                                </w:rPr>
                              </w:pPr>
                            </w:p>
                            <w:p w14:paraId="1071744B" w14:textId="77777777" w:rsidR="00184DB6" w:rsidRDefault="00351460">
                              <w:pPr>
                                <w:spacing w:line="314" w:lineRule="auto"/>
                                <w:ind w:left="373" w:right="557"/>
                                <w:rPr>
                                  <w:rFonts w:ascii="Arial"/>
                                  <w:b/>
                                  <w:sz w:val="25"/>
                                </w:rPr>
                              </w:pPr>
                              <w:r>
                                <w:rPr>
                                  <w:rFonts w:ascii="Arial"/>
                                  <w:b/>
                                  <w:color w:val="FFFFFF"/>
                                  <w:sz w:val="25"/>
                                </w:rPr>
                                <w:t>Chart B: UK banks are still important for CRE investor funding, but bonds now account for a similar share</w:t>
                              </w:r>
                            </w:p>
                            <w:p w14:paraId="6B871AA4" w14:textId="77777777" w:rsidR="00184DB6" w:rsidRDefault="00351460">
                              <w:pPr>
                                <w:spacing w:before="46"/>
                                <w:ind w:left="373"/>
                                <w:rPr>
                                  <w:sz w:val="23"/>
                                </w:rPr>
                              </w:pPr>
                              <w:r>
                                <w:rPr>
                                  <w:color w:val="FFFFFF"/>
                                  <w:sz w:val="23"/>
                                </w:rPr>
                                <w:t>Share</w:t>
                              </w:r>
                              <w:r>
                                <w:rPr>
                                  <w:color w:val="FFFFFF"/>
                                  <w:spacing w:val="11"/>
                                  <w:sz w:val="23"/>
                                </w:rPr>
                                <w:t xml:space="preserve"> </w:t>
                              </w:r>
                              <w:r>
                                <w:rPr>
                                  <w:color w:val="FFFFFF"/>
                                  <w:sz w:val="23"/>
                                </w:rPr>
                                <w:t>of</w:t>
                              </w:r>
                              <w:r>
                                <w:rPr>
                                  <w:color w:val="FFFFFF"/>
                                  <w:spacing w:val="11"/>
                                  <w:sz w:val="23"/>
                                </w:rPr>
                                <w:t xml:space="preserve"> </w:t>
                              </w:r>
                              <w:r>
                                <w:rPr>
                                  <w:color w:val="FFFFFF"/>
                                  <w:sz w:val="23"/>
                                </w:rPr>
                                <w:t>CRE</w:t>
                              </w:r>
                              <w:r>
                                <w:rPr>
                                  <w:color w:val="FFFFFF"/>
                                  <w:spacing w:val="11"/>
                                  <w:sz w:val="23"/>
                                </w:rPr>
                                <w:t xml:space="preserve"> </w:t>
                              </w:r>
                              <w:r>
                                <w:rPr>
                                  <w:color w:val="FFFFFF"/>
                                  <w:sz w:val="23"/>
                                </w:rPr>
                                <w:t>investor</w:t>
                              </w:r>
                              <w:r>
                                <w:rPr>
                                  <w:color w:val="FFFFFF"/>
                                  <w:spacing w:val="11"/>
                                  <w:sz w:val="23"/>
                                </w:rPr>
                                <w:t xml:space="preserve"> </w:t>
                              </w:r>
                              <w:r>
                                <w:rPr>
                                  <w:color w:val="FFFFFF"/>
                                  <w:sz w:val="23"/>
                                </w:rPr>
                                <w:t>debt</w:t>
                              </w:r>
                              <w:r>
                                <w:rPr>
                                  <w:color w:val="FFFFFF"/>
                                  <w:spacing w:val="11"/>
                                  <w:sz w:val="23"/>
                                </w:rPr>
                                <w:t xml:space="preserve"> </w:t>
                              </w:r>
                              <w:r>
                                <w:rPr>
                                  <w:color w:val="FFFFFF"/>
                                  <w:sz w:val="23"/>
                                </w:rPr>
                                <w:t>by</w:t>
                              </w:r>
                              <w:r>
                                <w:rPr>
                                  <w:color w:val="FFFFFF"/>
                                  <w:spacing w:val="11"/>
                                  <w:sz w:val="23"/>
                                </w:rPr>
                                <w:t xml:space="preserve"> </w:t>
                              </w:r>
                              <w:r>
                                <w:rPr>
                                  <w:color w:val="FFFFFF"/>
                                  <w:sz w:val="23"/>
                                </w:rPr>
                                <w:t>source,</w:t>
                              </w:r>
                              <w:r>
                                <w:rPr>
                                  <w:color w:val="FFFFFF"/>
                                  <w:spacing w:val="11"/>
                                  <w:sz w:val="23"/>
                                </w:rPr>
                                <w:t xml:space="preserve"> </w:t>
                              </w:r>
                              <w:r>
                                <w:rPr>
                                  <w:color w:val="FFFFFF"/>
                                  <w:spacing w:val="-4"/>
                                  <w:sz w:val="23"/>
                                </w:rPr>
                                <w:t>2022</w:t>
                              </w:r>
                            </w:p>
                          </w:txbxContent>
                        </wps:txbx>
                        <wps:bodyPr wrap="square" lIns="0" tIns="0" rIns="0" bIns="0" rtlCol="0">
                          <a:noAutofit/>
                        </wps:bodyPr>
                      </wps:wsp>
                    </wpg:wgp>
                  </a:graphicData>
                </a:graphic>
              </wp:anchor>
            </w:drawing>
          </mc:Choice>
          <mc:Fallback>
            <w:pict>
              <v:group w14:anchorId="373827A3" id="Group 120" o:spid="_x0000_s1094" style="position:absolute;margin-left:66.25pt;margin-top:22.05pt;width:461.5pt;height:268.65pt;z-index:-15702528;mso-wrap-distance-left:0;mso-wrap-distance-right:0;mso-position-horizontal-relative:page;mso-position-vertical-relative:text" coordsize="58610,341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">
                <v:shape id="Graphic 121" o:spid="_x0000_s1095" style="position:absolute;width:58610;height:34118;visibility:visible;mso-wrap-style:square;v-text-anchor:top" coordsize="5861050,341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" path="m5860692,3411590l,3411590,,,5860692,r,3411590xe" fillcolor="#12273e" stroked="f">
                  <v:path arrowok="t"/>
                </v:shape>
                <v:shape id="Image 122" o:spid="_x0000_s1096" type="#_x0000_t75" style="position:absolute;left:2382;top:10864;width:53842;height:20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">
                  <v:imagedata r:id="rId45" o:title=""/>
                </v:shape>
                <v:shape id="Textbox 123" o:spid="_x0000_s1097" type="#_x0000_t202" style="position:absolute;width:58610;height:34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0D7D0690" w14:textId="77777777" w:rsidR="00184DB6" w:rsidRDefault="00184DB6">
                        <w:pPr>
                          <w:spacing w:before="123"/>
                          <w:rPr>
                            <w:sz w:val="25"/>
                          </w:rPr>
                        </w:pPr>
                      </w:p>
                      <w:p w14:paraId="1071744B" w14:textId="77777777" w:rsidR="00184DB6" w:rsidRDefault="00351460">
                        <w:pPr>
                          <w:spacing w:line="314" w:lineRule="auto"/>
                          <w:ind w:left="373" w:right="557"/>
                          <w:rPr>
                            <w:rFonts w:ascii="Arial"/>
                            <w:b/>
                            <w:sz w:val="25"/>
                          </w:rPr>
                        </w:pPr>
                        <w:r>
                          <w:rPr>
                            <w:rFonts w:ascii="Arial"/>
                            <w:b/>
                            <w:color w:val="FFFFFF"/>
                            <w:sz w:val="25"/>
                          </w:rPr>
                          <w:t>Chart B: UK banks are still important for CRE investor funding, but bonds now account for a similar share</w:t>
                        </w:r>
                      </w:p>
                      <w:p w14:paraId="6B871AA4" w14:textId="77777777" w:rsidR="00184DB6" w:rsidRDefault="00351460">
                        <w:pPr>
                          <w:spacing w:before="46"/>
                          <w:ind w:left="373"/>
                          <w:rPr>
                            <w:sz w:val="23"/>
                          </w:rPr>
                        </w:pPr>
                        <w:r>
                          <w:rPr>
                            <w:color w:val="FFFFFF"/>
                            <w:sz w:val="23"/>
                          </w:rPr>
                          <w:t>Share</w:t>
                        </w:r>
                        <w:r>
                          <w:rPr>
                            <w:color w:val="FFFFFF"/>
                            <w:spacing w:val="11"/>
                            <w:sz w:val="23"/>
                          </w:rPr>
                          <w:t xml:space="preserve"> </w:t>
                        </w:r>
                        <w:r>
                          <w:rPr>
                            <w:color w:val="FFFFFF"/>
                            <w:sz w:val="23"/>
                          </w:rPr>
                          <w:t>of</w:t>
                        </w:r>
                        <w:r>
                          <w:rPr>
                            <w:color w:val="FFFFFF"/>
                            <w:spacing w:val="11"/>
                            <w:sz w:val="23"/>
                          </w:rPr>
                          <w:t xml:space="preserve"> </w:t>
                        </w:r>
                        <w:r>
                          <w:rPr>
                            <w:color w:val="FFFFFF"/>
                            <w:sz w:val="23"/>
                          </w:rPr>
                          <w:t>CRE</w:t>
                        </w:r>
                        <w:r>
                          <w:rPr>
                            <w:color w:val="FFFFFF"/>
                            <w:spacing w:val="11"/>
                            <w:sz w:val="23"/>
                          </w:rPr>
                          <w:t xml:space="preserve"> </w:t>
                        </w:r>
                        <w:r>
                          <w:rPr>
                            <w:color w:val="FFFFFF"/>
                            <w:sz w:val="23"/>
                          </w:rPr>
                          <w:t>investor</w:t>
                        </w:r>
                        <w:r>
                          <w:rPr>
                            <w:color w:val="FFFFFF"/>
                            <w:spacing w:val="11"/>
                            <w:sz w:val="23"/>
                          </w:rPr>
                          <w:t xml:space="preserve"> </w:t>
                        </w:r>
                        <w:r>
                          <w:rPr>
                            <w:color w:val="FFFFFF"/>
                            <w:sz w:val="23"/>
                          </w:rPr>
                          <w:t>debt</w:t>
                        </w:r>
                        <w:r>
                          <w:rPr>
                            <w:color w:val="FFFFFF"/>
                            <w:spacing w:val="11"/>
                            <w:sz w:val="23"/>
                          </w:rPr>
                          <w:t xml:space="preserve"> </w:t>
                        </w:r>
                        <w:r>
                          <w:rPr>
                            <w:color w:val="FFFFFF"/>
                            <w:sz w:val="23"/>
                          </w:rPr>
                          <w:t>by</w:t>
                        </w:r>
                        <w:r>
                          <w:rPr>
                            <w:color w:val="FFFFFF"/>
                            <w:spacing w:val="11"/>
                            <w:sz w:val="23"/>
                          </w:rPr>
                          <w:t xml:space="preserve"> </w:t>
                        </w:r>
                        <w:r>
                          <w:rPr>
                            <w:color w:val="FFFFFF"/>
                            <w:sz w:val="23"/>
                          </w:rPr>
                          <w:t>source,</w:t>
                        </w:r>
                        <w:r>
                          <w:rPr>
                            <w:color w:val="FFFFFF"/>
                            <w:spacing w:val="11"/>
                            <w:sz w:val="23"/>
                          </w:rPr>
                          <w:t xml:space="preserve"> </w:t>
                        </w:r>
                        <w:r>
                          <w:rPr>
                            <w:color w:val="FFFFFF"/>
                            <w:spacing w:val="-4"/>
                            <w:sz w:val="23"/>
                          </w:rPr>
                          <w:t>2022</w:t>
                        </w:r>
                      </w:p>
                    </w:txbxContent>
                  </v:textbox>
                </v:shape>
                <w10:wrap type="topAndBottom" anchorx="page"/>
              </v:group>
            </w:pict>
          </mc:Fallback>
        </mc:AlternateContent>
      </w:r>
    </w:p>
    <w:p w14:paraId="24E2C62D" w14:textId="77777777" w:rsidR="00184DB6" w:rsidRDefault="00351460">
      <w:pPr>
        <w:spacing w:before="172"/>
        <w:ind w:left="473"/>
        <w:rPr>
          <w:sz w:val="20"/>
        </w:rPr>
      </w:pPr>
      <w:r>
        <w:rPr>
          <w:sz w:val="20"/>
        </w:rPr>
        <w:t>Sources:</w:t>
      </w:r>
      <w:r>
        <w:rPr>
          <w:spacing w:val="1"/>
          <w:sz w:val="20"/>
        </w:rPr>
        <w:t xml:space="preserve"> </w:t>
      </w:r>
      <w:r>
        <w:rPr>
          <w:sz w:val="20"/>
        </w:rPr>
        <w:t>Bayes</w:t>
      </w:r>
      <w:r>
        <w:rPr>
          <w:spacing w:val="2"/>
          <w:sz w:val="20"/>
        </w:rPr>
        <w:t xml:space="preserve"> </w:t>
      </w:r>
      <w:r>
        <w:rPr>
          <w:sz w:val="20"/>
        </w:rPr>
        <w:t>survey,</w:t>
      </w:r>
      <w:r>
        <w:rPr>
          <w:spacing w:val="2"/>
          <w:sz w:val="20"/>
        </w:rPr>
        <w:t xml:space="preserve"> </w:t>
      </w:r>
      <w:r>
        <w:rPr>
          <w:sz w:val="20"/>
        </w:rPr>
        <w:t>PRA,</w:t>
      </w:r>
      <w:r>
        <w:rPr>
          <w:spacing w:val="2"/>
          <w:sz w:val="20"/>
        </w:rPr>
        <w:t xml:space="preserve"> </w:t>
      </w:r>
      <w:r>
        <w:rPr>
          <w:sz w:val="20"/>
        </w:rPr>
        <w:t>Stress</w:t>
      </w:r>
      <w:r>
        <w:rPr>
          <w:spacing w:val="-2"/>
          <w:sz w:val="20"/>
        </w:rPr>
        <w:t xml:space="preserve"> </w:t>
      </w:r>
      <w:r>
        <w:rPr>
          <w:sz w:val="20"/>
        </w:rPr>
        <w:t>Test</w:t>
      </w:r>
      <w:r>
        <w:rPr>
          <w:spacing w:val="1"/>
          <w:sz w:val="20"/>
        </w:rPr>
        <w:t xml:space="preserve"> </w:t>
      </w:r>
      <w:r>
        <w:rPr>
          <w:sz w:val="20"/>
        </w:rPr>
        <w:t>Data</w:t>
      </w:r>
      <w:r>
        <w:rPr>
          <w:spacing w:val="2"/>
          <w:sz w:val="20"/>
        </w:rPr>
        <w:t xml:space="preserve"> </w:t>
      </w:r>
      <w:r>
        <w:rPr>
          <w:sz w:val="20"/>
        </w:rPr>
        <w:t>Framework</w:t>
      </w:r>
      <w:r>
        <w:rPr>
          <w:spacing w:val="2"/>
          <w:sz w:val="20"/>
        </w:rPr>
        <w:t xml:space="preserve"> </w:t>
      </w:r>
      <w:r>
        <w:rPr>
          <w:sz w:val="20"/>
        </w:rPr>
        <w:t>and</w:t>
      </w:r>
      <w:r>
        <w:rPr>
          <w:spacing w:val="2"/>
          <w:sz w:val="20"/>
        </w:rPr>
        <w:t xml:space="preserve"> </w:t>
      </w:r>
      <w:r>
        <w:rPr>
          <w:sz w:val="20"/>
        </w:rPr>
        <w:t>Bank</w:t>
      </w:r>
      <w:r>
        <w:rPr>
          <w:spacing w:val="2"/>
          <w:sz w:val="20"/>
        </w:rPr>
        <w:t xml:space="preserve"> </w:t>
      </w:r>
      <w:r>
        <w:rPr>
          <w:spacing w:val="-2"/>
          <w:sz w:val="20"/>
        </w:rPr>
        <w:t>calculations.</w:t>
      </w:r>
    </w:p>
    <w:p w14:paraId="2AD97C39" w14:textId="77777777" w:rsidR="00184DB6" w:rsidRDefault="00184DB6">
      <w:pPr>
        <w:rPr>
          <w:sz w:val="20"/>
        </w:rPr>
        <w:sectPr w:rsidR="00184DB6">
          <w:pgSz w:w="11880" w:h="16820"/>
          <w:pgMar w:top="1420" w:right="850" w:bottom="280" w:left="850" w:header="770" w:footer="0" w:gutter="0"/>
          <w:cols w:space="720"/>
        </w:sectPr>
      </w:pPr>
    </w:p>
    <w:p w14:paraId="747F624F" w14:textId="77777777" w:rsidR="00184DB6" w:rsidRDefault="00351460">
      <w:pPr>
        <w:pStyle w:val="BodyText"/>
        <w:spacing w:before="95" w:line="314" w:lineRule="auto"/>
        <w:ind w:left="473" w:right="560"/>
      </w:pPr>
      <w:r>
        <w:rPr>
          <w:noProof/>
        </w:rPr>
        <w:lastRenderedPageBreak/>
        <mc:AlternateContent>
          <mc:Choice Requires="wps">
            <w:drawing>
              <wp:anchor distT="0" distB="0" distL="0" distR="0" simplePos="0" relativeHeight="486486528" behindDoc="1" locked="0" layoutInCell="1" allowOverlap="1" wp14:anchorId="64E94417" wp14:editId="63E60BE2">
                <wp:simplePos x="0" y="0"/>
                <wp:positionH relativeFrom="page">
                  <wp:posOffset>603314</wp:posOffset>
                </wp:positionH>
                <wp:positionV relativeFrom="page">
                  <wp:posOffset>949964</wp:posOffset>
                </wp:positionV>
                <wp:extent cx="6337300" cy="9253220"/>
                <wp:effectExtent l="0" t="0" r="0" b="0"/>
                <wp:wrapNone/>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3220"/>
                        </a:xfrm>
                        <a:custGeom>
                          <a:avLst/>
                          <a:gdLst/>
                          <a:ahLst/>
                          <a:cxnLst/>
                          <a:rect l="l" t="t" r="r" b="b"/>
                          <a:pathLst>
                            <a:path w="6337300" h="9253220">
                              <a:moveTo>
                                <a:pt x="6337171" y="9253223"/>
                              </a:moveTo>
                              <a:lnTo>
                                <a:pt x="0" y="9253223"/>
                              </a:lnTo>
                              <a:lnTo>
                                <a:pt x="0" y="0"/>
                              </a:lnTo>
                              <a:lnTo>
                                <a:pt x="6337171" y="0"/>
                              </a:lnTo>
                              <a:lnTo>
                                <a:pt x="6337171" y="9253223"/>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4BF4524D" id="Graphic 124" o:spid="_x0000_s1026" style="position:absolute;margin-left:47.5pt;margin-top:74.8pt;width:499pt;height:728.6pt;z-index:-16829952;visibility:visible;mso-wrap-style:square;mso-wrap-distance-left:0;mso-wrap-distance-top:0;mso-wrap-distance-right:0;mso-wrap-distance-bottom:0;mso-position-horizontal:absolute;mso-position-horizontal-relative:page;mso-position-vertical:absolute;mso-position-vertical-relative:page;v-text-anchor:top" coordsize="6337300,925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" path="m6337171,9253223l,9253223,,,6337171,r,9253223xe" fillcolor="#ebebeb" stroked="f">
                <v:path arrowok="t"/>
                <w10:wrap anchorx="page" anchory="page"/>
              </v:shape>
            </w:pict>
          </mc:Fallback>
        </mc:AlternateContent>
      </w:r>
      <w:r>
        <w:t>The</w:t>
      </w:r>
      <w:r>
        <w:rPr>
          <w:spacing w:val="-3"/>
        </w:rPr>
        <w:t xml:space="preserve"> </w:t>
      </w:r>
      <w:r>
        <w:t>likelihood</w:t>
      </w:r>
      <w:r>
        <w:rPr>
          <w:spacing w:val="-3"/>
        </w:rPr>
        <w:t xml:space="preserve"> </w:t>
      </w:r>
      <w:r>
        <w:t>of</w:t>
      </w:r>
      <w:r>
        <w:rPr>
          <w:spacing w:val="-3"/>
        </w:rPr>
        <w:t xml:space="preserve"> </w:t>
      </w:r>
      <w:r>
        <w:t>price</w:t>
      </w:r>
      <w:r>
        <w:rPr>
          <w:spacing w:val="-3"/>
        </w:rPr>
        <w:t xml:space="preserve"> </w:t>
      </w:r>
      <w:r>
        <w:t>falls</w:t>
      </w:r>
      <w:r>
        <w:rPr>
          <w:spacing w:val="-3"/>
        </w:rPr>
        <w:t xml:space="preserve"> </w:t>
      </w:r>
      <w:r>
        <w:t>triggering</w:t>
      </w:r>
      <w:r>
        <w:rPr>
          <w:spacing w:val="-3"/>
        </w:rPr>
        <w:t xml:space="preserve"> </w:t>
      </w:r>
      <w:r>
        <w:t>rapid</w:t>
      </w:r>
      <w:r>
        <w:rPr>
          <w:spacing w:val="-3"/>
        </w:rPr>
        <w:t xml:space="preserve"> </w:t>
      </w:r>
      <w:r>
        <w:t>market</w:t>
      </w:r>
      <w:r>
        <w:rPr>
          <w:spacing w:val="-3"/>
        </w:rPr>
        <w:t xml:space="preserve"> </w:t>
      </w:r>
      <w:r>
        <w:t>exit</w:t>
      </w:r>
      <w:r>
        <w:rPr>
          <w:spacing w:val="-3"/>
        </w:rPr>
        <w:t xml:space="preserve"> </w:t>
      </w:r>
      <w:r>
        <w:t>by</w:t>
      </w:r>
      <w:r>
        <w:rPr>
          <w:spacing w:val="-3"/>
        </w:rPr>
        <w:t xml:space="preserve"> </w:t>
      </w:r>
      <w:r>
        <w:t>investors</w:t>
      </w:r>
      <w:r>
        <w:rPr>
          <w:spacing w:val="-3"/>
        </w:rPr>
        <w:t xml:space="preserve"> </w:t>
      </w:r>
      <w:r>
        <w:t>depends to a large extent on the nature of the investor. The majority of UK CRE investors, including institutional investors, have long-term investment horizons</w:t>
      </w:r>
      <w:r>
        <w:rPr>
          <w:spacing w:val="-3"/>
        </w:rPr>
        <w:t xml:space="preserve"> </w:t>
      </w:r>
      <w:r>
        <w:t>and</w:t>
      </w:r>
      <w:r>
        <w:rPr>
          <w:spacing w:val="-3"/>
        </w:rPr>
        <w:t xml:space="preserve"> </w:t>
      </w:r>
      <w:r>
        <w:t>are</w:t>
      </w:r>
      <w:r>
        <w:rPr>
          <w:spacing w:val="-3"/>
        </w:rPr>
        <w:t xml:space="preserve"> </w:t>
      </w:r>
      <w:r>
        <w:t>generally</w:t>
      </w:r>
      <w:r>
        <w:rPr>
          <w:spacing w:val="-3"/>
        </w:rPr>
        <w:t xml:space="preserve"> </w:t>
      </w:r>
      <w:r>
        <w:t>diversified,</w:t>
      </w:r>
      <w:r>
        <w:rPr>
          <w:spacing w:val="-3"/>
        </w:rPr>
        <w:t xml:space="preserve"> </w:t>
      </w:r>
      <w:r>
        <w:t>with</w:t>
      </w:r>
      <w:r>
        <w:rPr>
          <w:spacing w:val="-3"/>
        </w:rPr>
        <w:t xml:space="preserve"> </w:t>
      </w:r>
      <w:r>
        <w:t>UK</w:t>
      </w:r>
      <w:r>
        <w:rPr>
          <w:spacing w:val="-3"/>
        </w:rPr>
        <w:t xml:space="preserve"> </w:t>
      </w:r>
      <w:r>
        <w:t>CRE</w:t>
      </w:r>
      <w:r>
        <w:rPr>
          <w:spacing w:val="-3"/>
        </w:rPr>
        <w:t xml:space="preserve"> </w:t>
      </w:r>
      <w:r>
        <w:t>only</w:t>
      </w:r>
      <w:r>
        <w:rPr>
          <w:spacing w:val="-3"/>
        </w:rPr>
        <w:t xml:space="preserve"> </w:t>
      </w:r>
      <w:r>
        <w:t>comprising</w:t>
      </w:r>
      <w:r>
        <w:rPr>
          <w:spacing w:val="-3"/>
        </w:rPr>
        <w:t xml:space="preserve"> </w:t>
      </w:r>
      <w:r>
        <w:t>a</w:t>
      </w:r>
      <w:r>
        <w:rPr>
          <w:spacing w:val="-3"/>
        </w:rPr>
        <w:t xml:space="preserve"> </w:t>
      </w:r>
      <w:r>
        <w:t>small proportion of their total exposures.</w:t>
      </w:r>
    </w:p>
    <w:p w14:paraId="55EB551A" w14:textId="77777777" w:rsidR="00184DB6" w:rsidRDefault="00351460">
      <w:pPr>
        <w:pStyle w:val="BodyText"/>
        <w:spacing w:before="262" w:line="314" w:lineRule="auto"/>
        <w:ind w:left="473" w:right="525"/>
      </w:pPr>
      <w:r>
        <w:t>Close-ended REITs (or similar foreign-listed funds) are estimated to hold around 20% of UK CRE investments (around 13% of the total UK CRE market, including owner-occupied). They use debt to boost returns, and if worsening LTVs and profitability make it harder for them to refinance when existing loans fall due in the coming years, they could be forced to take out costlier debt, deleverage or default.</w:t>
      </w:r>
      <w:r>
        <w:rPr>
          <w:color w:val="12273E"/>
          <w:sz w:val="22"/>
        </w:rPr>
        <w:t xml:space="preserve">[9] </w:t>
      </w:r>
      <w:r>
        <w:t>Open-ended funds are more vulnerable to rapid redemptions in the event of market stress (although they can suspend or defer redemptions to avoid fire sales). However, the market share of these funds has declined since 2016, and they now hold less than 8%</w:t>
      </w:r>
      <w:r>
        <w:rPr>
          <w:spacing w:val="-3"/>
        </w:rPr>
        <w:t xml:space="preserve"> </w:t>
      </w:r>
      <w:r>
        <w:t>of</w:t>
      </w:r>
      <w:r>
        <w:rPr>
          <w:spacing w:val="-3"/>
        </w:rPr>
        <w:t xml:space="preserve"> </w:t>
      </w:r>
      <w:r>
        <w:t>UK</w:t>
      </w:r>
      <w:r>
        <w:rPr>
          <w:spacing w:val="-3"/>
        </w:rPr>
        <w:t xml:space="preserve"> </w:t>
      </w:r>
      <w:r>
        <w:t>CRE</w:t>
      </w:r>
      <w:r>
        <w:rPr>
          <w:spacing w:val="-3"/>
        </w:rPr>
        <w:t xml:space="preserve"> </w:t>
      </w:r>
      <w:r>
        <w:t>investments</w:t>
      </w:r>
      <w:r>
        <w:rPr>
          <w:spacing w:val="-3"/>
        </w:rPr>
        <w:t xml:space="preserve"> </w:t>
      </w:r>
      <w:r>
        <w:t>(around</w:t>
      </w:r>
      <w:r>
        <w:rPr>
          <w:spacing w:val="-3"/>
        </w:rPr>
        <w:t xml:space="preserve"> </w:t>
      </w:r>
      <w:r>
        <w:t>5%</w:t>
      </w:r>
      <w:r>
        <w:rPr>
          <w:spacing w:val="-3"/>
        </w:rPr>
        <w:t xml:space="preserve"> </w:t>
      </w:r>
      <w:r>
        <w:t>of</w:t>
      </w:r>
      <w:r>
        <w:rPr>
          <w:spacing w:val="-3"/>
        </w:rPr>
        <w:t xml:space="preserve"> </w:t>
      </w:r>
      <w:r>
        <w:t>the</w:t>
      </w:r>
      <w:r>
        <w:rPr>
          <w:spacing w:val="-3"/>
        </w:rPr>
        <w:t xml:space="preserve"> </w:t>
      </w:r>
      <w:r>
        <w:t>total</w:t>
      </w:r>
      <w:r>
        <w:rPr>
          <w:spacing w:val="-3"/>
        </w:rPr>
        <w:t xml:space="preserve"> </w:t>
      </w:r>
      <w:r>
        <w:t>UK</w:t>
      </w:r>
      <w:r>
        <w:rPr>
          <w:spacing w:val="-3"/>
        </w:rPr>
        <w:t xml:space="preserve"> </w:t>
      </w:r>
      <w:r>
        <w:t>CRE</w:t>
      </w:r>
      <w:r>
        <w:rPr>
          <w:spacing w:val="-3"/>
        </w:rPr>
        <w:t xml:space="preserve"> </w:t>
      </w:r>
      <w:r>
        <w:t>market),</w:t>
      </w:r>
      <w:r>
        <w:rPr>
          <w:spacing w:val="-3"/>
        </w:rPr>
        <w:t xml:space="preserve"> </w:t>
      </w:r>
      <w:r>
        <w:t>limiting the impact they could have on the wider market.</w:t>
      </w:r>
    </w:p>
    <w:p w14:paraId="402CAF92" w14:textId="77777777" w:rsidR="00184DB6" w:rsidRDefault="00351460">
      <w:pPr>
        <w:pStyle w:val="BodyText"/>
        <w:spacing w:before="254" w:line="314" w:lineRule="auto"/>
        <w:ind w:left="473" w:right="471"/>
      </w:pPr>
      <w:r>
        <w:t>A</w:t>
      </w:r>
      <w:r>
        <w:rPr>
          <w:spacing w:val="-8"/>
        </w:rPr>
        <w:t xml:space="preserve"> </w:t>
      </w:r>
      <w:r>
        <w:t>major structural change since the GFC has been growth in the importance of foreign investors, whose share of the total UK CRE stock has increased markedly (Chart C). The appetite of foreign investors for UK assets will be influenced by a number of factors, including the strength of their domestic market and the exchange rate. Foreign investors might be more likely to</w:t>
      </w:r>
      <w:r>
        <w:rPr>
          <w:spacing w:val="40"/>
        </w:rPr>
        <w:t xml:space="preserve"> </w:t>
      </w:r>
      <w:r>
        <w:t>react</w:t>
      </w:r>
      <w:r>
        <w:rPr>
          <w:spacing w:val="-3"/>
        </w:rPr>
        <w:t xml:space="preserve"> </w:t>
      </w:r>
      <w:r>
        <w:t>sharply</w:t>
      </w:r>
      <w:r>
        <w:rPr>
          <w:spacing w:val="-3"/>
        </w:rPr>
        <w:t xml:space="preserve"> </w:t>
      </w:r>
      <w:r>
        <w:t>to</w:t>
      </w:r>
      <w:r>
        <w:rPr>
          <w:spacing w:val="-3"/>
        </w:rPr>
        <w:t xml:space="preserve"> </w:t>
      </w:r>
      <w:r>
        <w:t>a</w:t>
      </w:r>
      <w:r>
        <w:rPr>
          <w:spacing w:val="-3"/>
        </w:rPr>
        <w:t xml:space="preserve"> </w:t>
      </w:r>
      <w:r>
        <w:t>market</w:t>
      </w:r>
      <w:r>
        <w:rPr>
          <w:spacing w:val="-3"/>
        </w:rPr>
        <w:t xml:space="preserve"> </w:t>
      </w:r>
      <w:r>
        <w:t>stress</w:t>
      </w:r>
      <w:r>
        <w:rPr>
          <w:spacing w:val="-3"/>
        </w:rPr>
        <w:t xml:space="preserve"> </w:t>
      </w:r>
      <w:r>
        <w:t>in</w:t>
      </w:r>
      <w:r>
        <w:rPr>
          <w:spacing w:val="-3"/>
        </w:rPr>
        <w:t xml:space="preserve"> </w:t>
      </w:r>
      <w:r>
        <w:t>UK</w:t>
      </w:r>
      <w:r>
        <w:rPr>
          <w:spacing w:val="-3"/>
        </w:rPr>
        <w:t xml:space="preserve"> </w:t>
      </w:r>
      <w:r>
        <w:t>CRE</w:t>
      </w:r>
      <w:r>
        <w:rPr>
          <w:spacing w:val="-3"/>
        </w:rPr>
        <w:t xml:space="preserve"> </w:t>
      </w:r>
      <w:r>
        <w:t>and</w:t>
      </w:r>
      <w:r>
        <w:rPr>
          <w:spacing w:val="-3"/>
        </w:rPr>
        <w:t xml:space="preserve"> </w:t>
      </w:r>
      <w:r>
        <w:t>retrench,</w:t>
      </w:r>
      <w:r>
        <w:rPr>
          <w:spacing w:val="-3"/>
        </w:rPr>
        <w:t xml:space="preserve"> </w:t>
      </w:r>
      <w:r>
        <w:t>which</w:t>
      </w:r>
      <w:r>
        <w:rPr>
          <w:spacing w:val="-3"/>
        </w:rPr>
        <w:t xml:space="preserve"> </w:t>
      </w:r>
      <w:r>
        <w:t>could</w:t>
      </w:r>
      <w:r>
        <w:rPr>
          <w:spacing w:val="-3"/>
        </w:rPr>
        <w:t xml:space="preserve"> </w:t>
      </w:r>
      <w:r>
        <w:t>amplify potential risks related to leveraged investors and open-ended funds.</w:t>
      </w:r>
    </w:p>
    <w:p w14:paraId="0D5847D0" w14:textId="77777777" w:rsidR="00184DB6" w:rsidRDefault="00184DB6">
      <w:pPr>
        <w:pStyle w:val="BodyText"/>
        <w:spacing w:line="314" w:lineRule="auto"/>
        <w:sectPr w:rsidR="00184DB6">
          <w:pgSz w:w="11880" w:h="16820"/>
          <w:pgMar w:top="1420" w:right="850" w:bottom="280" w:left="850" w:header="770" w:footer="0" w:gutter="0"/>
          <w:cols w:space="720"/>
        </w:sectPr>
      </w:pPr>
    </w:p>
    <w:p w14:paraId="0EC7ACE4" w14:textId="77777777" w:rsidR="00184DB6" w:rsidRDefault="00351460">
      <w:pPr>
        <w:pStyle w:val="BodyText"/>
        <w:spacing w:before="1"/>
        <w:ind w:left="0"/>
        <w:rPr>
          <w:sz w:val="8"/>
        </w:rPr>
      </w:pPr>
      <w:r>
        <w:rPr>
          <w:noProof/>
          <w:sz w:val="8"/>
        </w:rPr>
        <w:lastRenderedPageBreak/>
        <mc:AlternateContent>
          <mc:Choice Requires="wps">
            <w:drawing>
              <wp:anchor distT="0" distB="0" distL="0" distR="0" simplePos="0" relativeHeight="486487552" behindDoc="1" locked="0" layoutInCell="1" allowOverlap="1" wp14:anchorId="0B62CA0D" wp14:editId="67EE0C3E">
                <wp:simplePos x="0" y="0"/>
                <wp:positionH relativeFrom="page">
                  <wp:posOffset>603314</wp:posOffset>
                </wp:positionH>
                <wp:positionV relativeFrom="page">
                  <wp:posOffset>949960</wp:posOffset>
                </wp:positionV>
                <wp:extent cx="6337300" cy="9253220"/>
                <wp:effectExtent l="0" t="0" r="0" b="0"/>
                <wp:wrapNone/>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3220"/>
                        </a:xfrm>
                        <a:custGeom>
                          <a:avLst/>
                          <a:gdLst/>
                          <a:ahLst/>
                          <a:cxnLst/>
                          <a:rect l="l" t="t" r="r" b="b"/>
                          <a:pathLst>
                            <a:path w="6337300" h="9253220">
                              <a:moveTo>
                                <a:pt x="6337171" y="9253223"/>
                              </a:moveTo>
                              <a:lnTo>
                                <a:pt x="0" y="9253223"/>
                              </a:lnTo>
                              <a:lnTo>
                                <a:pt x="0" y="0"/>
                              </a:lnTo>
                              <a:lnTo>
                                <a:pt x="6337171" y="0"/>
                              </a:lnTo>
                              <a:lnTo>
                                <a:pt x="6337171" y="9253223"/>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3B503A7C" id="Graphic 125" o:spid="_x0000_s1026" style="position:absolute;margin-left:47.5pt;margin-top:74.8pt;width:499pt;height:728.6pt;z-index:-16828928;visibility:visible;mso-wrap-style:square;mso-wrap-distance-left:0;mso-wrap-distance-top:0;mso-wrap-distance-right:0;mso-wrap-distance-bottom:0;mso-position-horizontal:absolute;mso-position-horizontal-relative:page;mso-position-vertical:absolute;mso-position-vertical-relative:page;v-text-anchor:top" coordsize="6337300,925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" path="m6337171,9253223l,9253223,,,6337171,r,9253223xe" fillcolor="#ebebeb" stroked="f">
                <v:path arrowok="t"/>
                <w10:wrap anchorx="page" anchory="page"/>
              </v:shape>
            </w:pict>
          </mc:Fallback>
        </mc:AlternateContent>
      </w:r>
    </w:p>
    <w:p w14:paraId="1D404E65" w14:textId="77777777" w:rsidR="00184DB6" w:rsidRDefault="00351460">
      <w:pPr>
        <w:pStyle w:val="BodyText"/>
        <w:ind w:left="475"/>
        <w:rPr>
          <w:sz w:val="20"/>
        </w:rPr>
      </w:pPr>
      <w:r>
        <w:rPr>
          <w:noProof/>
          <w:sz w:val="20"/>
        </w:rPr>
        <mc:AlternateContent>
          <mc:Choice Requires="wpg">
            <w:drawing>
              <wp:inline distT="0" distB="0" distL="0" distR="0" wp14:anchorId="32589737" wp14:editId="0BADFA04">
                <wp:extent cx="5861050" cy="3830954"/>
                <wp:effectExtent l="0" t="0" r="0" b="7620"/>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3830954"/>
                          <a:chOff x="0" y="0"/>
                          <a:chExt cx="5861050" cy="3830954"/>
                        </a:xfrm>
                      </wpg:grpSpPr>
                      <wps:wsp>
                        <wps:cNvPr id="127" name="Graphic 127"/>
                        <wps:cNvSpPr/>
                        <wps:spPr>
                          <a:xfrm>
                            <a:off x="0" y="0"/>
                            <a:ext cx="5861050" cy="3830954"/>
                          </a:xfrm>
                          <a:custGeom>
                            <a:avLst/>
                            <a:gdLst/>
                            <a:ahLst/>
                            <a:cxnLst/>
                            <a:rect l="l" t="t" r="r" b="b"/>
                            <a:pathLst>
                              <a:path w="5861050" h="3830954">
                                <a:moveTo>
                                  <a:pt x="5860692" y="3830891"/>
                                </a:moveTo>
                                <a:lnTo>
                                  <a:pt x="0" y="3830891"/>
                                </a:lnTo>
                                <a:lnTo>
                                  <a:pt x="0" y="0"/>
                                </a:lnTo>
                                <a:lnTo>
                                  <a:pt x="5860692" y="0"/>
                                </a:lnTo>
                                <a:lnTo>
                                  <a:pt x="5860692" y="3830891"/>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28" name="Image 128"/>
                          <pic:cNvPicPr/>
                        </pic:nvPicPr>
                        <pic:blipFill>
                          <a:blip r:embed="rId46" cstate="print"/>
                          <a:stretch>
                            <a:fillRect/>
                          </a:stretch>
                        </pic:blipFill>
                        <pic:spPr>
                          <a:xfrm>
                            <a:off x="238239" y="1086438"/>
                            <a:ext cx="5384213" cy="2458631"/>
                          </a:xfrm>
                          <a:prstGeom prst="rect">
                            <a:avLst/>
                          </a:prstGeom>
                        </pic:spPr>
                      </pic:pic>
                      <wps:wsp>
                        <wps:cNvPr id="129" name="Textbox 129"/>
                        <wps:cNvSpPr txBox="1"/>
                        <wps:spPr>
                          <a:xfrm>
                            <a:off x="0" y="0"/>
                            <a:ext cx="5861050" cy="3830954"/>
                          </a:xfrm>
                          <a:prstGeom prst="rect">
                            <a:avLst/>
                          </a:prstGeom>
                        </wps:spPr>
                        <wps:txbx>
                          <w:txbxContent>
                            <w:p w14:paraId="17F21491" w14:textId="77777777" w:rsidR="00184DB6" w:rsidRDefault="00184DB6">
                              <w:pPr>
                                <w:spacing w:before="123"/>
                                <w:rPr>
                                  <w:sz w:val="25"/>
                                </w:rPr>
                              </w:pPr>
                            </w:p>
                            <w:p w14:paraId="3D0BCB1A" w14:textId="77777777" w:rsidR="00184DB6" w:rsidRDefault="00351460">
                              <w:pPr>
                                <w:spacing w:line="314" w:lineRule="auto"/>
                                <w:ind w:left="373" w:right="557"/>
                                <w:rPr>
                                  <w:rFonts w:ascii="Arial" w:hAnsi="Arial"/>
                                  <w:b/>
                                  <w:sz w:val="25"/>
                                </w:rPr>
                              </w:pPr>
                              <w:r>
                                <w:rPr>
                                  <w:rFonts w:ascii="Arial" w:hAnsi="Arial"/>
                                  <w:b/>
                                  <w:color w:val="FFFFFF"/>
                                  <w:sz w:val="25"/>
                                </w:rPr>
                                <w:t>Chart C: Over half the UK CRE stock is owned by investors, and foreign investors’ share has increased since 2007</w:t>
                              </w:r>
                            </w:p>
                            <w:p w14:paraId="087B88C7" w14:textId="77777777" w:rsidR="00184DB6" w:rsidRDefault="00351460">
                              <w:pPr>
                                <w:spacing w:before="61"/>
                                <w:ind w:left="373"/>
                                <w:rPr>
                                  <w:sz w:val="19"/>
                                </w:rPr>
                              </w:pPr>
                              <w:r>
                                <w:rPr>
                                  <w:color w:val="FFFFFF"/>
                                  <w:sz w:val="23"/>
                                </w:rPr>
                                <w:t>Share</w:t>
                              </w:r>
                              <w:r>
                                <w:rPr>
                                  <w:color w:val="FFFFFF"/>
                                  <w:spacing w:val="10"/>
                                  <w:sz w:val="23"/>
                                </w:rPr>
                                <w:t xml:space="preserve"> </w:t>
                              </w:r>
                              <w:r>
                                <w:rPr>
                                  <w:color w:val="FFFFFF"/>
                                  <w:sz w:val="23"/>
                                </w:rPr>
                                <w:t>of</w:t>
                              </w:r>
                              <w:r>
                                <w:rPr>
                                  <w:color w:val="FFFFFF"/>
                                  <w:spacing w:val="11"/>
                                  <w:sz w:val="23"/>
                                </w:rPr>
                                <w:t xml:space="preserve"> </w:t>
                              </w:r>
                              <w:r>
                                <w:rPr>
                                  <w:color w:val="FFFFFF"/>
                                  <w:sz w:val="23"/>
                                </w:rPr>
                                <w:t>CRE</w:t>
                              </w:r>
                              <w:r>
                                <w:rPr>
                                  <w:color w:val="FFFFFF"/>
                                  <w:spacing w:val="11"/>
                                  <w:sz w:val="23"/>
                                </w:rPr>
                                <w:t xml:space="preserve"> </w:t>
                              </w:r>
                              <w:r>
                                <w:rPr>
                                  <w:color w:val="FFFFFF"/>
                                  <w:sz w:val="23"/>
                                </w:rPr>
                                <w:t>stock</w:t>
                              </w:r>
                              <w:r>
                                <w:rPr>
                                  <w:color w:val="FFFFFF"/>
                                  <w:spacing w:val="11"/>
                                  <w:sz w:val="23"/>
                                </w:rPr>
                                <w:t xml:space="preserve"> </w:t>
                              </w:r>
                              <w:r>
                                <w:rPr>
                                  <w:color w:val="FFFFFF"/>
                                  <w:sz w:val="23"/>
                                </w:rPr>
                                <w:t>by</w:t>
                              </w:r>
                              <w:r>
                                <w:rPr>
                                  <w:color w:val="FFFFFF"/>
                                  <w:spacing w:val="11"/>
                                  <w:sz w:val="23"/>
                                </w:rPr>
                                <w:t xml:space="preserve"> </w:t>
                              </w:r>
                              <w:r>
                                <w:rPr>
                                  <w:color w:val="FFFFFF"/>
                                  <w:sz w:val="23"/>
                                </w:rPr>
                                <w:t>ownership</w:t>
                              </w:r>
                              <w:r>
                                <w:rPr>
                                  <w:color w:val="FFFFFF"/>
                                  <w:spacing w:val="11"/>
                                  <w:sz w:val="23"/>
                                </w:rPr>
                                <w:t xml:space="preserve"> </w:t>
                              </w:r>
                              <w:r>
                                <w:rPr>
                                  <w:color w:val="FFFFFF"/>
                                  <w:sz w:val="23"/>
                                </w:rPr>
                                <w:t>type,</w:t>
                              </w:r>
                              <w:r>
                                <w:rPr>
                                  <w:color w:val="FFFFFF"/>
                                  <w:spacing w:val="10"/>
                                  <w:sz w:val="23"/>
                                </w:rPr>
                                <w:t xml:space="preserve"> </w:t>
                              </w:r>
                              <w:r>
                                <w:rPr>
                                  <w:color w:val="FFFFFF"/>
                                  <w:sz w:val="23"/>
                                </w:rPr>
                                <w:t>2007</w:t>
                              </w:r>
                              <w:r>
                                <w:rPr>
                                  <w:color w:val="FFFFFF"/>
                                  <w:spacing w:val="11"/>
                                  <w:sz w:val="23"/>
                                </w:rPr>
                                <w:t xml:space="preserve"> </w:t>
                              </w:r>
                              <w:r>
                                <w:rPr>
                                  <w:color w:val="FFFFFF"/>
                                  <w:sz w:val="23"/>
                                </w:rPr>
                                <w:t>and</w:t>
                              </w:r>
                              <w:r>
                                <w:rPr>
                                  <w:color w:val="FFFFFF"/>
                                  <w:spacing w:val="11"/>
                                  <w:sz w:val="23"/>
                                </w:rPr>
                                <w:t xml:space="preserve"> </w:t>
                              </w:r>
                              <w:r>
                                <w:rPr>
                                  <w:color w:val="FFFFFF"/>
                                  <w:sz w:val="23"/>
                                </w:rPr>
                                <w:t>2022</w:t>
                              </w:r>
                              <w:r>
                                <w:rPr>
                                  <w:color w:val="FFFFFF"/>
                                  <w:spacing w:val="11"/>
                                  <w:sz w:val="23"/>
                                </w:rPr>
                                <w:t xml:space="preserve"> </w:t>
                              </w:r>
                              <w:r>
                                <w:rPr>
                                  <w:color w:val="FFFFFF"/>
                                  <w:sz w:val="19"/>
                                </w:rPr>
                                <w:t>(</w:t>
                              </w:r>
                              <w:r>
                                <w:rPr>
                                  <w:rFonts w:ascii="Arial"/>
                                  <w:b/>
                                  <w:color w:val="FFFFFF"/>
                                  <w:sz w:val="19"/>
                                </w:rPr>
                                <w:t>a</w:t>
                              </w:r>
                              <w:r>
                                <w:rPr>
                                  <w:color w:val="FFFFFF"/>
                                  <w:sz w:val="19"/>
                                </w:rPr>
                                <w:t>)</w:t>
                              </w:r>
                              <w:r>
                                <w:rPr>
                                  <w:color w:val="FFFFFF"/>
                                  <w:spacing w:val="9"/>
                                  <w:sz w:val="19"/>
                                </w:rPr>
                                <w:t xml:space="preserve"> </w:t>
                              </w:r>
                              <w:r>
                                <w:rPr>
                                  <w:color w:val="FFFFFF"/>
                                  <w:spacing w:val="-5"/>
                                  <w:sz w:val="19"/>
                                </w:rPr>
                                <w:t>(</w:t>
                              </w:r>
                              <w:r>
                                <w:rPr>
                                  <w:rFonts w:ascii="Arial"/>
                                  <w:b/>
                                  <w:color w:val="FFFFFF"/>
                                  <w:spacing w:val="-5"/>
                                  <w:sz w:val="19"/>
                                </w:rPr>
                                <w:t>b</w:t>
                              </w:r>
                              <w:r>
                                <w:rPr>
                                  <w:color w:val="FFFFFF"/>
                                  <w:spacing w:val="-5"/>
                                  <w:sz w:val="19"/>
                                </w:rPr>
                                <w:t>)</w:t>
                              </w:r>
                            </w:p>
                          </w:txbxContent>
                        </wps:txbx>
                        <wps:bodyPr wrap="square" lIns="0" tIns="0" rIns="0" bIns="0" rtlCol="0">
                          <a:noAutofit/>
                        </wps:bodyPr>
                      </wps:wsp>
                    </wpg:wgp>
                  </a:graphicData>
                </a:graphic>
              </wp:inline>
            </w:drawing>
          </mc:Choice>
          <mc:Fallback>
            <w:pict>
              <v:group w14:anchorId="32589737" id="Group 126" o:spid="_x0000_s1098" style="width:461.5pt;height:301.65pt;mso-position-horizontal-relative:char;mso-position-vertical-relative:line" coordsize="58610,383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">
                <v:shape id="Graphic 127" o:spid="_x0000_s1099" style="position:absolute;width:58610;height:38309;visibility:visible;mso-wrap-style:square;v-text-anchor:top" coordsize="5861050,3830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" path="m5860692,3830891l,3830891,,,5860692,r,3830891xe" fillcolor="#12273e" stroked="f">
                  <v:path arrowok="t"/>
                </v:shape>
                <v:shape id="Image 128" o:spid="_x0000_s1100" type="#_x0000_t75" style="position:absolute;left:2382;top:10864;width:53842;height:24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">
                  <v:imagedata r:id="rId47" o:title=""/>
                </v:shape>
                <v:shape id="Textbox 129" o:spid="_x0000_s1101" type="#_x0000_t202" style="position:absolute;width:58610;height:38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17F21491" w14:textId="77777777" w:rsidR="00184DB6" w:rsidRDefault="00184DB6">
                        <w:pPr>
                          <w:spacing w:before="123"/>
                          <w:rPr>
                            <w:sz w:val="25"/>
                          </w:rPr>
                        </w:pPr>
                      </w:p>
                      <w:p w14:paraId="3D0BCB1A" w14:textId="77777777" w:rsidR="00184DB6" w:rsidRDefault="00351460">
                        <w:pPr>
                          <w:spacing w:line="314" w:lineRule="auto"/>
                          <w:ind w:left="373" w:right="557"/>
                          <w:rPr>
                            <w:rFonts w:ascii="Arial" w:hAnsi="Arial"/>
                            <w:b/>
                            <w:sz w:val="25"/>
                          </w:rPr>
                        </w:pPr>
                        <w:r>
                          <w:rPr>
                            <w:rFonts w:ascii="Arial" w:hAnsi="Arial"/>
                            <w:b/>
                            <w:color w:val="FFFFFF"/>
                            <w:sz w:val="25"/>
                          </w:rPr>
                          <w:t>Chart C: Over half the UK CRE stock is owned by investors, and foreign investors’ share has increased since 2007</w:t>
                        </w:r>
                      </w:p>
                      <w:p w14:paraId="087B88C7" w14:textId="77777777" w:rsidR="00184DB6" w:rsidRDefault="00351460">
                        <w:pPr>
                          <w:spacing w:before="61"/>
                          <w:ind w:left="373"/>
                          <w:rPr>
                            <w:sz w:val="19"/>
                          </w:rPr>
                        </w:pPr>
                        <w:r>
                          <w:rPr>
                            <w:color w:val="FFFFFF"/>
                            <w:sz w:val="23"/>
                          </w:rPr>
                          <w:t>Share</w:t>
                        </w:r>
                        <w:r>
                          <w:rPr>
                            <w:color w:val="FFFFFF"/>
                            <w:spacing w:val="10"/>
                            <w:sz w:val="23"/>
                          </w:rPr>
                          <w:t xml:space="preserve"> </w:t>
                        </w:r>
                        <w:r>
                          <w:rPr>
                            <w:color w:val="FFFFFF"/>
                            <w:sz w:val="23"/>
                          </w:rPr>
                          <w:t>of</w:t>
                        </w:r>
                        <w:r>
                          <w:rPr>
                            <w:color w:val="FFFFFF"/>
                            <w:spacing w:val="11"/>
                            <w:sz w:val="23"/>
                          </w:rPr>
                          <w:t xml:space="preserve"> </w:t>
                        </w:r>
                        <w:r>
                          <w:rPr>
                            <w:color w:val="FFFFFF"/>
                            <w:sz w:val="23"/>
                          </w:rPr>
                          <w:t>CRE</w:t>
                        </w:r>
                        <w:r>
                          <w:rPr>
                            <w:color w:val="FFFFFF"/>
                            <w:spacing w:val="11"/>
                            <w:sz w:val="23"/>
                          </w:rPr>
                          <w:t xml:space="preserve"> </w:t>
                        </w:r>
                        <w:r>
                          <w:rPr>
                            <w:color w:val="FFFFFF"/>
                            <w:sz w:val="23"/>
                          </w:rPr>
                          <w:t>stock</w:t>
                        </w:r>
                        <w:r>
                          <w:rPr>
                            <w:color w:val="FFFFFF"/>
                            <w:spacing w:val="11"/>
                            <w:sz w:val="23"/>
                          </w:rPr>
                          <w:t xml:space="preserve"> </w:t>
                        </w:r>
                        <w:r>
                          <w:rPr>
                            <w:color w:val="FFFFFF"/>
                            <w:sz w:val="23"/>
                          </w:rPr>
                          <w:t>by</w:t>
                        </w:r>
                        <w:r>
                          <w:rPr>
                            <w:color w:val="FFFFFF"/>
                            <w:spacing w:val="11"/>
                            <w:sz w:val="23"/>
                          </w:rPr>
                          <w:t xml:space="preserve"> </w:t>
                        </w:r>
                        <w:r>
                          <w:rPr>
                            <w:color w:val="FFFFFF"/>
                            <w:sz w:val="23"/>
                          </w:rPr>
                          <w:t>ownership</w:t>
                        </w:r>
                        <w:r>
                          <w:rPr>
                            <w:color w:val="FFFFFF"/>
                            <w:spacing w:val="11"/>
                            <w:sz w:val="23"/>
                          </w:rPr>
                          <w:t xml:space="preserve"> </w:t>
                        </w:r>
                        <w:r>
                          <w:rPr>
                            <w:color w:val="FFFFFF"/>
                            <w:sz w:val="23"/>
                          </w:rPr>
                          <w:t>type,</w:t>
                        </w:r>
                        <w:r>
                          <w:rPr>
                            <w:color w:val="FFFFFF"/>
                            <w:spacing w:val="10"/>
                            <w:sz w:val="23"/>
                          </w:rPr>
                          <w:t xml:space="preserve"> </w:t>
                        </w:r>
                        <w:r>
                          <w:rPr>
                            <w:color w:val="FFFFFF"/>
                            <w:sz w:val="23"/>
                          </w:rPr>
                          <w:t>2007</w:t>
                        </w:r>
                        <w:r>
                          <w:rPr>
                            <w:color w:val="FFFFFF"/>
                            <w:spacing w:val="11"/>
                            <w:sz w:val="23"/>
                          </w:rPr>
                          <w:t xml:space="preserve"> </w:t>
                        </w:r>
                        <w:r>
                          <w:rPr>
                            <w:color w:val="FFFFFF"/>
                            <w:sz w:val="23"/>
                          </w:rPr>
                          <w:t>and</w:t>
                        </w:r>
                        <w:r>
                          <w:rPr>
                            <w:color w:val="FFFFFF"/>
                            <w:spacing w:val="11"/>
                            <w:sz w:val="23"/>
                          </w:rPr>
                          <w:t xml:space="preserve"> </w:t>
                        </w:r>
                        <w:r>
                          <w:rPr>
                            <w:color w:val="FFFFFF"/>
                            <w:sz w:val="23"/>
                          </w:rPr>
                          <w:t>2022</w:t>
                        </w:r>
                        <w:r>
                          <w:rPr>
                            <w:color w:val="FFFFFF"/>
                            <w:spacing w:val="11"/>
                            <w:sz w:val="23"/>
                          </w:rPr>
                          <w:t xml:space="preserve"> </w:t>
                        </w:r>
                        <w:r>
                          <w:rPr>
                            <w:color w:val="FFFFFF"/>
                            <w:sz w:val="19"/>
                          </w:rPr>
                          <w:t>(</w:t>
                        </w:r>
                        <w:r>
                          <w:rPr>
                            <w:rFonts w:ascii="Arial"/>
                            <w:b/>
                            <w:color w:val="FFFFFF"/>
                            <w:sz w:val="19"/>
                          </w:rPr>
                          <w:t>a</w:t>
                        </w:r>
                        <w:r>
                          <w:rPr>
                            <w:color w:val="FFFFFF"/>
                            <w:sz w:val="19"/>
                          </w:rPr>
                          <w:t>)</w:t>
                        </w:r>
                        <w:r>
                          <w:rPr>
                            <w:color w:val="FFFFFF"/>
                            <w:spacing w:val="9"/>
                            <w:sz w:val="19"/>
                          </w:rPr>
                          <w:t xml:space="preserve"> </w:t>
                        </w:r>
                        <w:r>
                          <w:rPr>
                            <w:color w:val="FFFFFF"/>
                            <w:spacing w:val="-5"/>
                            <w:sz w:val="19"/>
                          </w:rPr>
                          <w:t>(</w:t>
                        </w:r>
                        <w:r>
                          <w:rPr>
                            <w:rFonts w:ascii="Arial"/>
                            <w:b/>
                            <w:color w:val="FFFFFF"/>
                            <w:spacing w:val="-5"/>
                            <w:sz w:val="19"/>
                          </w:rPr>
                          <w:t>b</w:t>
                        </w:r>
                        <w:r>
                          <w:rPr>
                            <w:color w:val="FFFFFF"/>
                            <w:spacing w:val="-5"/>
                            <w:sz w:val="19"/>
                          </w:rPr>
                          <w:t>)</w:t>
                        </w:r>
                      </w:p>
                    </w:txbxContent>
                  </v:textbox>
                </v:shape>
                <w10:anchorlock/>
              </v:group>
            </w:pict>
          </mc:Fallback>
        </mc:AlternateContent>
      </w:r>
    </w:p>
    <w:p w14:paraId="470C2892" w14:textId="77777777" w:rsidR="00184DB6" w:rsidRDefault="00351460">
      <w:pPr>
        <w:spacing w:before="135" w:line="328" w:lineRule="auto"/>
        <w:ind w:left="473" w:right="198"/>
        <w:rPr>
          <w:sz w:val="20"/>
        </w:rPr>
      </w:pPr>
      <w:r>
        <w:rPr>
          <w:sz w:val="20"/>
        </w:rPr>
        <w:t>Sources: CAPIQ, Investment</w:t>
      </w:r>
      <w:r>
        <w:rPr>
          <w:spacing w:val="-5"/>
          <w:sz w:val="20"/>
        </w:rPr>
        <w:t xml:space="preserve"> </w:t>
      </w:r>
      <w:r>
        <w:rPr>
          <w:sz w:val="20"/>
        </w:rPr>
        <w:t>Association, Investment Property Forum, MSCI/AREF UK Property Fund Index, MSCI RCA and Bank calculations.</w:t>
      </w:r>
    </w:p>
    <w:p w14:paraId="387D4580" w14:textId="77777777" w:rsidR="00184DB6" w:rsidRDefault="00351460">
      <w:pPr>
        <w:spacing w:before="166"/>
        <w:ind w:left="473"/>
        <w:rPr>
          <w:sz w:val="20"/>
        </w:rPr>
      </w:pPr>
      <w:r>
        <w:rPr>
          <w:sz w:val="20"/>
        </w:rPr>
        <w:t>(a)</w:t>
      </w:r>
      <w:r>
        <w:rPr>
          <w:spacing w:val="2"/>
          <w:sz w:val="20"/>
        </w:rPr>
        <w:t xml:space="preserve"> </w:t>
      </w:r>
      <w:r>
        <w:rPr>
          <w:sz w:val="20"/>
        </w:rPr>
        <w:t>Real</w:t>
      </w:r>
      <w:r>
        <w:rPr>
          <w:spacing w:val="2"/>
          <w:sz w:val="20"/>
        </w:rPr>
        <w:t xml:space="preserve"> </w:t>
      </w:r>
      <w:r>
        <w:rPr>
          <w:sz w:val="20"/>
        </w:rPr>
        <w:t>estate</w:t>
      </w:r>
      <w:r>
        <w:rPr>
          <w:spacing w:val="3"/>
          <w:sz w:val="20"/>
        </w:rPr>
        <w:t xml:space="preserve"> </w:t>
      </w:r>
      <w:r>
        <w:rPr>
          <w:sz w:val="20"/>
        </w:rPr>
        <w:t>investment</w:t>
      </w:r>
      <w:r>
        <w:rPr>
          <w:spacing w:val="2"/>
          <w:sz w:val="20"/>
        </w:rPr>
        <w:t xml:space="preserve"> </w:t>
      </w:r>
      <w:r>
        <w:rPr>
          <w:sz w:val="20"/>
        </w:rPr>
        <w:t>trusts</w:t>
      </w:r>
      <w:r>
        <w:rPr>
          <w:spacing w:val="2"/>
          <w:sz w:val="20"/>
        </w:rPr>
        <w:t xml:space="preserve"> </w:t>
      </w:r>
      <w:r>
        <w:rPr>
          <w:sz w:val="20"/>
        </w:rPr>
        <w:t>(REITs)</w:t>
      </w:r>
      <w:r>
        <w:rPr>
          <w:spacing w:val="3"/>
          <w:sz w:val="20"/>
        </w:rPr>
        <w:t xml:space="preserve"> </w:t>
      </w:r>
      <w:r>
        <w:rPr>
          <w:sz w:val="20"/>
        </w:rPr>
        <w:t>data</w:t>
      </w:r>
      <w:r>
        <w:rPr>
          <w:spacing w:val="2"/>
          <w:sz w:val="20"/>
        </w:rPr>
        <w:t xml:space="preserve"> </w:t>
      </w:r>
      <w:r>
        <w:rPr>
          <w:sz w:val="20"/>
        </w:rPr>
        <w:t>includes</w:t>
      </w:r>
      <w:r>
        <w:rPr>
          <w:spacing w:val="3"/>
          <w:sz w:val="20"/>
        </w:rPr>
        <w:t xml:space="preserve"> </w:t>
      </w:r>
      <w:r>
        <w:rPr>
          <w:sz w:val="20"/>
        </w:rPr>
        <w:t>other,</w:t>
      </w:r>
      <w:r>
        <w:rPr>
          <w:spacing w:val="2"/>
          <w:sz w:val="20"/>
        </w:rPr>
        <w:t xml:space="preserve"> </w:t>
      </w:r>
      <w:r>
        <w:rPr>
          <w:sz w:val="20"/>
        </w:rPr>
        <w:t>similar</w:t>
      </w:r>
      <w:r>
        <w:rPr>
          <w:spacing w:val="2"/>
          <w:sz w:val="20"/>
        </w:rPr>
        <w:t xml:space="preserve"> </w:t>
      </w:r>
      <w:r>
        <w:rPr>
          <w:sz w:val="20"/>
        </w:rPr>
        <w:t>listed</w:t>
      </w:r>
      <w:r>
        <w:rPr>
          <w:spacing w:val="3"/>
          <w:sz w:val="20"/>
        </w:rPr>
        <w:t xml:space="preserve"> </w:t>
      </w:r>
      <w:r>
        <w:rPr>
          <w:spacing w:val="-2"/>
          <w:sz w:val="20"/>
        </w:rPr>
        <w:t>funds.</w:t>
      </w:r>
    </w:p>
    <w:p w14:paraId="38E01EE2" w14:textId="77777777" w:rsidR="00184DB6" w:rsidRDefault="00351460">
      <w:pPr>
        <w:spacing w:before="70"/>
        <w:ind w:left="473"/>
        <w:rPr>
          <w:sz w:val="20"/>
        </w:rPr>
      </w:pPr>
      <w:r>
        <w:rPr>
          <w:sz w:val="20"/>
        </w:rPr>
        <w:t>(b)</w:t>
      </w:r>
      <w:r>
        <w:rPr>
          <w:spacing w:val="5"/>
          <w:sz w:val="20"/>
        </w:rPr>
        <w:t xml:space="preserve"> </w:t>
      </w:r>
      <w:r>
        <w:rPr>
          <w:sz w:val="20"/>
        </w:rPr>
        <w:t>Open-ended</w:t>
      </w:r>
      <w:r>
        <w:rPr>
          <w:spacing w:val="5"/>
          <w:sz w:val="20"/>
        </w:rPr>
        <w:t xml:space="preserve"> </w:t>
      </w:r>
      <w:r>
        <w:rPr>
          <w:sz w:val="20"/>
        </w:rPr>
        <w:t>funds</w:t>
      </w:r>
      <w:r>
        <w:rPr>
          <w:spacing w:val="6"/>
          <w:sz w:val="20"/>
        </w:rPr>
        <w:t xml:space="preserve"> </w:t>
      </w:r>
      <w:r>
        <w:rPr>
          <w:sz w:val="20"/>
        </w:rPr>
        <w:t>(OEFs)</w:t>
      </w:r>
      <w:r>
        <w:rPr>
          <w:spacing w:val="5"/>
          <w:sz w:val="20"/>
        </w:rPr>
        <w:t xml:space="preserve"> </w:t>
      </w:r>
      <w:r>
        <w:rPr>
          <w:sz w:val="20"/>
        </w:rPr>
        <w:t>data</w:t>
      </w:r>
      <w:r>
        <w:rPr>
          <w:spacing w:val="6"/>
          <w:sz w:val="20"/>
        </w:rPr>
        <w:t xml:space="preserve"> </w:t>
      </w:r>
      <w:r>
        <w:rPr>
          <w:sz w:val="20"/>
        </w:rPr>
        <w:t>includes</w:t>
      </w:r>
      <w:r>
        <w:rPr>
          <w:spacing w:val="5"/>
          <w:sz w:val="20"/>
        </w:rPr>
        <w:t xml:space="preserve"> </w:t>
      </w:r>
      <w:r>
        <w:rPr>
          <w:sz w:val="20"/>
        </w:rPr>
        <w:t>both</w:t>
      </w:r>
      <w:r>
        <w:rPr>
          <w:spacing w:val="6"/>
          <w:sz w:val="20"/>
        </w:rPr>
        <w:t xml:space="preserve"> </w:t>
      </w:r>
      <w:r>
        <w:rPr>
          <w:sz w:val="20"/>
        </w:rPr>
        <w:t>public</w:t>
      </w:r>
      <w:r>
        <w:rPr>
          <w:spacing w:val="5"/>
          <w:sz w:val="20"/>
        </w:rPr>
        <w:t xml:space="preserve"> </w:t>
      </w:r>
      <w:r>
        <w:rPr>
          <w:sz w:val="20"/>
        </w:rPr>
        <w:t>and</w:t>
      </w:r>
      <w:r>
        <w:rPr>
          <w:spacing w:val="6"/>
          <w:sz w:val="20"/>
        </w:rPr>
        <w:t xml:space="preserve"> </w:t>
      </w:r>
      <w:r>
        <w:rPr>
          <w:sz w:val="20"/>
        </w:rPr>
        <w:t>private</w:t>
      </w:r>
      <w:r>
        <w:rPr>
          <w:spacing w:val="5"/>
          <w:sz w:val="20"/>
        </w:rPr>
        <w:t xml:space="preserve"> </w:t>
      </w:r>
      <w:r>
        <w:rPr>
          <w:spacing w:val="-2"/>
          <w:sz w:val="20"/>
        </w:rPr>
        <w:t>funds.</w:t>
      </w:r>
    </w:p>
    <w:p w14:paraId="090DA6B6" w14:textId="77777777" w:rsidR="00184DB6" w:rsidRDefault="00184DB6">
      <w:pPr>
        <w:pStyle w:val="BodyText"/>
        <w:ind w:left="0"/>
        <w:rPr>
          <w:sz w:val="20"/>
        </w:rPr>
      </w:pPr>
    </w:p>
    <w:p w14:paraId="6BC14917" w14:textId="77777777" w:rsidR="00184DB6" w:rsidRDefault="00184DB6">
      <w:pPr>
        <w:pStyle w:val="BodyText"/>
        <w:ind w:left="0"/>
        <w:rPr>
          <w:sz w:val="20"/>
        </w:rPr>
      </w:pPr>
    </w:p>
    <w:p w14:paraId="711DE14D" w14:textId="77777777" w:rsidR="00184DB6" w:rsidRDefault="00184DB6">
      <w:pPr>
        <w:pStyle w:val="BodyText"/>
        <w:spacing w:before="185"/>
        <w:ind w:left="0"/>
        <w:rPr>
          <w:sz w:val="20"/>
        </w:rPr>
      </w:pPr>
    </w:p>
    <w:p w14:paraId="2259412F" w14:textId="77777777" w:rsidR="00184DB6" w:rsidRDefault="00351460">
      <w:pPr>
        <w:pStyle w:val="Heading4"/>
        <w:spacing w:line="314" w:lineRule="auto"/>
        <w:ind w:left="653" w:right="560"/>
      </w:pPr>
      <w:r>
        <w:rPr>
          <w:noProof/>
        </w:rPr>
        <mc:AlternateContent>
          <mc:Choice Requires="wps">
            <w:drawing>
              <wp:anchor distT="0" distB="0" distL="0" distR="0" simplePos="0" relativeHeight="15757824" behindDoc="0" locked="0" layoutInCell="1" allowOverlap="1" wp14:anchorId="2C5D278C" wp14:editId="0CC2F344">
                <wp:simplePos x="0" y="0"/>
                <wp:positionH relativeFrom="page">
                  <wp:posOffset>841553</wp:posOffset>
                </wp:positionH>
                <wp:positionV relativeFrom="paragraph">
                  <wp:posOffset>36904</wp:posOffset>
                </wp:positionV>
                <wp:extent cx="19685" cy="667385"/>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67385"/>
                        </a:xfrm>
                        <a:custGeom>
                          <a:avLst/>
                          <a:gdLst/>
                          <a:ahLst/>
                          <a:cxnLst/>
                          <a:rect l="l" t="t" r="r" b="b"/>
                          <a:pathLst>
                            <a:path w="19685" h="667385">
                              <a:moveTo>
                                <a:pt x="19059" y="667070"/>
                              </a:moveTo>
                              <a:lnTo>
                                <a:pt x="0" y="667070"/>
                              </a:lnTo>
                              <a:lnTo>
                                <a:pt x="0" y="0"/>
                              </a:lnTo>
                              <a:lnTo>
                                <a:pt x="19059" y="0"/>
                              </a:lnTo>
                              <a:lnTo>
                                <a:pt x="19059" y="66707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3372A8C" id="Graphic 130" o:spid="_x0000_s1026" style="position:absolute;margin-left:66.25pt;margin-top:2.9pt;width:1.55pt;height:52.55pt;z-index:15757824;visibility:visible;mso-wrap-style:square;mso-wrap-distance-left:0;mso-wrap-distance-top:0;mso-wrap-distance-right:0;mso-wrap-distance-bottom:0;mso-position-horizontal:absolute;mso-position-horizontal-relative:page;mso-position-vertical:absolute;mso-position-vertical-relative:text;v-text-anchor:top" coordsize="19685,667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" path="m19059,667070l,667070,,,19059,r,667070xe" fillcolor="#3bd6d9" stroked="f">
                <v:path arrowok="t"/>
                <w10:wrap anchorx="page"/>
              </v:shape>
            </w:pict>
          </mc:Fallback>
        </mc:AlternateContent>
      </w:r>
      <w:r>
        <w:t>There</w:t>
      </w:r>
      <w:r>
        <w:rPr>
          <w:spacing w:val="-4"/>
        </w:rPr>
        <w:t xml:space="preserve"> </w:t>
      </w:r>
      <w:r>
        <w:t>are</w:t>
      </w:r>
      <w:r>
        <w:rPr>
          <w:spacing w:val="-4"/>
        </w:rPr>
        <w:t xml:space="preserve"> </w:t>
      </w:r>
      <w:r>
        <w:t>important</w:t>
      </w:r>
      <w:r>
        <w:rPr>
          <w:spacing w:val="-4"/>
        </w:rPr>
        <w:t xml:space="preserve"> </w:t>
      </w:r>
      <w:r>
        <w:t>global</w:t>
      </w:r>
      <w:r>
        <w:rPr>
          <w:spacing w:val="-4"/>
        </w:rPr>
        <w:t xml:space="preserve"> </w:t>
      </w:r>
      <w:r>
        <w:t>linkages</w:t>
      </w:r>
      <w:r>
        <w:rPr>
          <w:spacing w:val="-4"/>
        </w:rPr>
        <w:t xml:space="preserve"> </w:t>
      </w:r>
      <w:r>
        <w:t>which</w:t>
      </w:r>
      <w:r>
        <w:rPr>
          <w:spacing w:val="-4"/>
        </w:rPr>
        <w:t xml:space="preserve"> </w:t>
      </w:r>
      <w:r>
        <w:t>mean</w:t>
      </w:r>
      <w:r>
        <w:rPr>
          <w:spacing w:val="-4"/>
        </w:rPr>
        <w:t xml:space="preserve"> </w:t>
      </w:r>
      <w:r>
        <w:t>that</w:t>
      </w:r>
      <w:r>
        <w:rPr>
          <w:spacing w:val="-4"/>
        </w:rPr>
        <w:t xml:space="preserve"> </w:t>
      </w:r>
      <w:r>
        <w:t>CRE</w:t>
      </w:r>
      <w:r>
        <w:rPr>
          <w:spacing w:val="-4"/>
        </w:rPr>
        <w:t xml:space="preserve"> </w:t>
      </w:r>
      <w:r>
        <w:t>stresses</w:t>
      </w:r>
      <w:r>
        <w:rPr>
          <w:spacing w:val="-4"/>
        </w:rPr>
        <w:t xml:space="preserve"> </w:t>
      </w:r>
      <w:r>
        <w:t>in other markets could spill over to affect the UK CRE market or the wider UK financial system.</w:t>
      </w:r>
    </w:p>
    <w:p w14:paraId="55266571" w14:textId="77777777" w:rsidR="00184DB6" w:rsidRDefault="00351460">
      <w:pPr>
        <w:pStyle w:val="BodyText"/>
        <w:spacing w:before="85" w:line="314" w:lineRule="auto"/>
        <w:ind w:left="473" w:right="527"/>
      </w:pPr>
      <w:r>
        <w:t>CRE markets in other jurisdictions share commonalities with the UK, including</w:t>
      </w:r>
      <w:r>
        <w:rPr>
          <w:spacing w:val="-4"/>
        </w:rPr>
        <w:t xml:space="preserve"> </w:t>
      </w:r>
      <w:r>
        <w:t>current</w:t>
      </w:r>
      <w:r>
        <w:rPr>
          <w:spacing w:val="-4"/>
        </w:rPr>
        <w:t xml:space="preserve"> </w:t>
      </w:r>
      <w:r>
        <w:t>challenges</w:t>
      </w:r>
      <w:r>
        <w:rPr>
          <w:spacing w:val="-4"/>
        </w:rPr>
        <w:t xml:space="preserve"> </w:t>
      </w:r>
      <w:r>
        <w:t>for</w:t>
      </w:r>
      <w:r>
        <w:rPr>
          <w:spacing w:val="-4"/>
        </w:rPr>
        <w:t xml:space="preserve"> </w:t>
      </w:r>
      <w:r>
        <w:t>prices,</w:t>
      </w:r>
      <w:r>
        <w:rPr>
          <w:spacing w:val="-4"/>
        </w:rPr>
        <w:t xml:space="preserve"> </w:t>
      </w:r>
      <w:r>
        <w:t>although</w:t>
      </w:r>
      <w:r>
        <w:rPr>
          <w:spacing w:val="-4"/>
        </w:rPr>
        <w:t xml:space="preserve"> </w:t>
      </w:r>
      <w:r>
        <w:t>the</w:t>
      </w:r>
      <w:r>
        <w:rPr>
          <w:spacing w:val="-4"/>
        </w:rPr>
        <w:t xml:space="preserve"> </w:t>
      </w:r>
      <w:r>
        <w:t>funding</w:t>
      </w:r>
      <w:r>
        <w:rPr>
          <w:spacing w:val="-4"/>
        </w:rPr>
        <w:t xml:space="preserve"> </w:t>
      </w:r>
      <w:r>
        <w:t>and</w:t>
      </w:r>
      <w:r>
        <w:rPr>
          <w:spacing w:val="-4"/>
        </w:rPr>
        <w:t xml:space="preserve"> </w:t>
      </w:r>
      <w:r>
        <w:t>investor</w:t>
      </w:r>
      <w:r>
        <w:rPr>
          <w:spacing w:val="-4"/>
        </w:rPr>
        <w:t xml:space="preserve"> </w:t>
      </w:r>
      <w:r>
        <w:t>mix may vary. Banks are the most important source of finance across the euro area, the US and the UK. Smaller and mid-sized banks play a particularly important role in the US. The openness of the UK CRE market, and UK</w:t>
      </w:r>
    </w:p>
    <w:p w14:paraId="3D0E70D3" w14:textId="77777777" w:rsidR="00184DB6" w:rsidRDefault="00351460">
      <w:pPr>
        <w:pStyle w:val="BodyText"/>
        <w:spacing w:line="314" w:lineRule="auto"/>
        <w:ind w:left="473" w:right="170"/>
      </w:pPr>
      <w:r>
        <w:t>financial</w:t>
      </w:r>
      <w:r>
        <w:rPr>
          <w:spacing w:val="-6"/>
        </w:rPr>
        <w:t xml:space="preserve"> </w:t>
      </w:r>
      <w:r>
        <w:t>markets</w:t>
      </w:r>
      <w:r>
        <w:rPr>
          <w:spacing w:val="-6"/>
        </w:rPr>
        <w:t xml:space="preserve"> </w:t>
      </w:r>
      <w:r>
        <w:t>more</w:t>
      </w:r>
      <w:r>
        <w:rPr>
          <w:spacing w:val="-6"/>
        </w:rPr>
        <w:t xml:space="preserve"> </w:t>
      </w:r>
      <w:r>
        <w:t>generally,</w:t>
      </w:r>
      <w:r>
        <w:rPr>
          <w:spacing w:val="-6"/>
        </w:rPr>
        <w:t xml:space="preserve"> </w:t>
      </w:r>
      <w:r>
        <w:t>exposes</w:t>
      </w:r>
      <w:r>
        <w:rPr>
          <w:spacing w:val="-6"/>
        </w:rPr>
        <w:t xml:space="preserve"> </w:t>
      </w:r>
      <w:r>
        <w:t>the</w:t>
      </w:r>
      <w:r>
        <w:rPr>
          <w:spacing w:val="-6"/>
        </w:rPr>
        <w:t xml:space="preserve"> </w:t>
      </w:r>
      <w:r>
        <w:t>UK</w:t>
      </w:r>
      <w:r>
        <w:rPr>
          <w:spacing w:val="-6"/>
        </w:rPr>
        <w:t xml:space="preserve"> </w:t>
      </w:r>
      <w:r>
        <w:t>financial</w:t>
      </w:r>
      <w:r>
        <w:rPr>
          <w:spacing w:val="-6"/>
        </w:rPr>
        <w:t xml:space="preserve"> </w:t>
      </w:r>
      <w:r>
        <w:t>system</w:t>
      </w:r>
      <w:r>
        <w:rPr>
          <w:spacing w:val="-6"/>
        </w:rPr>
        <w:t xml:space="preserve"> </w:t>
      </w:r>
      <w:r>
        <w:t>to</w:t>
      </w:r>
      <w:r>
        <w:rPr>
          <w:spacing w:val="-6"/>
        </w:rPr>
        <w:t xml:space="preserve"> </w:t>
      </w:r>
      <w:r>
        <w:t>risks originating elsewhere.</w:t>
      </w:r>
    </w:p>
    <w:p w14:paraId="6E0B2125" w14:textId="77777777" w:rsidR="00184DB6" w:rsidRDefault="00351460">
      <w:pPr>
        <w:pStyle w:val="BodyText"/>
        <w:spacing w:before="260" w:line="314" w:lineRule="auto"/>
        <w:ind w:left="473" w:right="634"/>
        <w:jc w:val="both"/>
      </w:pPr>
      <w:r>
        <w:t>Some UK banks have material direct exposures to overseas CRE markets, and in particular China and Hong Kong where property markets have faced specific challenges related to Covid policies and policy-driven deleveraging. As</w:t>
      </w:r>
      <w:r>
        <w:rPr>
          <w:spacing w:val="-2"/>
        </w:rPr>
        <w:t xml:space="preserve"> </w:t>
      </w:r>
      <w:r>
        <w:t>part of the 2022/23</w:t>
      </w:r>
      <w:r>
        <w:rPr>
          <w:spacing w:val="-15"/>
        </w:rPr>
        <w:t xml:space="preserve"> </w:t>
      </w:r>
      <w:r>
        <w:t xml:space="preserve">ACS, relevant banks have been stress tested </w:t>
      </w:r>
      <w:r>
        <w:rPr>
          <w:spacing w:val="-2"/>
        </w:rPr>
        <w:t>against</w:t>
      </w:r>
    </w:p>
    <w:p w14:paraId="3C03881F" w14:textId="77777777" w:rsidR="00184DB6" w:rsidRDefault="00184DB6">
      <w:pPr>
        <w:pStyle w:val="BodyText"/>
        <w:spacing w:line="314" w:lineRule="auto"/>
        <w:jc w:val="both"/>
        <w:sectPr w:rsidR="00184DB6">
          <w:pgSz w:w="11880" w:h="16820"/>
          <w:pgMar w:top="1420" w:right="850" w:bottom="280" w:left="850" w:header="770" w:footer="0" w:gutter="0"/>
          <w:cols w:space="720"/>
        </w:sectPr>
      </w:pPr>
    </w:p>
    <w:p w14:paraId="6E89D484" w14:textId="77777777" w:rsidR="00184DB6" w:rsidRDefault="00351460">
      <w:pPr>
        <w:pStyle w:val="BodyText"/>
        <w:spacing w:before="95" w:line="314" w:lineRule="auto"/>
        <w:ind w:left="473" w:right="560"/>
      </w:pPr>
      <w:r>
        <w:rPr>
          <w:noProof/>
        </w:rPr>
        <w:lastRenderedPageBreak/>
        <mc:AlternateContent>
          <mc:Choice Requires="wps">
            <w:drawing>
              <wp:anchor distT="0" distB="0" distL="0" distR="0" simplePos="0" relativeHeight="486488576" behindDoc="1" locked="0" layoutInCell="1" allowOverlap="1" wp14:anchorId="2DFB1D2B" wp14:editId="159ACD92">
                <wp:simplePos x="0" y="0"/>
                <wp:positionH relativeFrom="page">
                  <wp:posOffset>603314</wp:posOffset>
                </wp:positionH>
                <wp:positionV relativeFrom="paragraph">
                  <wp:posOffset>42742</wp:posOffset>
                </wp:positionV>
                <wp:extent cx="6337300" cy="4514850"/>
                <wp:effectExtent l="0" t="0" r="0" b="0"/>
                <wp:wrapNone/>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4514850"/>
                        </a:xfrm>
                        <a:custGeom>
                          <a:avLst/>
                          <a:gdLst/>
                          <a:ahLst/>
                          <a:cxnLst/>
                          <a:rect l="l" t="t" r="r" b="b"/>
                          <a:pathLst>
                            <a:path w="6337300" h="4514850">
                              <a:moveTo>
                                <a:pt x="6337171" y="4514477"/>
                              </a:moveTo>
                              <a:lnTo>
                                <a:pt x="0" y="4514477"/>
                              </a:lnTo>
                              <a:lnTo>
                                <a:pt x="0" y="0"/>
                              </a:lnTo>
                              <a:lnTo>
                                <a:pt x="6337171" y="0"/>
                              </a:lnTo>
                              <a:lnTo>
                                <a:pt x="6337171" y="4514477"/>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48478EAA" id="Graphic 131" o:spid="_x0000_s1026" style="position:absolute;margin-left:47.5pt;margin-top:3.35pt;width:499pt;height:355.5pt;z-index:-16827904;visibility:visible;mso-wrap-style:square;mso-wrap-distance-left:0;mso-wrap-distance-top:0;mso-wrap-distance-right:0;mso-wrap-distance-bottom:0;mso-position-horizontal:absolute;mso-position-horizontal-relative:page;mso-position-vertical:absolute;mso-position-vertical-relative:text;v-text-anchor:top" coordsize="6337300,451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" path="m6337171,4514477l,4514477,,,6337171,r,4514477xe" fillcolor="#ebebeb" stroked="f">
                <v:path arrowok="t"/>
                <w10:wrap anchorx="page"/>
              </v:shape>
            </w:pict>
          </mc:Fallback>
        </mc:AlternateContent>
      </w:r>
      <w:r>
        <w:t>severe</w:t>
      </w:r>
      <w:r>
        <w:rPr>
          <w:spacing w:val="-3"/>
        </w:rPr>
        <w:t xml:space="preserve"> </w:t>
      </w:r>
      <w:r>
        <w:t>real</w:t>
      </w:r>
      <w:r>
        <w:rPr>
          <w:spacing w:val="-3"/>
        </w:rPr>
        <w:t xml:space="preserve"> </w:t>
      </w:r>
      <w:r>
        <w:t>estate</w:t>
      </w:r>
      <w:r>
        <w:rPr>
          <w:spacing w:val="-3"/>
        </w:rPr>
        <w:t xml:space="preserve"> </w:t>
      </w:r>
      <w:r>
        <w:t>price</w:t>
      </w:r>
      <w:r>
        <w:rPr>
          <w:spacing w:val="-3"/>
        </w:rPr>
        <w:t xml:space="preserve"> </w:t>
      </w:r>
      <w:r>
        <w:t>falls</w:t>
      </w:r>
      <w:r>
        <w:rPr>
          <w:spacing w:val="-3"/>
        </w:rPr>
        <w:t xml:space="preserve"> </w:t>
      </w:r>
      <w:r>
        <w:t>in</w:t>
      </w:r>
      <w:r>
        <w:rPr>
          <w:spacing w:val="-3"/>
        </w:rPr>
        <w:t xml:space="preserve"> </w:t>
      </w:r>
      <w:r>
        <w:t>these</w:t>
      </w:r>
      <w:r>
        <w:rPr>
          <w:spacing w:val="-3"/>
        </w:rPr>
        <w:t xml:space="preserve"> </w:t>
      </w:r>
      <w:r>
        <w:t>markets</w:t>
      </w:r>
      <w:r>
        <w:rPr>
          <w:spacing w:val="-3"/>
        </w:rPr>
        <w:t xml:space="preserve"> </w:t>
      </w:r>
      <w:r>
        <w:t>(including</w:t>
      </w:r>
      <w:r>
        <w:rPr>
          <w:spacing w:val="-3"/>
        </w:rPr>
        <w:t xml:space="preserve"> </w:t>
      </w:r>
      <w:r>
        <w:t>CRE</w:t>
      </w:r>
      <w:r>
        <w:rPr>
          <w:spacing w:val="-3"/>
        </w:rPr>
        <w:t xml:space="preserve"> </w:t>
      </w:r>
      <w:r>
        <w:t>values</w:t>
      </w:r>
      <w:r>
        <w:rPr>
          <w:spacing w:val="-3"/>
        </w:rPr>
        <w:t xml:space="preserve"> </w:t>
      </w:r>
      <w:r>
        <w:t>falling by 53% in Hong Kong), demonstrating that they are resilient to risks from these exposures.</w:t>
      </w:r>
    </w:p>
    <w:p w14:paraId="38AAC231" w14:textId="77777777" w:rsidR="00184DB6" w:rsidRDefault="00351460">
      <w:pPr>
        <w:pStyle w:val="BodyText"/>
        <w:spacing w:before="265" w:line="314" w:lineRule="auto"/>
        <w:ind w:left="473" w:right="560"/>
      </w:pPr>
      <w:r>
        <w:t>Foreign banks hold a significant proportion of UK CRE investor debt. Some of these banks also have significant exposures to CRE elsewhere – this is the</w:t>
      </w:r>
      <w:r>
        <w:rPr>
          <w:spacing w:val="-3"/>
        </w:rPr>
        <w:t xml:space="preserve"> </w:t>
      </w:r>
      <w:r>
        <w:t>case</w:t>
      </w:r>
      <w:r>
        <w:rPr>
          <w:spacing w:val="-3"/>
        </w:rPr>
        <w:t xml:space="preserve"> </w:t>
      </w:r>
      <w:r>
        <w:t>for</w:t>
      </w:r>
      <w:r>
        <w:rPr>
          <w:spacing w:val="-3"/>
        </w:rPr>
        <w:t xml:space="preserve"> </w:t>
      </w:r>
      <w:r>
        <w:t>certain</w:t>
      </w:r>
      <w:r>
        <w:rPr>
          <w:spacing w:val="-3"/>
        </w:rPr>
        <w:t xml:space="preserve"> </w:t>
      </w:r>
      <w:r>
        <w:t>European</w:t>
      </w:r>
      <w:r>
        <w:rPr>
          <w:spacing w:val="-3"/>
        </w:rPr>
        <w:t xml:space="preserve"> </w:t>
      </w:r>
      <w:r>
        <w:t>banks,</w:t>
      </w:r>
      <w:r>
        <w:rPr>
          <w:spacing w:val="-3"/>
        </w:rPr>
        <w:t xml:space="preserve"> </w:t>
      </w:r>
      <w:r>
        <w:t>for</w:t>
      </w:r>
      <w:r>
        <w:rPr>
          <w:spacing w:val="-3"/>
        </w:rPr>
        <w:t xml:space="preserve"> </w:t>
      </w:r>
      <w:r>
        <w:t>example.</w:t>
      </w:r>
      <w:r>
        <w:rPr>
          <w:spacing w:val="-3"/>
        </w:rPr>
        <w:t xml:space="preserve"> </w:t>
      </w:r>
      <w:r>
        <w:t>Losses</w:t>
      </w:r>
      <w:r>
        <w:rPr>
          <w:spacing w:val="-3"/>
        </w:rPr>
        <w:t xml:space="preserve"> </w:t>
      </w:r>
      <w:r>
        <w:t>or</w:t>
      </w:r>
      <w:r>
        <w:rPr>
          <w:spacing w:val="-3"/>
        </w:rPr>
        <w:t xml:space="preserve"> </w:t>
      </w:r>
      <w:r>
        <w:t>risk</w:t>
      </w:r>
      <w:r>
        <w:rPr>
          <w:spacing w:val="-3"/>
        </w:rPr>
        <w:t xml:space="preserve"> </w:t>
      </w:r>
      <w:r>
        <w:t>aversion</w:t>
      </w:r>
      <w:r>
        <w:rPr>
          <w:spacing w:val="-3"/>
        </w:rPr>
        <w:t xml:space="preserve"> </w:t>
      </w:r>
      <w:r>
        <w:t>in those other markets could cause them to retrench rapidly from their UK exposures, exacerbating refinancing challenges for investors. Sources of foreign investment in UK CRE are relatively diversified across regions and investor types, reducing the risk posed by stress in specific markets. But a widespread, global CRE stress could risk triggering contagion to the UK.</w:t>
      </w:r>
    </w:p>
    <w:p w14:paraId="09E89D8F" w14:textId="77777777" w:rsidR="00184DB6" w:rsidRDefault="00351460">
      <w:pPr>
        <w:pStyle w:val="BodyText"/>
        <w:spacing w:before="259" w:line="314" w:lineRule="auto"/>
        <w:ind w:left="473" w:right="471"/>
      </w:pPr>
      <w:r>
        <w:t>Stress</w:t>
      </w:r>
      <w:r>
        <w:rPr>
          <w:spacing w:val="-1"/>
        </w:rPr>
        <w:t xml:space="preserve"> </w:t>
      </w:r>
      <w:r>
        <w:t>in</w:t>
      </w:r>
      <w:r>
        <w:rPr>
          <w:spacing w:val="-1"/>
        </w:rPr>
        <w:t xml:space="preserve"> </w:t>
      </w:r>
      <w:r>
        <w:t>non-UK</w:t>
      </w:r>
      <w:r>
        <w:rPr>
          <w:spacing w:val="-1"/>
        </w:rPr>
        <w:t xml:space="preserve"> </w:t>
      </w:r>
      <w:r>
        <w:t>CRE</w:t>
      </w:r>
      <w:r>
        <w:rPr>
          <w:spacing w:val="-1"/>
        </w:rPr>
        <w:t xml:space="preserve"> </w:t>
      </w:r>
      <w:r>
        <w:t>markets</w:t>
      </w:r>
      <w:r>
        <w:rPr>
          <w:spacing w:val="-1"/>
        </w:rPr>
        <w:t xml:space="preserve"> </w:t>
      </w:r>
      <w:r>
        <w:t>could</w:t>
      </w:r>
      <w:r>
        <w:rPr>
          <w:spacing w:val="-1"/>
        </w:rPr>
        <w:t xml:space="preserve"> </w:t>
      </w:r>
      <w:r>
        <w:t>also</w:t>
      </w:r>
      <w:r>
        <w:rPr>
          <w:spacing w:val="-1"/>
        </w:rPr>
        <w:t xml:space="preserve"> </w:t>
      </w:r>
      <w:r>
        <w:t>affect</w:t>
      </w:r>
      <w:r>
        <w:rPr>
          <w:spacing w:val="-1"/>
        </w:rPr>
        <w:t xml:space="preserve"> </w:t>
      </w:r>
      <w:r>
        <w:t>the</w:t>
      </w:r>
      <w:r>
        <w:rPr>
          <w:spacing w:val="-1"/>
        </w:rPr>
        <w:t xml:space="preserve"> </w:t>
      </w:r>
      <w:r>
        <w:t>UK</w:t>
      </w:r>
      <w:r>
        <w:rPr>
          <w:spacing w:val="-1"/>
        </w:rPr>
        <w:t xml:space="preserve"> </w:t>
      </w:r>
      <w:r>
        <w:t>indirectly,</w:t>
      </w:r>
      <w:r>
        <w:rPr>
          <w:spacing w:val="-1"/>
        </w:rPr>
        <w:t xml:space="preserve"> </w:t>
      </w:r>
      <w:r>
        <w:t>if</w:t>
      </w:r>
      <w:r>
        <w:rPr>
          <w:spacing w:val="-1"/>
        </w:rPr>
        <w:t xml:space="preserve"> </w:t>
      </w:r>
      <w:r>
        <w:t>stresses in overseas banks caused by, or exacerbated by, actual losses or expected losses</w:t>
      </w:r>
      <w:r>
        <w:rPr>
          <w:spacing w:val="-3"/>
        </w:rPr>
        <w:t xml:space="preserve"> </w:t>
      </w:r>
      <w:r>
        <w:t>in</w:t>
      </w:r>
      <w:r>
        <w:rPr>
          <w:spacing w:val="-3"/>
        </w:rPr>
        <w:t xml:space="preserve"> </w:t>
      </w:r>
      <w:r>
        <w:t>CRE</w:t>
      </w:r>
      <w:r>
        <w:rPr>
          <w:spacing w:val="-3"/>
        </w:rPr>
        <w:t xml:space="preserve"> </w:t>
      </w:r>
      <w:r>
        <w:t>markets</w:t>
      </w:r>
      <w:r>
        <w:rPr>
          <w:spacing w:val="-3"/>
        </w:rPr>
        <w:t xml:space="preserve"> </w:t>
      </w:r>
      <w:r>
        <w:t>were</w:t>
      </w:r>
      <w:r>
        <w:rPr>
          <w:spacing w:val="-3"/>
        </w:rPr>
        <w:t xml:space="preserve"> </w:t>
      </w:r>
      <w:r>
        <w:t>to</w:t>
      </w:r>
      <w:r>
        <w:rPr>
          <w:spacing w:val="-3"/>
        </w:rPr>
        <w:t xml:space="preserve"> </w:t>
      </w:r>
      <w:r>
        <w:t>spill</w:t>
      </w:r>
      <w:r>
        <w:rPr>
          <w:spacing w:val="-3"/>
        </w:rPr>
        <w:t xml:space="preserve"> </w:t>
      </w:r>
      <w:r>
        <w:t>over</w:t>
      </w:r>
      <w:r>
        <w:rPr>
          <w:spacing w:val="-3"/>
        </w:rPr>
        <w:t xml:space="preserve"> </w:t>
      </w:r>
      <w:r>
        <w:t>and</w:t>
      </w:r>
      <w:r>
        <w:rPr>
          <w:spacing w:val="-3"/>
        </w:rPr>
        <w:t xml:space="preserve"> </w:t>
      </w:r>
      <w:r>
        <w:t>affect</w:t>
      </w:r>
      <w:r>
        <w:rPr>
          <w:spacing w:val="-3"/>
        </w:rPr>
        <w:t xml:space="preserve"> </w:t>
      </w:r>
      <w:r>
        <w:t>funding</w:t>
      </w:r>
      <w:r>
        <w:rPr>
          <w:spacing w:val="-3"/>
        </w:rPr>
        <w:t xml:space="preserve"> </w:t>
      </w:r>
      <w:r>
        <w:t>conditions</w:t>
      </w:r>
      <w:r>
        <w:rPr>
          <w:spacing w:val="-3"/>
        </w:rPr>
        <w:t xml:space="preserve"> </w:t>
      </w:r>
      <w:r>
        <w:t>for</w:t>
      </w:r>
      <w:r>
        <w:rPr>
          <w:spacing w:val="-3"/>
        </w:rPr>
        <w:t xml:space="preserve"> </w:t>
      </w:r>
      <w:r>
        <w:t xml:space="preserve">UK </w:t>
      </w:r>
      <w:r>
        <w:rPr>
          <w:spacing w:val="-2"/>
        </w:rPr>
        <w:t>banks.</w:t>
      </w:r>
    </w:p>
    <w:p w14:paraId="3BF11C90" w14:textId="77777777" w:rsidR="00184DB6" w:rsidRDefault="00184DB6">
      <w:pPr>
        <w:pStyle w:val="BodyText"/>
        <w:spacing w:line="314" w:lineRule="auto"/>
        <w:sectPr w:rsidR="00184DB6">
          <w:pgSz w:w="11880" w:h="16820"/>
          <w:pgMar w:top="1420" w:right="850" w:bottom="280" w:left="850" w:header="770" w:footer="0" w:gutter="0"/>
          <w:cols w:space="720"/>
        </w:sectPr>
      </w:pPr>
    </w:p>
    <w:p w14:paraId="2BE1A132" w14:textId="77777777" w:rsidR="00184DB6" w:rsidRDefault="00351460">
      <w:pPr>
        <w:pStyle w:val="Heading1"/>
      </w:pPr>
      <w:r>
        <w:rPr>
          <w:noProof/>
        </w:rPr>
        <w:lastRenderedPageBreak/>
        <mc:AlternateContent>
          <mc:Choice Requires="wpg">
            <w:drawing>
              <wp:anchor distT="0" distB="0" distL="0" distR="0" simplePos="0" relativeHeight="486489088" behindDoc="1" locked="0" layoutInCell="1" allowOverlap="1" wp14:anchorId="6ECD106F" wp14:editId="4BFC6D95">
                <wp:simplePos x="0" y="0"/>
                <wp:positionH relativeFrom="page">
                  <wp:posOffset>603314</wp:posOffset>
                </wp:positionH>
                <wp:positionV relativeFrom="page">
                  <wp:posOffset>1702811</wp:posOffset>
                </wp:positionV>
                <wp:extent cx="6337300" cy="8503285"/>
                <wp:effectExtent l="0" t="0" r="0" b="0"/>
                <wp:wrapNone/>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8503285"/>
                          <a:chOff x="0" y="0"/>
                          <a:chExt cx="6337300" cy="8503285"/>
                        </a:xfrm>
                      </wpg:grpSpPr>
                      <wps:wsp>
                        <wps:cNvPr id="133" name="Graphic 133"/>
                        <wps:cNvSpPr/>
                        <wps:spPr>
                          <a:xfrm>
                            <a:off x="0" y="0"/>
                            <a:ext cx="6337300" cy="9525"/>
                          </a:xfrm>
                          <a:custGeom>
                            <a:avLst/>
                            <a:gdLst/>
                            <a:ahLst/>
                            <a:cxnLst/>
                            <a:rect l="l" t="t" r="r" b="b"/>
                            <a:pathLst>
                              <a:path w="6337300" h="9525">
                                <a:moveTo>
                                  <a:pt x="6337171" y="9529"/>
                                </a:moveTo>
                                <a:lnTo>
                                  <a:pt x="0" y="9529"/>
                                </a:lnTo>
                                <a:lnTo>
                                  <a:pt x="0" y="0"/>
                                </a:lnTo>
                                <a:lnTo>
                                  <a:pt x="6337171" y="0"/>
                                </a:lnTo>
                                <a:lnTo>
                                  <a:pt x="6337171" y="9529"/>
                                </a:lnTo>
                                <a:close/>
                              </a:path>
                            </a:pathLst>
                          </a:custGeom>
                          <a:solidFill>
                            <a:srgbClr val="12273E"/>
                          </a:solidFill>
                        </wps:spPr>
                        <wps:bodyPr wrap="square" lIns="0" tIns="0" rIns="0" bIns="0" rtlCol="0">
                          <a:prstTxWarp prst="textNoShape">
                            <a:avLst/>
                          </a:prstTxWarp>
                          <a:noAutofit/>
                        </wps:bodyPr>
                      </wps:wsp>
                      <wps:wsp>
                        <wps:cNvPr id="134" name="Graphic 134"/>
                        <wps:cNvSpPr/>
                        <wps:spPr>
                          <a:xfrm>
                            <a:off x="0" y="28590"/>
                            <a:ext cx="6337300" cy="8474710"/>
                          </a:xfrm>
                          <a:custGeom>
                            <a:avLst/>
                            <a:gdLst/>
                            <a:ahLst/>
                            <a:cxnLst/>
                            <a:rect l="l" t="t" r="r" b="b"/>
                            <a:pathLst>
                              <a:path w="6337300" h="8474710">
                                <a:moveTo>
                                  <a:pt x="6337160" y="0"/>
                                </a:moveTo>
                                <a:lnTo>
                                  <a:pt x="0" y="0"/>
                                </a:lnTo>
                                <a:lnTo>
                                  <a:pt x="0" y="8471789"/>
                                </a:lnTo>
                                <a:lnTo>
                                  <a:pt x="0" y="8474316"/>
                                </a:lnTo>
                                <a:lnTo>
                                  <a:pt x="6337160" y="8474316"/>
                                </a:lnTo>
                                <a:lnTo>
                                  <a:pt x="6337160" y="8471802"/>
                                </a:lnTo>
                                <a:lnTo>
                                  <a:pt x="6337160" y="0"/>
                                </a:lnTo>
                                <a:close/>
                              </a:path>
                            </a:pathLst>
                          </a:custGeom>
                          <a:solidFill>
                            <a:srgbClr val="EBEBEB"/>
                          </a:solidFill>
                        </wps:spPr>
                        <wps:bodyPr wrap="square" lIns="0" tIns="0" rIns="0" bIns="0" rtlCol="0">
                          <a:prstTxWarp prst="textNoShape">
                            <a:avLst/>
                          </a:prstTxWarp>
                          <a:noAutofit/>
                        </wps:bodyPr>
                      </wps:wsp>
                    </wpg:wgp>
                  </a:graphicData>
                </a:graphic>
              </wp:anchor>
            </w:drawing>
          </mc:Choice>
          <mc:Fallback>
            <w:pict>
              <v:group w14:anchorId="591609CB" id="Group 132" o:spid="_x0000_s1026" style="position:absolute;margin-left:47.5pt;margin-top:134.1pt;width:499pt;height:669.55pt;z-index:-16827392;mso-wrap-distance-left:0;mso-wrap-distance-right:0;mso-position-horizontal-relative:page;mso-position-vertical-relative:page" coordsize="63373,85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">
                <v:shape id="Graphic 133" o:spid="_x0000_s1027" style="position:absolute;width:63373;height:95;visibility:visible;mso-wrap-style:square;v-text-anchor:top" coordsize="6337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" path="m6337171,9529l,9529,,,6337171,r,9529xe" fillcolor="#12273e" stroked="f">
                  <v:path arrowok="t"/>
                </v:shape>
                <v:shape id="Graphic 134" o:spid="_x0000_s1028" style="position:absolute;top:285;width:63373;height:84748;visibility:visible;mso-wrap-style:square;v-text-anchor:top" coordsize="6337300,847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" path="m6337160,l,,,8471789r,2527l6337160,8474316r,-2514l6337160,xe" fillcolor="#ebebeb" stroked="f">
                  <v:path arrowok="t"/>
                </v:shape>
                <w10:wrap anchorx="page" anchory="page"/>
              </v:group>
            </w:pict>
          </mc:Fallback>
        </mc:AlternateContent>
      </w:r>
      <w:bookmarkStart w:id="6" w:name="3:_The_resilience_of_the_UK_banking_syst"/>
      <w:bookmarkEnd w:id="6"/>
      <w:r>
        <w:rPr>
          <w:rFonts w:ascii="Trebuchet MS"/>
          <w:color w:val="12273E"/>
          <w:w w:val="90"/>
          <w:sz w:val="50"/>
        </w:rPr>
        <w:t>3:</w:t>
      </w:r>
      <w:r>
        <w:rPr>
          <w:rFonts w:ascii="Trebuchet MS"/>
          <w:color w:val="12273E"/>
          <w:spacing w:val="3"/>
          <w:sz w:val="50"/>
        </w:rPr>
        <w:t xml:space="preserve"> </w:t>
      </w:r>
      <w:r>
        <w:rPr>
          <w:color w:val="12273E"/>
          <w:w w:val="90"/>
        </w:rPr>
        <w:t>The</w:t>
      </w:r>
      <w:r>
        <w:rPr>
          <w:color w:val="12273E"/>
          <w:spacing w:val="9"/>
        </w:rPr>
        <w:t xml:space="preserve"> </w:t>
      </w:r>
      <w:r>
        <w:rPr>
          <w:color w:val="12273E"/>
          <w:w w:val="90"/>
        </w:rPr>
        <w:t>resilience</w:t>
      </w:r>
      <w:r>
        <w:rPr>
          <w:color w:val="12273E"/>
          <w:spacing w:val="9"/>
        </w:rPr>
        <w:t xml:space="preserve"> </w:t>
      </w:r>
      <w:r>
        <w:rPr>
          <w:color w:val="12273E"/>
          <w:w w:val="90"/>
        </w:rPr>
        <w:t>of</w:t>
      </w:r>
      <w:r>
        <w:rPr>
          <w:color w:val="12273E"/>
          <w:spacing w:val="9"/>
        </w:rPr>
        <w:t xml:space="preserve"> </w:t>
      </w:r>
      <w:r>
        <w:rPr>
          <w:color w:val="12273E"/>
          <w:w w:val="90"/>
        </w:rPr>
        <w:t>the</w:t>
      </w:r>
      <w:r>
        <w:rPr>
          <w:color w:val="12273E"/>
          <w:spacing w:val="10"/>
        </w:rPr>
        <w:t xml:space="preserve"> </w:t>
      </w:r>
      <w:r>
        <w:rPr>
          <w:color w:val="12273E"/>
          <w:w w:val="90"/>
        </w:rPr>
        <w:t>UK</w:t>
      </w:r>
      <w:r>
        <w:rPr>
          <w:color w:val="12273E"/>
          <w:spacing w:val="9"/>
        </w:rPr>
        <w:t xml:space="preserve"> </w:t>
      </w:r>
      <w:r>
        <w:rPr>
          <w:color w:val="12273E"/>
          <w:w w:val="90"/>
        </w:rPr>
        <w:t>banking</w:t>
      </w:r>
      <w:r>
        <w:rPr>
          <w:color w:val="12273E"/>
          <w:spacing w:val="9"/>
        </w:rPr>
        <w:t xml:space="preserve"> </w:t>
      </w:r>
      <w:r>
        <w:rPr>
          <w:color w:val="12273E"/>
          <w:spacing w:val="-2"/>
          <w:w w:val="90"/>
        </w:rPr>
        <w:t>system</w:t>
      </w:r>
    </w:p>
    <w:p w14:paraId="09F1CFB0" w14:textId="77777777" w:rsidR="00184DB6" w:rsidRDefault="00184DB6">
      <w:pPr>
        <w:pStyle w:val="BodyText"/>
        <w:spacing w:before="235"/>
        <w:ind w:left="0"/>
        <w:rPr>
          <w:sz w:val="47"/>
        </w:rPr>
      </w:pPr>
    </w:p>
    <w:p w14:paraId="1CB94238" w14:textId="77777777" w:rsidR="00184DB6" w:rsidRDefault="00351460">
      <w:pPr>
        <w:pStyle w:val="BodyText"/>
        <w:ind w:left="473"/>
      </w:pPr>
      <w:r>
        <w:t xml:space="preserve">Actual and expected increases in interest rates – which have led to </w:t>
      </w:r>
      <w:r>
        <w:rPr>
          <w:spacing w:val="-2"/>
        </w:rPr>
        <w:t>tighter</w:t>
      </w:r>
    </w:p>
    <w:p w14:paraId="0A2E296D" w14:textId="77777777" w:rsidR="00184DB6" w:rsidRDefault="00351460">
      <w:pPr>
        <w:pStyle w:val="BodyText"/>
        <w:spacing w:before="95" w:line="314" w:lineRule="auto"/>
        <w:ind w:left="473" w:right="560"/>
      </w:pPr>
      <w:r>
        <w:t>financial conditions – along with subdued economic growth, can create risks to the UK banking sector. The recent stresses in parts of the global banking system</w:t>
      </w:r>
      <w:r>
        <w:rPr>
          <w:spacing w:val="-4"/>
        </w:rPr>
        <w:t xml:space="preserve"> </w:t>
      </w:r>
      <w:r>
        <w:t>also</w:t>
      </w:r>
      <w:r>
        <w:rPr>
          <w:spacing w:val="-4"/>
        </w:rPr>
        <w:t xml:space="preserve"> </w:t>
      </w:r>
      <w:r>
        <w:t>highlighted</w:t>
      </w:r>
      <w:r>
        <w:rPr>
          <w:spacing w:val="-4"/>
        </w:rPr>
        <w:t xml:space="preserve"> </w:t>
      </w:r>
      <w:r>
        <w:t>channels</w:t>
      </w:r>
      <w:r>
        <w:rPr>
          <w:spacing w:val="-4"/>
        </w:rPr>
        <w:t xml:space="preserve"> </w:t>
      </w:r>
      <w:r>
        <w:t>through</w:t>
      </w:r>
      <w:r>
        <w:rPr>
          <w:spacing w:val="-4"/>
        </w:rPr>
        <w:t xml:space="preserve"> </w:t>
      </w:r>
      <w:r>
        <w:t>which</w:t>
      </w:r>
      <w:r>
        <w:rPr>
          <w:spacing w:val="-4"/>
        </w:rPr>
        <w:t xml:space="preserve"> </w:t>
      </w:r>
      <w:r>
        <w:t>risks</w:t>
      </w:r>
      <w:r>
        <w:rPr>
          <w:spacing w:val="-4"/>
        </w:rPr>
        <w:t xml:space="preserve"> </w:t>
      </w:r>
      <w:r>
        <w:t>from</w:t>
      </w:r>
      <w:r>
        <w:rPr>
          <w:spacing w:val="-4"/>
        </w:rPr>
        <w:t xml:space="preserve"> </w:t>
      </w:r>
      <w:r>
        <w:t>other</w:t>
      </w:r>
      <w:r>
        <w:rPr>
          <w:spacing w:val="-4"/>
        </w:rPr>
        <w:t xml:space="preserve"> </w:t>
      </w:r>
      <w:r>
        <w:t>jurisdictions could be propagated to UK financial stability.</w:t>
      </w:r>
    </w:p>
    <w:p w14:paraId="27F7EE3A" w14:textId="77777777" w:rsidR="00184DB6" w:rsidRDefault="00351460">
      <w:pPr>
        <w:pStyle w:val="BodyText"/>
        <w:spacing w:before="264" w:line="314" w:lineRule="auto"/>
        <w:ind w:left="473" w:right="560"/>
      </w:pPr>
      <w:r>
        <w:t>The</w:t>
      </w:r>
      <w:r>
        <w:rPr>
          <w:spacing w:val="-3"/>
        </w:rPr>
        <w:t xml:space="preserve"> </w:t>
      </w:r>
      <w:r>
        <w:t>FPC</w:t>
      </w:r>
      <w:r>
        <w:rPr>
          <w:spacing w:val="-3"/>
        </w:rPr>
        <w:t xml:space="preserve"> </w:t>
      </w:r>
      <w:r>
        <w:t>continues</w:t>
      </w:r>
      <w:r>
        <w:rPr>
          <w:spacing w:val="-3"/>
        </w:rPr>
        <w:t xml:space="preserve"> </w:t>
      </w:r>
      <w:r>
        <w:t>to</w:t>
      </w:r>
      <w:r>
        <w:rPr>
          <w:spacing w:val="-3"/>
        </w:rPr>
        <w:t xml:space="preserve"> </w:t>
      </w:r>
      <w:r>
        <w:t>judge</w:t>
      </w:r>
      <w:r>
        <w:rPr>
          <w:spacing w:val="-3"/>
        </w:rPr>
        <w:t xml:space="preserve"> </w:t>
      </w:r>
      <w:r>
        <w:t>that</w:t>
      </w:r>
      <w:r>
        <w:rPr>
          <w:spacing w:val="-3"/>
        </w:rPr>
        <w:t xml:space="preserve"> </w:t>
      </w:r>
      <w:r>
        <w:t>the</w:t>
      </w:r>
      <w:r>
        <w:rPr>
          <w:spacing w:val="-3"/>
        </w:rPr>
        <w:t xml:space="preserve"> </w:t>
      </w:r>
      <w:r>
        <w:t>UK</w:t>
      </w:r>
      <w:r>
        <w:rPr>
          <w:spacing w:val="-3"/>
        </w:rPr>
        <w:t xml:space="preserve"> </w:t>
      </w:r>
      <w:r>
        <w:t>banking</w:t>
      </w:r>
      <w:r>
        <w:rPr>
          <w:spacing w:val="-3"/>
        </w:rPr>
        <w:t xml:space="preserve"> </w:t>
      </w:r>
      <w:r>
        <w:t>system</w:t>
      </w:r>
      <w:r>
        <w:rPr>
          <w:spacing w:val="-3"/>
        </w:rPr>
        <w:t xml:space="preserve"> </w:t>
      </w:r>
      <w:r>
        <w:t>is</w:t>
      </w:r>
      <w:r>
        <w:rPr>
          <w:spacing w:val="-3"/>
        </w:rPr>
        <w:t xml:space="preserve"> </w:t>
      </w:r>
      <w:r>
        <w:t>resilient</w:t>
      </w:r>
      <w:r>
        <w:rPr>
          <w:spacing w:val="-3"/>
        </w:rPr>
        <w:t xml:space="preserve"> </w:t>
      </w:r>
      <w:r>
        <w:t>and</w:t>
      </w:r>
      <w:r>
        <w:rPr>
          <w:spacing w:val="-3"/>
        </w:rPr>
        <w:t xml:space="preserve"> </w:t>
      </w:r>
      <w:r>
        <w:t>has the capacity to support households and businesses through a period of higher interest rates, even if economic and financial conditions were to be substantially worse than expected.</w:t>
      </w:r>
    </w:p>
    <w:p w14:paraId="6D7AE050" w14:textId="77777777" w:rsidR="00184DB6" w:rsidRDefault="00351460">
      <w:pPr>
        <w:pStyle w:val="BodyText"/>
        <w:spacing w:before="264" w:line="314" w:lineRule="auto"/>
        <w:ind w:left="473" w:right="560"/>
      </w:pPr>
      <w:r>
        <w:t>Asset</w:t>
      </w:r>
      <w:r>
        <w:rPr>
          <w:spacing w:val="-3"/>
        </w:rPr>
        <w:t xml:space="preserve"> </w:t>
      </w:r>
      <w:r>
        <w:t>quality</w:t>
      </w:r>
      <w:r>
        <w:rPr>
          <w:spacing w:val="-3"/>
        </w:rPr>
        <w:t xml:space="preserve"> </w:t>
      </w:r>
      <w:r>
        <w:t>continues</w:t>
      </w:r>
      <w:r>
        <w:rPr>
          <w:spacing w:val="-3"/>
        </w:rPr>
        <w:t xml:space="preserve"> </w:t>
      </w:r>
      <w:r>
        <w:t>to</w:t>
      </w:r>
      <w:r>
        <w:rPr>
          <w:spacing w:val="-3"/>
        </w:rPr>
        <w:t xml:space="preserve"> </w:t>
      </w:r>
      <w:r>
        <w:t>be</w:t>
      </w:r>
      <w:r>
        <w:rPr>
          <w:spacing w:val="-3"/>
        </w:rPr>
        <w:t xml:space="preserve"> </w:t>
      </w:r>
      <w:r>
        <w:t>relatively</w:t>
      </w:r>
      <w:r>
        <w:rPr>
          <w:spacing w:val="-3"/>
        </w:rPr>
        <w:t xml:space="preserve"> </w:t>
      </w:r>
      <w:r>
        <w:t>strong.</w:t>
      </w:r>
      <w:r>
        <w:rPr>
          <w:spacing w:val="-8"/>
        </w:rPr>
        <w:t xml:space="preserve"> </w:t>
      </w:r>
      <w:r>
        <w:t>The</w:t>
      </w:r>
      <w:r>
        <w:rPr>
          <w:spacing w:val="-3"/>
        </w:rPr>
        <w:t xml:space="preserve"> </w:t>
      </w:r>
      <w:r>
        <w:t>share</w:t>
      </w:r>
      <w:r>
        <w:rPr>
          <w:spacing w:val="-3"/>
        </w:rPr>
        <w:t xml:space="preserve"> </w:t>
      </w:r>
      <w:r>
        <w:t>of</w:t>
      </w:r>
      <w:r>
        <w:rPr>
          <w:spacing w:val="-3"/>
        </w:rPr>
        <w:t xml:space="preserve"> </w:t>
      </w:r>
      <w:r>
        <w:t>credit</w:t>
      </w:r>
      <w:r>
        <w:rPr>
          <w:spacing w:val="-3"/>
        </w:rPr>
        <w:t xml:space="preserve"> </w:t>
      </w:r>
      <w:r>
        <w:t>impaired loans within major UK banks’ overall lending remained stable.</w:t>
      </w:r>
    </w:p>
    <w:p w14:paraId="1DFC5493" w14:textId="77777777" w:rsidR="00184DB6" w:rsidRDefault="00351460">
      <w:pPr>
        <w:pStyle w:val="BodyText"/>
        <w:spacing w:before="268" w:line="314" w:lineRule="auto"/>
        <w:ind w:left="473" w:right="560"/>
      </w:pPr>
      <w:r>
        <w:t>Major UK banks’ capital and liquidity positions remain robust and pre- provision</w:t>
      </w:r>
      <w:r>
        <w:rPr>
          <w:spacing w:val="-6"/>
        </w:rPr>
        <w:t xml:space="preserve"> </w:t>
      </w:r>
      <w:r>
        <w:t>profitability</w:t>
      </w:r>
      <w:r>
        <w:rPr>
          <w:spacing w:val="-6"/>
        </w:rPr>
        <w:t xml:space="preserve"> </w:t>
      </w:r>
      <w:r>
        <w:t>has</w:t>
      </w:r>
      <w:r>
        <w:rPr>
          <w:spacing w:val="-6"/>
        </w:rPr>
        <w:t xml:space="preserve"> </w:t>
      </w:r>
      <w:r>
        <w:t>increased.</w:t>
      </w:r>
      <w:r>
        <w:rPr>
          <w:spacing w:val="-6"/>
        </w:rPr>
        <w:t xml:space="preserve"> </w:t>
      </w:r>
      <w:r>
        <w:t>However,</w:t>
      </w:r>
      <w:r>
        <w:rPr>
          <w:spacing w:val="-6"/>
        </w:rPr>
        <w:t xml:space="preserve"> </w:t>
      </w:r>
      <w:r>
        <w:t>the</w:t>
      </w:r>
      <w:r>
        <w:rPr>
          <w:spacing w:val="-6"/>
        </w:rPr>
        <w:t xml:space="preserve"> </w:t>
      </w:r>
      <w:r>
        <w:t>overall</w:t>
      </w:r>
      <w:r>
        <w:rPr>
          <w:spacing w:val="-6"/>
        </w:rPr>
        <w:t xml:space="preserve"> </w:t>
      </w:r>
      <w:r>
        <w:t>risk</w:t>
      </w:r>
      <w:r>
        <w:rPr>
          <w:spacing w:val="-6"/>
        </w:rPr>
        <w:t xml:space="preserve"> </w:t>
      </w:r>
      <w:r>
        <w:t>environment</w:t>
      </w:r>
      <w:r>
        <w:rPr>
          <w:spacing w:val="-6"/>
        </w:rPr>
        <w:t xml:space="preserve"> </w:t>
      </w:r>
      <w:r>
        <w:t>is challenging. Some forms of lending such as commercial real estate and highly leveraged lending – as well as lenders that are more concentrated in those assets – are more exposed to credit losses as borrowing costs rise.</w:t>
      </w:r>
    </w:p>
    <w:p w14:paraId="74455A73" w14:textId="77777777" w:rsidR="00184DB6" w:rsidRDefault="00351460">
      <w:pPr>
        <w:pStyle w:val="BodyText"/>
        <w:spacing w:before="262" w:line="314" w:lineRule="auto"/>
        <w:ind w:left="473" w:right="198"/>
      </w:pPr>
      <w:r>
        <w:t>The</w:t>
      </w:r>
      <w:r>
        <w:rPr>
          <w:spacing w:val="-3"/>
        </w:rPr>
        <w:t xml:space="preserve"> </w:t>
      </w:r>
      <w:r>
        <w:t>results</w:t>
      </w:r>
      <w:r>
        <w:rPr>
          <w:spacing w:val="-3"/>
        </w:rPr>
        <w:t xml:space="preserve"> </w:t>
      </w:r>
      <w:r>
        <w:t>of</w:t>
      </w:r>
      <w:r>
        <w:rPr>
          <w:spacing w:val="-3"/>
        </w:rPr>
        <w:t xml:space="preserve"> </w:t>
      </w:r>
      <w:r>
        <w:t>the</w:t>
      </w:r>
      <w:r>
        <w:rPr>
          <w:spacing w:val="-3"/>
        </w:rPr>
        <w:t xml:space="preserve"> </w:t>
      </w:r>
      <w:r>
        <w:t>2022/23</w:t>
      </w:r>
      <w:r>
        <w:rPr>
          <w:spacing w:val="-3"/>
        </w:rPr>
        <w:t xml:space="preserve"> </w:t>
      </w:r>
      <w:r>
        <w:t>annual</w:t>
      </w:r>
      <w:r>
        <w:rPr>
          <w:spacing w:val="-3"/>
        </w:rPr>
        <w:t xml:space="preserve"> </w:t>
      </w:r>
      <w:r>
        <w:t>cyclical</w:t>
      </w:r>
      <w:r>
        <w:rPr>
          <w:spacing w:val="-3"/>
        </w:rPr>
        <w:t xml:space="preserve"> </w:t>
      </w:r>
      <w:r>
        <w:t>scenario</w:t>
      </w:r>
      <w:r>
        <w:rPr>
          <w:spacing w:val="-3"/>
        </w:rPr>
        <w:t xml:space="preserve"> </w:t>
      </w:r>
      <w:r>
        <w:t>(ACS)</w:t>
      </w:r>
      <w:r>
        <w:rPr>
          <w:spacing w:val="-3"/>
        </w:rPr>
        <w:t xml:space="preserve"> </w:t>
      </w:r>
      <w:r>
        <w:t>stress</w:t>
      </w:r>
      <w:r>
        <w:rPr>
          <w:spacing w:val="-3"/>
        </w:rPr>
        <w:t xml:space="preserve"> </w:t>
      </w:r>
      <w:r>
        <w:t>test</w:t>
      </w:r>
      <w:r>
        <w:rPr>
          <w:spacing w:val="-3"/>
        </w:rPr>
        <w:t xml:space="preserve"> </w:t>
      </w:r>
      <w:r>
        <w:t>indicate that the major UK banks would be resilient to a severe stress scenario that incorporated persistently higher advanced economy inflation, increasing</w:t>
      </w:r>
    </w:p>
    <w:p w14:paraId="23ABDFD2" w14:textId="77777777" w:rsidR="00184DB6" w:rsidRDefault="00351460">
      <w:pPr>
        <w:pStyle w:val="BodyText"/>
        <w:spacing w:line="314" w:lineRule="auto"/>
        <w:ind w:left="473" w:right="452"/>
      </w:pPr>
      <w:r>
        <w:t>global</w:t>
      </w:r>
      <w:r>
        <w:rPr>
          <w:spacing w:val="-3"/>
        </w:rPr>
        <w:t xml:space="preserve"> </w:t>
      </w:r>
      <w:r>
        <w:t>interest</w:t>
      </w:r>
      <w:r>
        <w:rPr>
          <w:spacing w:val="-3"/>
        </w:rPr>
        <w:t xml:space="preserve"> </w:t>
      </w:r>
      <w:r>
        <w:t>rates,</w:t>
      </w:r>
      <w:r>
        <w:rPr>
          <w:spacing w:val="-3"/>
        </w:rPr>
        <w:t xml:space="preserve"> </w:t>
      </w:r>
      <w:r>
        <w:t>deep</w:t>
      </w:r>
      <w:r>
        <w:rPr>
          <w:spacing w:val="-3"/>
        </w:rPr>
        <w:t xml:space="preserve"> </w:t>
      </w:r>
      <w:r>
        <w:t>and</w:t>
      </w:r>
      <w:r>
        <w:rPr>
          <w:spacing w:val="-3"/>
        </w:rPr>
        <w:t xml:space="preserve"> </w:t>
      </w:r>
      <w:r>
        <w:t>simultaneous</w:t>
      </w:r>
      <w:r>
        <w:rPr>
          <w:spacing w:val="-3"/>
        </w:rPr>
        <w:t xml:space="preserve"> </w:t>
      </w:r>
      <w:r>
        <w:t>recessions</w:t>
      </w:r>
      <w:r>
        <w:rPr>
          <w:spacing w:val="-3"/>
        </w:rPr>
        <w:t xml:space="preserve"> </w:t>
      </w:r>
      <w:r>
        <w:t>in</w:t>
      </w:r>
      <w:r>
        <w:rPr>
          <w:spacing w:val="-3"/>
        </w:rPr>
        <w:t xml:space="preserve"> </w:t>
      </w:r>
      <w:r>
        <w:t>the</w:t>
      </w:r>
      <w:r>
        <w:rPr>
          <w:spacing w:val="-3"/>
        </w:rPr>
        <w:t xml:space="preserve"> </w:t>
      </w:r>
      <w:r>
        <w:t>UK</w:t>
      </w:r>
      <w:r>
        <w:rPr>
          <w:spacing w:val="-3"/>
        </w:rPr>
        <w:t xml:space="preserve"> </w:t>
      </w:r>
      <w:r>
        <w:t>and</w:t>
      </w:r>
      <w:r>
        <w:rPr>
          <w:spacing w:val="-3"/>
        </w:rPr>
        <w:t xml:space="preserve"> </w:t>
      </w:r>
      <w:r>
        <w:t>global economies with materially higher unemployment, as well as sharp falls in asset prices.</w:t>
      </w:r>
    </w:p>
    <w:p w14:paraId="13B64073" w14:textId="77777777" w:rsidR="00184DB6" w:rsidRDefault="00351460">
      <w:pPr>
        <w:pStyle w:val="BodyText"/>
        <w:spacing w:before="261" w:line="314" w:lineRule="auto"/>
        <w:ind w:left="473" w:right="560"/>
      </w:pPr>
      <w:r>
        <w:t>The failure of three US banks and Credit Suisse earlier this year had a limited</w:t>
      </w:r>
      <w:r>
        <w:rPr>
          <w:spacing w:val="-2"/>
        </w:rPr>
        <w:t xml:space="preserve"> </w:t>
      </w:r>
      <w:r>
        <w:t>impact</w:t>
      </w:r>
      <w:r>
        <w:rPr>
          <w:spacing w:val="-2"/>
        </w:rPr>
        <w:t xml:space="preserve"> </w:t>
      </w:r>
      <w:r>
        <w:t>on</w:t>
      </w:r>
      <w:r>
        <w:rPr>
          <w:spacing w:val="-2"/>
        </w:rPr>
        <w:t xml:space="preserve"> </w:t>
      </w:r>
      <w:r>
        <w:t>UK</w:t>
      </w:r>
      <w:r>
        <w:rPr>
          <w:spacing w:val="-2"/>
        </w:rPr>
        <w:t xml:space="preserve"> </w:t>
      </w:r>
      <w:r>
        <w:t>banks.</w:t>
      </w:r>
      <w:r>
        <w:rPr>
          <w:spacing w:val="-7"/>
        </w:rPr>
        <w:t xml:space="preserve"> </w:t>
      </w:r>
      <w:r>
        <w:t>The</w:t>
      </w:r>
      <w:r>
        <w:rPr>
          <w:spacing w:val="-2"/>
        </w:rPr>
        <w:t xml:space="preserve"> </w:t>
      </w:r>
      <w:r>
        <w:t>FPC</w:t>
      </w:r>
      <w:r>
        <w:rPr>
          <w:spacing w:val="-2"/>
        </w:rPr>
        <w:t xml:space="preserve"> </w:t>
      </w:r>
      <w:r>
        <w:t>judges</w:t>
      </w:r>
      <w:r>
        <w:rPr>
          <w:spacing w:val="-2"/>
        </w:rPr>
        <w:t xml:space="preserve"> </w:t>
      </w:r>
      <w:r>
        <w:t>that</w:t>
      </w:r>
      <w:r>
        <w:rPr>
          <w:spacing w:val="-2"/>
        </w:rPr>
        <w:t xml:space="preserve"> </w:t>
      </w:r>
      <w:r>
        <w:t>the</w:t>
      </w:r>
      <w:r>
        <w:rPr>
          <w:spacing w:val="-2"/>
        </w:rPr>
        <w:t xml:space="preserve"> </w:t>
      </w:r>
      <w:r>
        <w:t>tightening</w:t>
      </w:r>
      <w:r>
        <w:rPr>
          <w:spacing w:val="-2"/>
        </w:rPr>
        <w:t xml:space="preserve"> </w:t>
      </w:r>
      <w:r>
        <w:t>of</w:t>
      </w:r>
      <w:r>
        <w:rPr>
          <w:spacing w:val="-2"/>
        </w:rPr>
        <w:t xml:space="preserve"> </w:t>
      </w:r>
      <w:r>
        <w:t xml:space="preserve">lending standards over recent quarters reflects increased credit risk, rather than defensive actions by banks to protect their capital positions. The FPC will continue to monitor UK credit conditions for signs of tightening that are </w:t>
      </w:r>
      <w:r>
        <w:rPr>
          <w:spacing w:val="-5"/>
        </w:rPr>
        <w:t>not</w:t>
      </w:r>
    </w:p>
    <w:p w14:paraId="51D3485A" w14:textId="77777777" w:rsidR="00184DB6" w:rsidRDefault="00184DB6">
      <w:pPr>
        <w:pStyle w:val="BodyText"/>
        <w:spacing w:line="314" w:lineRule="auto"/>
        <w:sectPr w:rsidR="00184DB6">
          <w:pgSz w:w="11880" w:h="16820"/>
          <w:pgMar w:top="1420" w:right="850" w:bottom="280" w:left="850" w:header="770" w:footer="0" w:gutter="0"/>
          <w:cols w:space="720"/>
        </w:sectPr>
      </w:pPr>
    </w:p>
    <w:p w14:paraId="318B96F6" w14:textId="77777777" w:rsidR="00184DB6" w:rsidRDefault="00184DB6">
      <w:pPr>
        <w:pStyle w:val="BodyText"/>
        <w:spacing w:before="5"/>
        <w:ind w:left="0"/>
        <w:rPr>
          <w:sz w:val="5"/>
        </w:rPr>
      </w:pPr>
    </w:p>
    <w:p w14:paraId="532B3548" w14:textId="77777777" w:rsidR="00184DB6" w:rsidRDefault="00351460">
      <w:pPr>
        <w:pStyle w:val="BodyText"/>
        <w:ind w:left="100"/>
        <w:rPr>
          <w:sz w:val="20"/>
        </w:rPr>
      </w:pPr>
      <w:r>
        <w:rPr>
          <w:noProof/>
          <w:sz w:val="20"/>
        </w:rPr>
        <mc:AlternateContent>
          <mc:Choice Requires="wps">
            <w:drawing>
              <wp:inline distT="0" distB="0" distL="0" distR="0" wp14:anchorId="2E04BF54" wp14:editId="072CB6F6">
                <wp:extent cx="6337300" cy="2030095"/>
                <wp:effectExtent l="0" t="0" r="0" b="0"/>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7300" cy="2030095"/>
                        </a:xfrm>
                        <a:prstGeom prst="rect">
                          <a:avLst/>
                        </a:prstGeom>
                        <a:solidFill>
                          <a:srgbClr val="EBEBEB"/>
                        </a:solidFill>
                      </wps:spPr>
                      <wps:txbx>
                        <w:txbxContent>
                          <w:p w14:paraId="1EFF81E3" w14:textId="77777777" w:rsidR="00184DB6" w:rsidRDefault="00351460">
                            <w:pPr>
                              <w:pStyle w:val="BodyText"/>
                              <w:spacing w:before="32" w:line="314" w:lineRule="auto"/>
                              <w:ind w:left="373" w:right="536"/>
                              <w:rPr>
                                <w:color w:val="000000"/>
                              </w:rPr>
                            </w:pPr>
                            <w:bookmarkStart w:id="7" w:name="3.1:_Recent_developments_in_the_UK_banki"/>
                            <w:bookmarkEnd w:id="7"/>
                            <w:r>
                              <w:rPr>
                                <w:color w:val="000000"/>
                              </w:rPr>
                              <w:t>warranted</w:t>
                            </w:r>
                            <w:r>
                              <w:rPr>
                                <w:color w:val="000000"/>
                                <w:spacing w:val="-4"/>
                              </w:rPr>
                              <w:t xml:space="preserve"> </w:t>
                            </w:r>
                            <w:r>
                              <w:rPr>
                                <w:color w:val="000000"/>
                              </w:rPr>
                              <w:t>by</w:t>
                            </w:r>
                            <w:r>
                              <w:rPr>
                                <w:color w:val="000000"/>
                                <w:spacing w:val="-4"/>
                              </w:rPr>
                              <w:t xml:space="preserve"> </w:t>
                            </w:r>
                            <w:r>
                              <w:rPr>
                                <w:color w:val="000000"/>
                              </w:rPr>
                              <w:t>changes</w:t>
                            </w:r>
                            <w:r>
                              <w:rPr>
                                <w:color w:val="000000"/>
                                <w:spacing w:val="-4"/>
                              </w:rPr>
                              <w:t xml:space="preserve"> </w:t>
                            </w:r>
                            <w:r>
                              <w:rPr>
                                <w:color w:val="000000"/>
                              </w:rPr>
                              <w:t>in</w:t>
                            </w:r>
                            <w:r>
                              <w:rPr>
                                <w:color w:val="000000"/>
                                <w:spacing w:val="-4"/>
                              </w:rPr>
                              <w:t xml:space="preserve"> </w:t>
                            </w:r>
                            <w:r>
                              <w:rPr>
                                <w:color w:val="000000"/>
                              </w:rPr>
                              <w:t>the</w:t>
                            </w:r>
                            <w:r>
                              <w:rPr>
                                <w:color w:val="000000"/>
                                <w:spacing w:val="-4"/>
                              </w:rPr>
                              <w:t xml:space="preserve"> </w:t>
                            </w:r>
                            <w:r>
                              <w:rPr>
                                <w:color w:val="000000"/>
                              </w:rPr>
                              <w:t>macroeconomic</w:t>
                            </w:r>
                            <w:r>
                              <w:rPr>
                                <w:color w:val="000000"/>
                                <w:spacing w:val="-4"/>
                              </w:rPr>
                              <w:t xml:space="preserve"> </w:t>
                            </w:r>
                            <w:r>
                              <w:rPr>
                                <w:color w:val="000000"/>
                              </w:rPr>
                              <w:t>outlook.</w:t>
                            </w:r>
                            <w:r>
                              <w:rPr>
                                <w:color w:val="000000"/>
                                <w:spacing w:val="-8"/>
                              </w:rPr>
                              <w:t xml:space="preserve"> </w:t>
                            </w:r>
                            <w:r>
                              <w:rPr>
                                <w:color w:val="000000"/>
                              </w:rPr>
                              <w:t>The</w:t>
                            </w:r>
                            <w:r>
                              <w:rPr>
                                <w:color w:val="000000"/>
                                <w:spacing w:val="-4"/>
                              </w:rPr>
                              <w:t xml:space="preserve"> </w:t>
                            </w:r>
                            <w:r>
                              <w:rPr>
                                <w:color w:val="000000"/>
                              </w:rPr>
                              <w:t>FPC</w:t>
                            </w:r>
                            <w:r>
                              <w:rPr>
                                <w:color w:val="000000"/>
                                <w:spacing w:val="-4"/>
                              </w:rPr>
                              <w:t xml:space="preserve"> </w:t>
                            </w:r>
                            <w:r>
                              <w:rPr>
                                <w:color w:val="000000"/>
                              </w:rPr>
                              <w:t>agreed</w:t>
                            </w:r>
                            <w:r>
                              <w:rPr>
                                <w:color w:val="000000"/>
                                <w:spacing w:val="-4"/>
                              </w:rPr>
                              <w:t xml:space="preserve"> </w:t>
                            </w:r>
                            <w:r>
                              <w:rPr>
                                <w:color w:val="000000"/>
                              </w:rPr>
                              <w:t>to maintain the UK countercyclical capital buffer (CCyB) rate at its neutral setting of 2%.</w:t>
                            </w:r>
                          </w:p>
                          <w:p w14:paraId="4B26976A" w14:textId="77777777" w:rsidR="00184DB6" w:rsidRDefault="00351460">
                            <w:pPr>
                              <w:pStyle w:val="BodyText"/>
                              <w:spacing w:before="265" w:line="314" w:lineRule="auto"/>
                              <w:ind w:left="373" w:right="536"/>
                              <w:rPr>
                                <w:color w:val="000000"/>
                              </w:rPr>
                            </w:pPr>
                            <w:r>
                              <w:rPr>
                                <w:color w:val="000000"/>
                              </w:rPr>
                              <w:t>The</w:t>
                            </w:r>
                            <w:r>
                              <w:rPr>
                                <w:color w:val="000000"/>
                                <w:spacing w:val="-3"/>
                              </w:rPr>
                              <w:t xml:space="preserve"> </w:t>
                            </w:r>
                            <w:r>
                              <w:rPr>
                                <w:color w:val="000000"/>
                              </w:rPr>
                              <w:t>FPC</w:t>
                            </w:r>
                            <w:r>
                              <w:rPr>
                                <w:color w:val="000000"/>
                                <w:spacing w:val="-3"/>
                              </w:rPr>
                              <w:t xml:space="preserve"> </w:t>
                            </w:r>
                            <w:r>
                              <w:rPr>
                                <w:color w:val="000000"/>
                              </w:rPr>
                              <w:t>has</w:t>
                            </w:r>
                            <w:r>
                              <w:rPr>
                                <w:color w:val="000000"/>
                                <w:spacing w:val="-4"/>
                              </w:rPr>
                              <w:t xml:space="preserve"> </w:t>
                            </w:r>
                            <w:r>
                              <w:rPr>
                                <w:color w:val="000000"/>
                              </w:rPr>
                              <w:t>considered</w:t>
                            </w:r>
                            <w:r>
                              <w:rPr>
                                <w:color w:val="000000"/>
                                <w:spacing w:val="-3"/>
                              </w:rPr>
                              <w:t xml:space="preserve"> </w:t>
                            </w:r>
                            <w:r>
                              <w:rPr>
                                <w:color w:val="000000"/>
                              </w:rPr>
                              <w:t>initial</w:t>
                            </w:r>
                            <w:r>
                              <w:rPr>
                                <w:color w:val="000000"/>
                                <w:spacing w:val="-3"/>
                              </w:rPr>
                              <w:t xml:space="preserve"> </w:t>
                            </w:r>
                            <w:r>
                              <w:rPr>
                                <w:color w:val="000000"/>
                              </w:rPr>
                              <w:t>lessons</w:t>
                            </w:r>
                            <w:r>
                              <w:rPr>
                                <w:color w:val="000000"/>
                                <w:spacing w:val="-4"/>
                              </w:rPr>
                              <w:t xml:space="preserve"> </w:t>
                            </w:r>
                            <w:r>
                              <w:rPr>
                                <w:color w:val="000000"/>
                              </w:rPr>
                              <w:t>for</w:t>
                            </w:r>
                            <w:r>
                              <w:rPr>
                                <w:color w:val="000000"/>
                                <w:spacing w:val="-3"/>
                              </w:rPr>
                              <w:t xml:space="preserve"> </w:t>
                            </w:r>
                            <w:r>
                              <w:rPr>
                                <w:color w:val="000000"/>
                              </w:rPr>
                              <w:t>UK</w:t>
                            </w:r>
                            <w:r>
                              <w:rPr>
                                <w:color w:val="000000"/>
                                <w:spacing w:val="-3"/>
                              </w:rPr>
                              <w:t xml:space="preserve"> </w:t>
                            </w:r>
                            <w:r>
                              <w:rPr>
                                <w:color w:val="000000"/>
                              </w:rPr>
                              <w:t>financial</w:t>
                            </w:r>
                            <w:r>
                              <w:rPr>
                                <w:color w:val="000000"/>
                                <w:spacing w:val="-4"/>
                              </w:rPr>
                              <w:t xml:space="preserve"> </w:t>
                            </w:r>
                            <w:r>
                              <w:rPr>
                                <w:color w:val="000000"/>
                              </w:rPr>
                              <w:t>stability</w:t>
                            </w:r>
                            <w:r>
                              <w:rPr>
                                <w:color w:val="000000"/>
                                <w:spacing w:val="-3"/>
                              </w:rPr>
                              <w:t xml:space="preserve"> </w:t>
                            </w:r>
                            <w:r>
                              <w:rPr>
                                <w:color w:val="000000"/>
                              </w:rPr>
                              <w:t>from</w:t>
                            </w:r>
                            <w:r>
                              <w:rPr>
                                <w:color w:val="000000"/>
                                <w:spacing w:val="-3"/>
                              </w:rPr>
                              <w:t xml:space="preserve"> </w:t>
                            </w:r>
                            <w:r>
                              <w:rPr>
                                <w:color w:val="000000"/>
                              </w:rPr>
                              <w:t>recent stresses in the global banking sector and supports the work being undertaken by the relevant authorities.</w:t>
                            </w:r>
                          </w:p>
                        </w:txbxContent>
                      </wps:txbx>
                      <wps:bodyPr wrap="square" lIns="0" tIns="0" rIns="0" bIns="0" rtlCol="0">
                        <a:noAutofit/>
                      </wps:bodyPr>
                    </wps:wsp>
                  </a:graphicData>
                </a:graphic>
              </wp:inline>
            </w:drawing>
          </mc:Choice>
          <mc:Fallback>
            <w:pict>
              <v:shape w14:anchorId="2E04BF54" id="Textbox 135" o:spid="_x0000_s1102" type="#_x0000_t202" style="width:499pt;height:15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" fillcolor="#ebebeb" stroked="f">
                <v:textbox inset="0,0,0,0">
                  <w:txbxContent>
                    <w:p w14:paraId="1EFF81E3" w14:textId="77777777" w:rsidR="00184DB6" w:rsidRDefault="00351460">
                      <w:pPr>
                        <w:pStyle w:val="BodyText"/>
                        <w:spacing w:before="32" w:line="314" w:lineRule="auto"/>
                        <w:ind w:left="373" w:right="536"/>
                        <w:rPr>
                          <w:color w:val="000000"/>
                        </w:rPr>
                      </w:pPr>
                      <w:bookmarkStart w:id="8" w:name="3.1:_Recent_developments_in_the_UK_banki"/>
                      <w:bookmarkEnd w:id="8"/>
                      <w:r>
                        <w:rPr>
                          <w:color w:val="000000"/>
                        </w:rPr>
                        <w:t>warranted</w:t>
                      </w:r>
                      <w:r>
                        <w:rPr>
                          <w:color w:val="000000"/>
                          <w:spacing w:val="-4"/>
                        </w:rPr>
                        <w:t xml:space="preserve"> </w:t>
                      </w:r>
                      <w:r>
                        <w:rPr>
                          <w:color w:val="000000"/>
                        </w:rPr>
                        <w:t>by</w:t>
                      </w:r>
                      <w:r>
                        <w:rPr>
                          <w:color w:val="000000"/>
                          <w:spacing w:val="-4"/>
                        </w:rPr>
                        <w:t xml:space="preserve"> </w:t>
                      </w:r>
                      <w:r>
                        <w:rPr>
                          <w:color w:val="000000"/>
                        </w:rPr>
                        <w:t>changes</w:t>
                      </w:r>
                      <w:r>
                        <w:rPr>
                          <w:color w:val="000000"/>
                          <w:spacing w:val="-4"/>
                        </w:rPr>
                        <w:t xml:space="preserve"> </w:t>
                      </w:r>
                      <w:r>
                        <w:rPr>
                          <w:color w:val="000000"/>
                        </w:rPr>
                        <w:t>in</w:t>
                      </w:r>
                      <w:r>
                        <w:rPr>
                          <w:color w:val="000000"/>
                          <w:spacing w:val="-4"/>
                        </w:rPr>
                        <w:t xml:space="preserve"> </w:t>
                      </w:r>
                      <w:r>
                        <w:rPr>
                          <w:color w:val="000000"/>
                        </w:rPr>
                        <w:t>the</w:t>
                      </w:r>
                      <w:r>
                        <w:rPr>
                          <w:color w:val="000000"/>
                          <w:spacing w:val="-4"/>
                        </w:rPr>
                        <w:t xml:space="preserve"> </w:t>
                      </w:r>
                      <w:r>
                        <w:rPr>
                          <w:color w:val="000000"/>
                        </w:rPr>
                        <w:t>macroeconomic</w:t>
                      </w:r>
                      <w:r>
                        <w:rPr>
                          <w:color w:val="000000"/>
                          <w:spacing w:val="-4"/>
                        </w:rPr>
                        <w:t xml:space="preserve"> </w:t>
                      </w:r>
                      <w:r>
                        <w:rPr>
                          <w:color w:val="000000"/>
                        </w:rPr>
                        <w:t>outlook.</w:t>
                      </w:r>
                      <w:r>
                        <w:rPr>
                          <w:color w:val="000000"/>
                          <w:spacing w:val="-8"/>
                        </w:rPr>
                        <w:t xml:space="preserve"> </w:t>
                      </w:r>
                      <w:r>
                        <w:rPr>
                          <w:color w:val="000000"/>
                        </w:rPr>
                        <w:t>The</w:t>
                      </w:r>
                      <w:r>
                        <w:rPr>
                          <w:color w:val="000000"/>
                          <w:spacing w:val="-4"/>
                        </w:rPr>
                        <w:t xml:space="preserve"> </w:t>
                      </w:r>
                      <w:r>
                        <w:rPr>
                          <w:color w:val="000000"/>
                        </w:rPr>
                        <w:t>FPC</w:t>
                      </w:r>
                      <w:r>
                        <w:rPr>
                          <w:color w:val="000000"/>
                          <w:spacing w:val="-4"/>
                        </w:rPr>
                        <w:t xml:space="preserve"> </w:t>
                      </w:r>
                      <w:r>
                        <w:rPr>
                          <w:color w:val="000000"/>
                        </w:rPr>
                        <w:t>agreed</w:t>
                      </w:r>
                      <w:r>
                        <w:rPr>
                          <w:color w:val="000000"/>
                          <w:spacing w:val="-4"/>
                        </w:rPr>
                        <w:t xml:space="preserve"> </w:t>
                      </w:r>
                      <w:r>
                        <w:rPr>
                          <w:color w:val="000000"/>
                        </w:rPr>
                        <w:t>to maintain the UK countercyclical capital buffer (CCyB) rate at its neutral setting of 2%.</w:t>
                      </w:r>
                    </w:p>
                    <w:p w14:paraId="4B26976A" w14:textId="77777777" w:rsidR="00184DB6" w:rsidRDefault="00351460">
                      <w:pPr>
                        <w:pStyle w:val="BodyText"/>
                        <w:spacing w:before="265" w:line="314" w:lineRule="auto"/>
                        <w:ind w:left="373" w:right="536"/>
                        <w:rPr>
                          <w:color w:val="000000"/>
                        </w:rPr>
                      </w:pPr>
                      <w:r>
                        <w:rPr>
                          <w:color w:val="000000"/>
                        </w:rPr>
                        <w:t>The</w:t>
                      </w:r>
                      <w:r>
                        <w:rPr>
                          <w:color w:val="000000"/>
                          <w:spacing w:val="-3"/>
                        </w:rPr>
                        <w:t xml:space="preserve"> </w:t>
                      </w:r>
                      <w:r>
                        <w:rPr>
                          <w:color w:val="000000"/>
                        </w:rPr>
                        <w:t>FPC</w:t>
                      </w:r>
                      <w:r>
                        <w:rPr>
                          <w:color w:val="000000"/>
                          <w:spacing w:val="-3"/>
                        </w:rPr>
                        <w:t xml:space="preserve"> </w:t>
                      </w:r>
                      <w:r>
                        <w:rPr>
                          <w:color w:val="000000"/>
                        </w:rPr>
                        <w:t>has</w:t>
                      </w:r>
                      <w:r>
                        <w:rPr>
                          <w:color w:val="000000"/>
                          <w:spacing w:val="-4"/>
                        </w:rPr>
                        <w:t xml:space="preserve"> </w:t>
                      </w:r>
                      <w:r>
                        <w:rPr>
                          <w:color w:val="000000"/>
                        </w:rPr>
                        <w:t>considered</w:t>
                      </w:r>
                      <w:r>
                        <w:rPr>
                          <w:color w:val="000000"/>
                          <w:spacing w:val="-3"/>
                        </w:rPr>
                        <w:t xml:space="preserve"> </w:t>
                      </w:r>
                      <w:r>
                        <w:rPr>
                          <w:color w:val="000000"/>
                        </w:rPr>
                        <w:t>initial</w:t>
                      </w:r>
                      <w:r>
                        <w:rPr>
                          <w:color w:val="000000"/>
                          <w:spacing w:val="-3"/>
                        </w:rPr>
                        <w:t xml:space="preserve"> </w:t>
                      </w:r>
                      <w:r>
                        <w:rPr>
                          <w:color w:val="000000"/>
                        </w:rPr>
                        <w:t>lessons</w:t>
                      </w:r>
                      <w:r>
                        <w:rPr>
                          <w:color w:val="000000"/>
                          <w:spacing w:val="-4"/>
                        </w:rPr>
                        <w:t xml:space="preserve"> </w:t>
                      </w:r>
                      <w:r>
                        <w:rPr>
                          <w:color w:val="000000"/>
                        </w:rPr>
                        <w:t>for</w:t>
                      </w:r>
                      <w:r>
                        <w:rPr>
                          <w:color w:val="000000"/>
                          <w:spacing w:val="-3"/>
                        </w:rPr>
                        <w:t xml:space="preserve"> </w:t>
                      </w:r>
                      <w:r>
                        <w:rPr>
                          <w:color w:val="000000"/>
                        </w:rPr>
                        <w:t>UK</w:t>
                      </w:r>
                      <w:r>
                        <w:rPr>
                          <w:color w:val="000000"/>
                          <w:spacing w:val="-3"/>
                        </w:rPr>
                        <w:t xml:space="preserve"> </w:t>
                      </w:r>
                      <w:r>
                        <w:rPr>
                          <w:color w:val="000000"/>
                        </w:rPr>
                        <w:t>financial</w:t>
                      </w:r>
                      <w:r>
                        <w:rPr>
                          <w:color w:val="000000"/>
                          <w:spacing w:val="-4"/>
                        </w:rPr>
                        <w:t xml:space="preserve"> </w:t>
                      </w:r>
                      <w:r>
                        <w:rPr>
                          <w:color w:val="000000"/>
                        </w:rPr>
                        <w:t>stability</w:t>
                      </w:r>
                      <w:r>
                        <w:rPr>
                          <w:color w:val="000000"/>
                          <w:spacing w:val="-3"/>
                        </w:rPr>
                        <w:t xml:space="preserve"> </w:t>
                      </w:r>
                      <w:r>
                        <w:rPr>
                          <w:color w:val="000000"/>
                        </w:rPr>
                        <w:t>from</w:t>
                      </w:r>
                      <w:r>
                        <w:rPr>
                          <w:color w:val="000000"/>
                          <w:spacing w:val="-3"/>
                        </w:rPr>
                        <w:t xml:space="preserve"> </w:t>
                      </w:r>
                      <w:r>
                        <w:rPr>
                          <w:color w:val="000000"/>
                        </w:rPr>
                        <w:t>recent stresses in the global banking sector and supports the work being undertaken by the relevant authorities.</w:t>
                      </w:r>
                    </w:p>
                  </w:txbxContent>
                </v:textbox>
                <w10:anchorlock/>
              </v:shape>
            </w:pict>
          </mc:Fallback>
        </mc:AlternateContent>
      </w:r>
    </w:p>
    <w:p w14:paraId="3BA7E3CC" w14:textId="77777777" w:rsidR="00184DB6" w:rsidRDefault="00351460">
      <w:pPr>
        <w:pStyle w:val="Heading2"/>
        <w:numPr>
          <w:ilvl w:val="1"/>
          <w:numId w:val="9"/>
        </w:numPr>
        <w:tabs>
          <w:tab w:val="left" w:pos="514"/>
        </w:tabs>
        <w:spacing w:before="387"/>
        <w:ind w:right="683" w:firstLine="0"/>
      </w:pPr>
      <w:r>
        <w:rPr>
          <w:rFonts w:ascii="Trebuchet MS"/>
          <w:color w:val="12273E"/>
          <w:spacing w:val="-12"/>
          <w:sz w:val="38"/>
        </w:rPr>
        <w:t>:</w:t>
      </w:r>
      <w:r>
        <w:rPr>
          <w:rFonts w:ascii="Trebuchet MS"/>
          <w:color w:val="12273E"/>
          <w:spacing w:val="-22"/>
          <w:sz w:val="38"/>
        </w:rPr>
        <w:t xml:space="preserve"> </w:t>
      </w:r>
      <w:r>
        <w:rPr>
          <w:color w:val="12273E"/>
          <w:spacing w:val="-12"/>
        </w:rPr>
        <w:t>Recent</w:t>
      </w:r>
      <w:r>
        <w:rPr>
          <w:color w:val="12273E"/>
          <w:spacing w:val="-16"/>
        </w:rPr>
        <w:t xml:space="preserve"> </w:t>
      </w:r>
      <w:r>
        <w:rPr>
          <w:color w:val="12273E"/>
          <w:spacing w:val="-12"/>
        </w:rPr>
        <w:t>developments</w:t>
      </w:r>
      <w:r>
        <w:rPr>
          <w:color w:val="12273E"/>
          <w:spacing w:val="-16"/>
        </w:rPr>
        <w:t xml:space="preserve"> </w:t>
      </w:r>
      <w:r>
        <w:rPr>
          <w:color w:val="12273E"/>
          <w:spacing w:val="-12"/>
        </w:rPr>
        <w:t>in</w:t>
      </w:r>
      <w:r>
        <w:rPr>
          <w:color w:val="12273E"/>
          <w:spacing w:val="-16"/>
        </w:rPr>
        <w:t xml:space="preserve"> </w:t>
      </w:r>
      <w:r>
        <w:rPr>
          <w:color w:val="12273E"/>
          <w:spacing w:val="-12"/>
        </w:rPr>
        <w:t>the</w:t>
      </w:r>
      <w:r>
        <w:rPr>
          <w:color w:val="12273E"/>
          <w:spacing w:val="-16"/>
        </w:rPr>
        <w:t xml:space="preserve"> </w:t>
      </w:r>
      <w:r>
        <w:rPr>
          <w:color w:val="12273E"/>
          <w:spacing w:val="-12"/>
        </w:rPr>
        <w:t>UK</w:t>
      </w:r>
      <w:r>
        <w:rPr>
          <w:color w:val="12273E"/>
          <w:spacing w:val="-16"/>
        </w:rPr>
        <w:t xml:space="preserve"> </w:t>
      </w:r>
      <w:r>
        <w:rPr>
          <w:color w:val="12273E"/>
          <w:spacing w:val="-12"/>
        </w:rPr>
        <w:t>banking</w:t>
      </w:r>
      <w:r>
        <w:rPr>
          <w:color w:val="12273E"/>
          <w:spacing w:val="-16"/>
        </w:rPr>
        <w:t xml:space="preserve"> </w:t>
      </w:r>
      <w:r>
        <w:rPr>
          <w:color w:val="12273E"/>
          <w:spacing w:val="-12"/>
        </w:rPr>
        <w:t>system</w:t>
      </w:r>
      <w:r>
        <w:rPr>
          <w:color w:val="12273E"/>
          <w:spacing w:val="-16"/>
        </w:rPr>
        <w:t xml:space="preserve"> </w:t>
      </w:r>
      <w:r>
        <w:rPr>
          <w:color w:val="12273E"/>
          <w:spacing w:val="-12"/>
        </w:rPr>
        <w:t>in</w:t>
      </w:r>
      <w:r>
        <w:rPr>
          <w:color w:val="12273E"/>
          <w:spacing w:val="-16"/>
        </w:rPr>
        <w:t xml:space="preserve"> </w:t>
      </w:r>
      <w:r>
        <w:rPr>
          <w:color w:val="12273E"/>
          <w:spacing w:val="-12"/>
        </w:rPr>
        <w:t xml:space="preserve">the </w:t>
      </w:r>
      <w:r>
        <w:rPr>
          <w:color w:val="12273E"/>
        </w:rPr>
        <w:t>context</w:t>
      </w:r>
      <w:r>
        <w:rPr>
          <w:color w:val="12273E"/>
          <w:spacing w:val="-8"/>
        </w:rPr>
        <w:t xml:space="preserve"> </w:t>
      </w:r>
      <w:r>
        <w:rPr>
          <w:color w:val="12273E"/>
        </w:rPr>
        <w:t>of</w:t>
      </w:r>
      <w:r>
        <w:rPr>
          <w:color w:val="12273E"/>
          <w:spacing w:val="-8"/>
        </w:rPr>
        <w:t xml:space="preserve"> </w:t>
      </w:r>
      <w:r>
        <w:rPr>
          <w:color w:val="12273E"/>
        </w:rPr>
        <w:t>higher</w:t>
      </w:r>
      <w:r>
        <w:rPr>
          <w:color w:val="12273E"/>
          <w:spacing w:val="-8"/>
        </w:rPr>
        <w:t xml:space="preserve"> </w:t>
      </w:r>
      <w:r>
        <w:rPr>
          <w:color w:val="12273E"/>
        </w:rPr>
        <w:t>interest</w:t>
      </w:r>
      <w:r>
        <w:rPr>
          <w:color w:val="12273E"/>
          <w:spacing w:val="-8"/>
        </w:rPr>
        <w:t xml:space="preserve"> </w:t>
      </w:r>
      <w:r>
        <w:rPr>
          <w:color w:val="12273E"/>
        </w:rPr>
        <w:t>rates</w:t>
      </w:r>
    </w:p>
    <w:p w14:paraId="32DADE61" w14:textId="77777777" w:rsidR="00184DB6" w:rsidRDefault="00351460">
      <w:pPr>
        <w:pStyle w:val="Heading4"/>
        <w:spacing w:before="144"/>
      </w:pPr>
      <w:r>
        <w:rPr>
          <w:noProof/>
        </w:rPr>
        <mc:AlternateContent>
          <mc:Choice Requires="wps">
            <w:drawing>
              <wp:anchor distT="0" distB="0" distL="0" distR="0" simplePos="0" relativeHeight="15759872" behindDoc="0" locked="0" layoutInCell="1" allowOverlap="1" wp14:anchorId="5973ACBE" wp14:editId="45B6E9C3">
                <wp:simplePos x="0" y="0"/>
                <wp:positionH relativeFrom="page">
                  <wp:posOffset>603314</wp:posOffset>
                </wp:positionH>
                <wp:positionV relativeFrom="paragraph">
                  <wp:posOffset>118892</wp:posOffset>
                </wp:positionV>
                <wp:extent cx="19685" cy="162560"/>
                <wp:effectExtent l="0" t="0" r="0" b="0"/>
                <wp:wrapNone/>
                <wp:docPr id="136"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62560"/>
                        </a:xfrm>
                        <a:custGeom>
                          <a:avLst/>
                          <a:gdLst/>
                          <a:ahLst/>
                          <a:cxnLst/>
                          <a:rect l="l" t="t" r="r" b="b"/>
                          <a:pathLst>
                            <a:path w="19685" h="162560">
                              <a:moveTo>
                                <a:pt x="19059" y="162002"/>
                              </a:moveTo>
                              <a:lnTo>
                                <a:pt x="0" y="162002"/>
                              </a:lnTo>
                              <a:lnTo>
                                <a:pt x="0" y="0"/>
                              </a:lnTo>
                              <a:lnTo>
                                <a:pt x="19059" y="0"/>
                              </a:lnTo>
                              <a:lnTo>
                                <a:pt x="19059" y="162002"/>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BEE566B" id="Graphic 136" o:spid="_x0000_s1026" style="position:absolute;margin-left:47.5pt;margin-top:9.35pt;width:1.55pt;height:12.8pt;z-index:15759872;visibility:visible;mso-wrap-style:square;mso-wrap-distance-left:0;mso-wrap-distance-top:0;mso-wrap-distance-right:0;mso-wrap-distance-bottom:0;mso-position-horizontal:absolute;mso-position-horizontal-relative:page;mso-position-vertical:absolute;mso-position-vertical-relative:text;v-text-anchor:top" coordsize="19685,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" path="m19059,162002l,162002,,,19059,r,162002xe" fillcolor="#3bd6d9" stroked="f">
                <v:path arrowok="t"/>
                <w10:wrap anchorx="page"/>
              </v:shape>
            </w:pict>
          </mc:Fallback>
        </mc:AlternateContent>
      </w:r>
      <w:r>
        <w:t>Major UK banks’</w:t>
      </w:r>
      <w:r>
        <w:rPr>
          <w:spacing w:val="-15"/>
        </w:rPr>
        <w:t xml:space="preserve"> </w:t>
      </w:r>
      <w:r>
        <w:t xml:space="preserve">capital and liquidity positions remain </w:t>
      </w:r>
      <w:r>
        <w:rPr>
          <w:spacing w:val="-2"/>
        </w:rPr>
        <w:t>robust.</w:t>
      </w:r>
    </w:p>
    <w:p w14:paraId="1191FDD7" w14:textId="77777777" w:rsidR="00184DB6" w:rsidRDefault="00351460">
      <w:pPr>
        <w:pStyle w:val="BodyText"/>
        <w:spacing w:before="185" w:line="314" w:lineRule="auto"/>
        <w:ind w:right="103"/>
      </w:pPr>
      <w:r>
        <w:t>Since the global financial crisis (GFC) of 2007–08, the UK authorities have put in place</w:t>
      </w:r>
      <w:r>
        <w:rPr>
          <w:spacing w:val="-4"/>
        </w:rPr>
        <w:t xml:space="preserve"> </w:t>
      </w:r>
      <w:r>
        <w:t>a</w:t>
      </w:r>
      <w:r>
        <w:rPr>
          <w:spacing w:val="-4"/>
        </w:rPr>
        <w:t xml:space="preserve"> </w:t>
      </w:r>
      <w:r>
        <w:t>range</w:t>
      </w:r>
      <w:r>
        <w:rPr>
          <w:spacing w:val="-4"/>
        </w:rPr>
        <w:t xml:space="preserve"> </w:t>
      </w:r>
      <w:r>
        <w:t>of</w:t>
      </w:r>
      <w:r>
        <w:rPr>
          <w:spacing w:val="-4"/>
        </w:rPr>
        <w:t xml:space="preserve"> </w:t>
      </w:r>
      <w:r>
        <w:t>robust</w:t>
      </w:r>
      <w:r>
        <w:rPr>
          <w:spacing w:val="-4"/>
        </w:rPr>
        <w:t xml:space="preserve"> </w:t>
      </w:r>
      <w:r>
        <w:t>prudential</w:t>
      </w:r>
      <w:r>
        <w:rPr>
          <w:spacing w:val="-4"/>
        </w:rPr>
        <w:t xml:space="preserve"> </w:t>
      </w:r>
      <w:r>
        <w:t>standards,</w:t>
      </w:r>
      <w:r>
        <w:rPr>
          <w:spacing w:val="-4"/>
        </w:rPr>
        <w:t xml:space="preserve"> </w:t>
      </w:r>
      <w:r>
        <w:t>including</w:t>
      </w:r>
      <w:r>
        <w:rPr>
          <w:spacing w:val="-4"/>
        </w:rPr>
        <w:t xml:space="preserve"> </w:t>
      </w:r>
      <w:r>
        <w:t>for</w:t>
      </w:r>
      <w:r>
        <w:rPr>
          <w:spacing w:val="-4"/>
        </w:rPr>
        <w:t xml:space="preserve"> </w:t>
      </w:r>
      <w:r>
        <w:t>bank</w:t>
      </w:r>
      <w:r>
        <w:rPr>
          <w:spacing w:val="-4"/>
        </w:rPr>
        <w:t xml:space="preserve"> </w:t>
      </w:r>
      <w:r>
        <w:t>capital</w:t>
      </w:r>
      <w:r>
        <w:rPr>
          <w:spacing w:val="-4"/>
        </w:rPr>
        <w:t xml:space="preserve"> </w:t>
      </w:r>
      <w:r>
        <w:t>and</w:t>
      </w:r>
      <w:r>
        <w:rPr>
          <w:spacing w:val="-4"/>
        </w:rPr>
        <w:t xml:space="preserve"> </w:t>
      </w:r>
      <w:r>
        <w:t>liquidity, designed</w:t>
      </w:r>
      <w:r>
        <w:rPr>
          <w:spacing w:val="-3"/>
        </w:rPr>
        <w:t xml:space="preserve"> </w:t>
      </w:r>
      <w:r>
        <w:t>to</w:t>
      </w:r>
      <w:r>
        <w:rPr>
          <w:spacing w:val="-3"/>
        </w:rPr>
        <w:t xml:space="preserve"> </w:t>
      </w:r>
      <w:r>
        <w:t>ensure</w:t>
      </w:r>
      <w:r>
        <w:rPr>
          <w:spacing w:val="-3"/>
        </w:rPr>
        <w:t xml:space="preserve"> </w:t>
      </w:r>
      <w:r>
        <w:t>levels</w:t>
      </w:r>
      <w:r>
        <w:rPr>
          <w:spacing w:val="-3"/>
        </w:rPr>
        <w:t xml:space="preserve"> </w:t>
      </w:r>
      <w:r>
        <w:t>of</w:t>
      </w:r>
      <w:r>
        <w:rPr>
          <w:spacing w:val="-3"/>
        </w:rPr>
        <w:t xml:space="preserve"> </w:t>
      </w:r>
      <w:r>
        <w:t>resilience</w:t>
      </w:r>
      <w:r>
        <w:rPr>
          <w:spacing w:val="-3"/>
        </w:rPr>
        <w:t xml:space="preserve"> </w:t>
      </w:r>
      <w:r>
        <w:t>which</w:t>
      </w:r>
      <w:r>
        <w:rPr>
          <w:spacing w:val="-3"/>
        </w:rPr>
        <w:t xml:space="preserve"> </w:t>
      </w:r>
      <w:r>
        <w:t>are</w:t>
      </w:r>
      <w:r>
        <w:rPr>
          <w:spacing w:val="-3"/>
        </w:rPr>
        <w:t xml:space="preserve"> </w:t>
      </w:r>
      <w:r>
        <w:t>at</w:t>
      </w:r>
      <w:r>
        <w:rPr>
          <w:spacing w:val="-3"/>
        </w:rPr>
        <w:t xml:space="preserve"> </w:t>
      </w:r>
      <w:r>
        <w:t>least</w:t>
      </w:r>
      <w:r>
        <w:rPr>
          <w:spacing w:val="-3"/>
        </w:rPr>
        <w:t xml:space="preserve"> </w:t>
      </w:r>
      <w:r>
        <w:t>as</w:t>
      </w:r>
      <w:r>
        <w:rPr>
          <w:spacing w:val="-3"/>
        </w:rPr>
        <w:t xml:space="preserve"> </w:t>
      </w:r>
      <w:r>
        <w:t>great</w:t>
      </w:r>
      <w:r>
        <w:rPr>
          <w:spacing w:val="-3"/>
        </w:rPr>
        <w:t xml:space="preserve"> </w:t>
      </w:r>
      <w:r>
        <w:t>as</w:t>
      </w:r>
      <w:r>
        <w:rPr>
          <w:spacing w:val="-3"/>
        </w:rPr>
        <w:t xml:space="preserve"> </w:t>
      </w:r>
      <w:r>
        <w:t>those</w:t>
      </w:r>
      <w:r>
        <w:rPr>
          <w:spacing w:val="-3"/>
        </w:rPr>
        <w:t xml:space="preserve"> </w:t>
      </w:r>
      <w:r>
        <w:t>required by international baseline standards. This has supported UK financial stability through recent stresses.</w:t>
      </w:r>
    </w:p>
    <w:p w14:paraId="28C3E957" w14:textId="77777777" w:rsidR="00184DB6" w:rsidRDefault="00351460">
      <w:pPr>
        <w:pStyle w:val="BodyText"/>
        <w:spacing w:before="263" w:line="314" w:lineRule="auto"/>
        <w:ind w:right="170"/>
      </w:pPr>
      <w:r>
        <w:t xml:space="preserve">The major UK banks remain well </w:t>
      </w:r>
      <w:proofErr w:type="spellStart"/>
      <w:r>
        <w:t>capitalised</w:t>
      </w:r>
      <w:proofErr w:type="spellEnd"/>
      <w:r>
        <w:t>, with an aggregate Common Equity Tier</w:t>
      </w:r>
      <w:r>
        <w:rPr>
          <w:spacing w:val="-3"/>
        </w:rPr>
        <w:t xml:space="preserve"> </w:t>
      </w:r>
      <w:r>
        <w:t>1</w:t>
      </w:r>
      <w:r>
        <w:rPr>
          <w:spacing w:val="-3"/>
        </w:rPr>
        <w:t xml:space="preserve"> </w:t>
      </w:r>
      <w:r>
        <w:t>(CET1)</w:t>
      </w:r>
      <w:r>
        <w:rPr>
          <w:spacing w:val="-3"/>
        </w:rPr>
        <w:t xml:space="preserve"> </w:t>
      </w:r>
      <w:r>
        <w:t>capital</w:t>
      </w:r>
      <w:r>
        <w:rPr>
          <w:spacing w:val="-3"/>
        </w:rPr>
        <w:t xml:space="preserve"> </w:t>
      </w:r>
      <w:r>
        <w:t>ratio</w:t>
      </w:r>
      <w:r>
        <w:rPr>
          <w:spacing w:val="-3"/>
        </w:rPr>
        <w:t xml:space="preserve"> </w:t>
      </w:r>
      <w:r>
        <w:t>of</w:t>
      </w:r>
      <w:r>
        <w:rPr>
          <w:spacing w:val="-3"/>
        </w:rPr>
        <w:t xml:space="preserve"> </w:t>
      </w:r>
      <w:r>
        <w:t>14.6%</w:t>
      </w:r>
      <w:r>
        <w:rPr>
          <w:spacing w:val="-3"/>
        </w:rPr>
        <w:t xml:space="preserve"> </w:t>
      </w:r>
      <w:r>
        <w:t>in</w:t>
      </w:r>
      <w:r>
        <w:rPr>
          <w:spacing w:val="-3"/>
        </w:rPr>
        <w:t xml:space="preserve"> </w:t>
      </w:r>
      <w:r>
        <w:t>2023</w:t>
      </w:r>
      <w:r>
        <w:rPr>
          <w:spacing w:val="-3"/>
        </w:rPr>
        <w:t xml:space="preserve"> </w:t>
      </w:r>
      <w:r>
        <w:t>Q1</w:t>
      </w:r>
      <w:r>
        <w:rPr>
          <w:spacing w:val="-3"/>
        </w:rPr>
        <w:t xml:space="preserve"> </w:t>
      </w:r>
      <w:r>
        <w:t>(Chart</w:t>
      </w:r>
      <w:r>
        <w:rPr>
          <w:spacing w:val="-3"/>
        </w:rPr>
        <w:t xml:space="preserve"> </w:t>
      </w:r>
      <w:r>
        <w:t>3.1).</w:t>
      </w:r>
      <w:r>
        <w:rPr>
          <w:spacing w:val="-8"/>
        </w:rPr>
        <w:t xml:space="preserve"> </w:t>
      </w:r>
      <w:r>
        <w:t>Their</w:t>
      </w:r>
      <w:r>
        <w:rPr>
          <w:spacing w:val="-3"/>
        </w:rPr>
        <w:t xml:space="preserve"> </w:t>
      </w:r>
      <w:r>
        <w:t>aggregate</w:t>
      </w:r>
      <w:r>
        <w:rPr>
          <w:spacing w:val="-3"/>
        </w:rPr>
        <w:t xml:space="preserve"> </w:t>
      </w:r>
      <w:r>
        <w:t>CET1 ratio remained flat relative to 2022 Q4, as robust pre-provision profits were offset predominantly by the distributions banks made and by impairments.</w:t>
      </w:r>
    </w:p>
    <w:p w14:paraId="7EDB65F9" w14:textId="77777777" w:rsidR="00184DB6" w:rsidRDefault="00351460">
      <w:pPr>
        <w:pStyle w:val="BodyText"/>
        <w:spacing w:before="264" w:line="314" w:lineRule="auto"/>
        <w:ind w:right="274"/>
      </w:pPr>
      <w:r>
        <w:t>UK banks maintain strong liquidity and long-term stable funding positions with comfortable headroom above regulatory standards. Major UK banks’ aggregate three-month</w:t>
      </w:r>
      <w:r>
        <w:rPr>
          <w:spacing w:val="-3"/>
        </w:rPr>
        <w:t xml:space="preserve"> </w:t>
      </w:r>
      <w:r>
        <w:t>rolling</w:t>
      </w:r>
      <w:r>
        <w:rPr>
          <w:spacing w:val="-3"/>
        </w:rPr>
        <w:t xml:space="preserve"> </w:t>
      </w:r>
      <w:r>
        <w:t>average</w:t>
      </w:r>
      <w:r>
        <w:rPr>
          <w:spacing w:val="-3"/>
        </w:rPr>
        <w:t xml:space="preserve"> </w:t>
      </w:r>
      <w:r>
        <w:t>Liquidity</w:t>
      </w:r>
      <w:r>
        <w:rPr>
          <w:spacing w:val="-3"/>
        </w:rPr>
        <w:t xml:space="preserve"> </w:t>
      </w:r>
      <w:r>
        <w:t>Coverage</w:t>
      </w:r>
      <w:r>
        <w:rPr>
          <w:spacing w:val="-3"/>
        </w:rPr>
        <w:t xml:space="preserve"> </w:t>
      </w:r>
      <w:r>
        <w:t>Ratio</w:t>
      </w:r>
      <w:r>
        <w:rPr>
          <w:spacing w:val="-3"/>
        </w:rPr>
        <w:t xml:space="preserve"> </w:t>
      </w:r>
      <w:r>
        <w:t>(LCR)</w:t>
      </w:r>
      <w:r>
        <w:rPr>
          <w:spacing w:val="-3"/>
        </w:rPr>
        <w:t xml:space="preserve"> </w:t>
      </w:r>
      <w:r>
        <w:t>stood</w:t>
      </w:r>
      <w:r>
        <w:rPr>
          <w:spacing w:val="-3"/>
        </w:rPr>
        <w:t xml:space="preserve"> </w:t>
      </w:r>
      <w:r>
        <w:t>at</w:t>
      </w:r>
      <w:r>
        <w:rPr>
          <w:spacing w:val="-3"/>
        </w:rPr>
        <w:t xml:space="preserve"> </w:t>
      </w:r>
      <w:r>
        <w:t>146%</w:t>
      </w:r>
      <w:r>
        <w:rPr>
          <w:spacing w:val="-3"/>
        </w:rPr>
        <w:t xml:space="preserve"> </w:t>
      </w:r>
      <w:r>
        <w:t>in</w:t>
      </w:r>
      <w:r>
        <w:rPr>
          <w:spacing w:val="-18"/>
        </w:rPr>
        <w:t xml:space="preserve"> </w:t>
      </w:r>
      <w:r>
        <w:t>April 2023, up from 144% in December 2022. These banks held high-quality liquid assets (HQLA) of £1.4 trillion in May 2023, of which around 60% was held in</w:t>
      </w:r>
    </w:p>
    <w:p w14:paraId="41E40A93" w14:textId="77777777" w:rsidR="00184DB6" w:rsidRDefault="00351460">
      <w:pPr>
        <w:pStyle w:val="BodyText"/>
        <w:spacing w:line="314" w:lineRule="auto"/>
        <w:ind w:right="170"/>
      </w:pPr>
      <w:r>
        <w:t>central bank reserves. On average, only 10% of their liquid assets are hold-to- collect securities. In 2023 Q1, major UK banks had a Net Stable Funding Ratio (NSFR)</w:t>
      </w:r>
      <w:r>
        <w:rPr>
          <w:spacing w:val="-3"/>
        </w:rPr>
        <w:t xml:space="preserve"> </w:t>
      </w:r>
      <w:r>
        <w:t>of</w:t>
      </w:r>
      <w:r>
        <w:rPr>
          <w:spacing w:val="-3"/>
        </w:rPr>
        <w:t xml:space="preserve"> </w:t>
      </w:r>
      <w:r>
        <w:t>137%</w:t>
      </w:r>
      <w:r>
        <w:rPr>
          <w:spacing w:val="-3"/>
        </w:rPr>
        <w:t xml:space="preserve"> </w:t>
      </w:r>
      <w:r>
        <w:t>on</w:t>
      </w:r>
      <w:r>
        <w:rPr>
          <w:spacing w:val="-3"/>
        </w:rPr>
        <w:t xml:space="preserve"> </w:t>
      </w:r>
      <w:r>
        <w:t>average.</w:t>
      </w:r>
      <w:r>
        <w:rPr>
          <w:spacing w:val="-8"/>
        </w:rPr>
        <w:t xml:space="preserve"> </w:t>
      </w:r>
      <w:r>
        <w:t>The</w:t>
      </w:r>
      <w:r>
        <w:rPr>
          <w:spacing w:val="-3"/>
        </w:rPr>
        <w:t xml:space="preserve"> </w:t>
      </w:r>
      <w:r>
        <w:t>aggregate</w:t>
      </w:r>
      <w:r>
        <w:rPr>
          <w:spacing w:val="-3"/>
        </w:rPr>
        <w:t xml:space="preserve"> </w:t>
      </w:r>
      <w:r>
        <w:t>loan</w:t>
      </w:r>
      <w:r>
        <w:rPr>
          <w:spacing w:val="-3"/>
        </w:rPr>
        <w:t xml:space="preserve"> </w:t>
      </w:r>
      <w:r>
        <w:t>to</w:t>
      </w:r>
      <w:r>
        <w:rPr>
          <w:spacing w:val="-3"/>
        </w:rPr>
        <w:t xml:space="preserve"> </w:t>
      </w:r>
      <w:r>
        <w:t>deposit</w:t>
      </w:r>
      <w:r>
        <w:rPr>
          <w:spacing w:val="-3"/>
        </w:rPr>
        <w:t xml:space="preserve"> </w:t>
      </w:r>
      <w:r>
        <w:t>ratio</w:t>
      </w:r>
      <w:r>
        <w:rPr>
          <w:spacing w:val="-3"/>
        </w:rPr>
        <w:t xml:space="preserve"> </w:t>
      </w:r>
      <w:r>
        <w:t>for</w:t>
      </w:r>
      <w:r>
        <w:rPr>
          <w:spacing w:val="-3"/>
        </w:rPr>
        <w:t xml:space="preserve"> </w:t>
      </w:r>
      <w:r>
        <w:t>the</w:t>
      </w:r>
      <w:r>
        <w:rPr>
          <w:spacing w:val="-3"/>
        </w:rPr>
        <w:t xml:space="preserve"> </w:t>
      </w:r>
      <w:r>
        <w:t>major</w:t>
      </w:r>
      <w:r>
        <w:rPr>
          <w:spacing w:val="-3"/>
        </w:rPr>
        <w:t xml:space="preserve"> </w:t>
      </w:r>
      <w:r>
        <w:t>UK banks also remains well below levels reached during the GFC.</w:t>
      </w:r>
    </w:p>
    <w:p w14:paraId="647692D3" w14:textId="77777777" w:rsidR="00184DB6" w:rsidRDefault="00351460">
      <w:pPr>
        <w:pStyle w:val="BodyText"/>
        <w:spacing w:before="256" w:line="314" w:lineRule="auto"/>
        <w:ind w:right="170"/>
      </w:pPr>
      <w:r>
        <w:t>The</w:t>
      </w:r>
      <w:r>
        <w:rPr>
          <w:spacing w:val="-3"/>
        </w:rPr>
        <w:t xml:space="preserve"> </w:t>
      </w:r>
      <w:r>
        <w:t>results</w:t>
      </w:r>
      <w:r>
        <w:rPr>
          <w:spacing w:val="-3"/>
        </w:rPr>
        <w:t xml:space="preserve"> </w:t>
      </w:r>
      <w:r>
        <w:t>of</w:t>
      </w:r>
      <w:r>
        <w:rPr>
          <w:spacing w:val="-3"/>
        </w:rPr>
        <w:t xml:space="preserve"> </w:t>
      </w:r>
      <w:r>
        <w:t>the</w:t>
      </w:r>
      <w:r>
        <w:rPr>
          <w:spacing w:val="-3"/>
        </w:rPr>
        <w:t xml:space="preserve"> </w:t>
      </w:r>
      <w:r>
        <w:t>2022/23</w:t>
      </w:r>
      <w:r>
        <w:rPr>
          <w:spacing w:val="-17"/>
        </w:rPr>
        <w:t xml:space="preserve"> </w:t>
      </w:r>
      <w:r>
        <w:t>ACS</w:t>
      </w:r>
      <w:r>
        <w:rPr>
          <w:spacing w:val="-3"/>
        </w:rPr>
        <w:t xml:space="preserve"> </w:t>
      </w:r>
      <w:r>
        <w:t>stress</w:t>
      </w:r>
      <w:r>
        <w:rPr>
          <w:spacing w:val="-3"/>
        </w:rPr>
        <w:t xml:space="preserve"> </w:t>
      </w:r>
      <w:r>
        <w:t>test</w:t>
      </w:r>
      <w:r>
        <w:rPr>
          <w:spacing w:val="-3"/>
        </w:rPr>
        <w:t xml:space="preserve"> </w:t>
      </w:r>
      <w:r>
        <w:t>indicate</w:t>
      </w:r>
      <w:r>
        <w:rPr>
          <w:spacing w:val="-3"/>
        </w:rPr>
        <w:t xml:space="preserve"> </w:t>
      </w:r>
      <w:r>
        <w:t>that</w:t>
      </w:r>
      <w:r>
        <w:rPr>
          <w:spacing w:val="-3"/>
        </w:rPr>
        <w:t xml:space="preserve"> </w:t>
      </w:r>
      <w:r>
        <w:t>the</w:t>
      </w:r>
      <w:r>
        <w:rPr>
          <w:spacing w:val="-3"/>
        </w:rPr>
        <w:t xml:space="preserve"> </w:t>
      </w:r>
      <w:r>
        <w:t>major</w:t>
      </w:r>
      <w:r>
        <w:rPr>
          <w:spacing w:val="-3"/>
        </w:rPr>
        <w:t xml:space="preserve"> </w:t>
      </w:r>
      <w:r>
        <w:t>UK</w:t>
      </w:r>
      <w:r>
        <w:rPr>
          <w:spacing w:val="-3"/>
        </w:rPr>
        <w:t xml:space="preserve"> </w:t>
      </w:r>
      <w:r>
        <w:t>banks</w:t>
      </w:r>
      <w:r>
        <w:rPr>
          <w:spacing w:val="-3"/>
        </w:rPr>
        <w:t xml:space="preserve"> </w:t>
      </w:r>
      <w:r>
        <w:t>would be resilient to a severe stress scenario that incorporated persistently higher advanced economy inflation, increasing global interest rates, deep and</w:t>
      </w:r>
    </w:p>
    <w:p w14:paraId="33EB984C" w14:textId="77777777" w:rsidR="00184DB6" w:rsidRDefault="00184DB6">
      <w:pPr>
        <w:pStyle w:val="BodyText"/>
        <w:spacing w:line="314" w:lineRule="auto"/>
        <w:sectPr w:rsidR="00184DB6">
          <w:pgSz w:w="11880" w:h="16820"/>
          <w:pgMar w:top="1420" w:right="850" w:bottom="280" w:left="850" w:header="770" w:footer="0" w:gutter="0"/>
          <w:cols w:space="720"/>
        </w:sectPr>
      </w:pPr>
    </w:p>
    <w:p w14:paraId="703E67CF" w14:textId="77777777" w:rsidR="00184DB6" w:rsidRDefault="00351460">
      <w:pPr>
        <w:pStyle w:val="BodyText"/>
        <w:spacing w:before="95" w:line="314" w:lineRule="auto"/>
      </w:pPr>
      <w:r>
        <w:lastRenderedPageBreak/>
        <w:t>simultaneous</w:t>
      </w:r>
      <w:r>
        <w:rPr>
          <w:spacing w:val="-4"/>
        </w:rPr>
        <w:t xml:space="preserve"> </w:t>
      </w:r>
      <w:r>
        <w:t>recessions</w:t>
      </w:r>
      <w:r>
        <w:rPr>
          <w:spacing w:val="-4"/>
        </w:rPr>
        <w:t xml:space="preserve"> </w:t>
      </w:r>
      <w:r>
        <w:t>in</w:t>
      </w:r>
      <w:r>
        <w:rPr>
          <w:spacing w:val="-4"/>
        </w:rPr>
        <w:t xml:space="preserve"> </w:t>
      </w:r>
      <w:r>
        <w:t>the</w:t>
      </w:r>
      <w:r>
        <w:rPr>
          <w:spacing w:val="-4"/>
        </w:rPr>
        <w:t xml:space="preserve"> </w:t>
      </w:r>
      <w:r>
        <w:t>UK</w:t>
      </w:r>
      <w:r>
        <w:rPr>
          <w:spacing w:val="-4"/>
        </w:rPr>
        <w:t xml:space="preserve"> </w:t>
      </w:r>
      <w:r>
        <w:t>and</w:t>
      </w:r>
      <w:r>
        <w:rPr>
          <w:spacing w:val="-4"/>
        </w:rPr>
        <w:t xml:space="preserve"> </w:t>
      </w:r>
      <w:r>
        <w:t>global</w:t>
      </w:r>
      <w:r>
        <w:rPr>
          <w:spacing w:val="-4"/>
        </w:rPr>
        <w:t xml:space="preserve"> </w:t>
      </w:r>
      <w:r>
        <w:t>economies</w:t>
      </w:r>
      <w:r>
        <w:rPr>
          <w:spacing w:val="-4"/>
        </w:rPr>
        <w:t xml:space="preserve"> </w:t>
      </w:r>
      <w:r>
        <w:t>with</w:t>
      </w:r>
      <w:r>
        <w:rPr>
          <w:spacing w:val="-4"/>
        </w:rPr>
        <w:t xml:space="preserve"> </w:t>
      </w:r>
      <w:r>
        <w:t>materially</w:t>
      </w:r>
      <w:r>
        <w:rPr>
          <w:spacing w:val="-4"/>
        </w:rPr>
        <w:t xml:space="preserve"> </w:t>
      </w:r>
      <w:r>
        <w:t>higher unemployment, as well as sharp falls in asset prices.</w:t>
      </w:r>
    </w:p>
    <w:p w14:paraId="252165FD" w14:textId="77777777" w:rsidR="00184DB6" w:rsidRDefault="00351460">
      <w:pPr>
        <w:pStyle w:val="BodyText"/>
        <w:spacing w:before="267" w:line="314" w:lineRule="auto"/>
        <w:ind w:right="198"/>
      </w:pPr>
      <w:r>
        <w:t>The stress test scenario is not a forecast of macroeconomic and financial conditions</w:t>
      </w:r>
      <w:r>
        <w:rPr>
          <w:spacing w:val="-1"/>
        </w:rPr>
        <w:t xml:space="preserve"> </w:t>
      </w:r>
      <w:r>
        <w:t>in</w:t>
      </w:r>
      <w:r>
        <w:rPr>
          <w:spacing w:val="-1"/>
        </w:rPr>
        <w:t xml:space="preserve"> </w:t>
      </w:r>
      <w:r>
        <w:t>the</w:t>
      </w:r>
      <w:r>
        <w:rPr>
          <w:spacing w:val="-1"/>
        </w:rPr>
        <w:t xml:space="preserve"> </w:t>
      </w:r>
      <w:r>
        <w:t>UK</w:t>
      </w:r>
      <w:r>
        <w:rPr>
          <w:spacing w:val="-1"/>
        </w:rPr>
        <w:t xml:space="preserve"> </w:t>
      </w:r>
      <w:r>
        <w:t>or</w:t>
      </w:r>
      <w:r>
        <w:rPr>
          <w:spacing w:val="-1"/>
        </w:rPr>
        <w:t xml:space="preserve"> </w:t>
      </w:r>
      <w:r>
        <w:t>abroad.</w:t>
      </w:r>
      <w:r>
        <w:rPr>
          <w:spacing w:val="-1"/>
        </w:rPr>
        <w:t xml:space="preserve"> </w:t>
      </w:r>
      <w:r>
        <w:t>Rather,</w:t>
      </w:r>
      <w:r>
        <w:rPr>
          <w:spacing w:val="-1"/>
        </w:rPr>
        <w:t xml:space="preserve"> </w:t>
      </w:r>
      <w:r>
        <w:t>it</w:t>
      </w:r>
      <w:r>
        <w:rPr>
          <w:spacing w:val="-1"/>
        </w:rPr>
        <w:t xml:space="preserve"> </w:t>
      </w:r>
      <w:r>
        <w:t>represents</w:t>
      </w:r>
      <w:r>
        <w:rPr>
          <w:spacing w:val="-1"/>
        </w:rPr>
        <w:t xml:space="preserve"> </w:t>
      </w:r>
      <w:r>
        <w:t>a</w:t>
      </w:r>
      <w:r>
        <w:rPr>
          <w:spacing w:val="-1"/>
        </w:rPr>
        <w:t xml:space="preserve"> </w:t>
      </w:r>
      <w:r>
        <w:t>‘tail</w:t>
      </w:r>
      <w:r>
        <w:rPr>
          <w:spacing w:val="-1"/>
        </w:rPr>
        <w:t xml:space="preserve"> </w:t>
      </w:r>
      <w:r>
        <w:t>risk’</w:t>
      </w:r>
      <w:r>
        <w:rPr>
          <w:spacing w:val="-11"/>
        </w:rPr>
        <w:t xml:space="preserve"> </w:t>
      </w:r>
      <w:r>
        <w:t>scenario</w:t>
      </w:r>
      <w:r>
        <w:rPr>
          <w:spacing w:val="-1"/>
        </w:rPr>
        <w:t xml:space="preserve"> </w:t>
      </w:r>
      <w:r>
        <w:t>designed to</w:t>
      </w:r>
      <w:r>
        <w:rPr>
          <w:spacing w:val="-2"/>
        </w:rPr>
        <w:t xml:space="preserve"> </w:t>
      </w:r>
      <w:r>
        <w:t>be</w:t>
      </w:r>
      <w:r>
        <w:rPr>
          <w:spacing w:val="-2"/>
        </w:rPr>
        <w:t xml:space="preserve"> </w:t>
      </w:r>
      <w:r>
        <w:t>severe</w:t>
      </w:r>
      <w:r>
        <w:rPr>
          <w:spacing w:val="-2"/>
        </w:rPr>
        <w:t xml:space="preserve"> </w:t>
      </w:r>
      <w:r>
        <w:t>and</w:t>
      </w:r>
      <w:r>
        <w:rPr>
          <w:spacing w:val="-2"/>
        </w:rPr>
        <w:t xml:space="preserve"> </w:t>
      </w:r>
      <w:r>
        <w:t>broad</w:t>
      </w:r>
      <w:r>
        <w:rPr>
          <w:spacing w:val="-2"/>
        </w:rPr>
        <w:t xml:space="preserve"> </w:t>
      </w:r>
      <w:r>
        <w:t>enough</w:t>
      </w:r>
      <w:r>
        <w:rPr>
          <w:spacing w:val="-2"/>
        </w:rPr>
        <w:t xml:space="preserve"> </w:t>
      </w:r>
      <w:r>
        <w:t>to</w:t>
      </w:r>
      <w:r>
        <w:rPr>
          <w:spacing w:val="-2"/>
        </w:rPr>
        <w:t xml:space="preserve"> </w:t>
      </w:r>
      <w:r>
        <w:t>assess</w:t>
      </w:r>
      <w:r>
        <w:rPr>
          <w:spacing w:val="-2"/>
        </w:rPr>
        <w:t xml:space="preserve"> </w:t>
      </w:r>
      <w:r>
        <w:t>the</w:t>
      </w:r>
      <w:r>
        <w:rPr>
          <w:spacing w:val="-2"/>
        </w:rPr>
        <w:t xml:space="preserve"> </w:t>
      </w:r>
      <w:r>
        <w:t>resilience</w:t>
      </w:r>
      <w:r>
        <w:rPr>
          <w:spacing w:val="-2"/>
        </w:rPr>
        <w:t xml:space="preserve"> </w:t>
      </w:r>
      <w:r>
        <w:t>of</w:t>
      </w:r>
      <w:r>
        <w:rPr>
          <w:spacing w:val="-2"/>
        </w:rPr>
        <w:t xml:space="preserve"> </w:t>
      </w:r>
      <w:r>
        <w:t>UK</w:t>
      </w:r>
      <w:r>
        <w:rPr>
          <w:spacing w:val="-2"/>
        </w:rPr>
        <w:t xml:space="preserve"> </w:t>
      </w:r>
      <w:r>
        <w:t>banks</w:t>
      </w:r>
      <w:r>
        <w:rPr>
          <w:spacing w:val="-2"/>
        </w:rPr>
        <w:t xml:space="preserve"> </w:t>
      </w:r>
      <w:r>
        <w:t>to</w:t>
      </w:r>
      <w:r>
        <w:rPr>
          <w:spacing w:val="-2"/>
        </w:rPr>
        <w:t xml:space="preserve"> </w:t>
      </w:r>
      <w:r>
        <w:t>a</w:t>
      </w:r>
      <w:r>
        <w:rPr>
          <w:spacing w:val="-2"/>
        </w:rPr>
        <w:t xml:space="preserve"> </w:t>
      </w:r>
      <w:r>
        <w:t>range</w:t>
      </w:r>
      <w:r>
        <w:rPr>
          <w:spacing w:val="-2"/>
        </w:rPr>
        <w:t xml:space="preserve"> </w:t>
      </w:r>
      <w:r>
        <w:t>of adverse shocks.</w:t>
      </w:r>
    </w:p>
    <w:p w14:paraId="0D526312" w14:textId="77777777" w:rsidR="00184DB6" w:rsidRDefault="00351460">
      <w:pPr>
        <w:pStyle w:val="BodyText"/>
        <w:spacing w:before="264" w:line="314" w:lineRule="auto"/>
        <w:ind w:right="103"/>
      </w:pPr>
      <w:r>
        <w:t>In</w:t>
      </w:r>
      <w:r>
        <w:rPr>
          <w:spacing w:val="-3"/>
        </w:rPr>
        <w:t xml:space="preserve"> </w:t>
      </w:r>
      <w:r>
        <w:t>the</w:t>
      </w:r>
      <w:r>
        <w:rPr>
          <w:spacing w:val="-3"/>
        </w:rPr>
        <w:t xml:space="preserve"> </w:t>
      </w:r>
      <w:r>
        <w:t>stress</w:t>
      </w:r>
      <w:r>
        <w:rPr>
          <w:spacing w:val="-3"/>
        </w:rPr>
        <w:t xml:space="preserve"> </w:t>
      </w:r>
      <w:r>
        <w:t>test,</w:t>
      </w:r>
      <w:r>
        <w:rPr>
          <w:spacing w:val="-3"/>
        </w:rPr>
        <w:t xml:space="preserve"> </w:t>
      </w:r>
      <w:r>
        <w:t>the</w:t>
      </w:r>
      <w:r>
        <w:rPr>
          <w:spacing w:val="-3"/>
        </w:rPr>
        <w:t xml:space="preserve"> </w:t>
      </w:r>
      <w:r>
        <w:t>aggregate</w:t>
      </w:r>
      <w:r>
        <w:rPr>
          <w:spacing w:val="-3"/>
        </w:rPr>
        <w:t xml:space="preserve"> </w:t>
      </w:r>
      <w:r>
        <w:t>CET1</w:t>
      </w:r>
      <w:r>
        <w:rPr>
          <w:spacing w:val="-3"/>
        </w:rPr>
        <w:t xml:space="preserve"> </w:t>
      </w:r>
      <w:r>
        <w:t>ratio</w:t>
      </w:r>
      <w:r>
        <w:rPr>
          <w:spacing w:val="-3"/>
        </w:rPr>
        <w:t xml:space="preserve"> </w:t>
      </w:r>
      <w:r>
        <w:t>of</w:t>
      </w:r>
      <w:r>
        <w:rPr>
          <w:spacing w:val="-3"/>
        </w:rPr>
        <w:t xml:space="preserve"> </w:t>
      </w:r>
      <w:r>
        <w:t>major</w:t>
      </w:r>
      <w:r>
        <w:rPr>
          <w:spacing w:val="-3"/>
        </w:rPr>
        <w:t xml:space="preserve"> </w:t>
      </w:r>
      <w:r>
        <w:t>UK</w:t>
      </w:r>
      <w:r>
        <w:rPr>
          <w:spacing w:val="-3"/>
        </w:rPr>
        <w:t xml:space="preserve"> </w:t>
      </w:r>
      <w:r>
        <w:t>banks</w:t>
      </w:r>
      <w:r>
        <w:rPr>
          <w:spacing w:val="-3"/>
        </w:rPr>
        <w:t xml:space="preserve"> </w:t>
      </w:r>
      <w:r>
        <w:t>is</w:t>
      </w:r>
      <w:r>
        <w:rPr>
          <w:spacing w:val="-3"/>
        </w:rPr>
        <w:t xml:space="preserve"> </w:t>
      </w:r>
      <w:r>
        <w:t>projected</w:t>
      </w:r>
      <w:r>
        <w:rPr>
          <w:spacing w:val="-3"/>
        </w:rPr>
        <w:t xml:space="preserve"> </w:t>
      </w:r>
      <w:r>
        <w:t>to</w:t>
      </w:r>
      <w:r>
        <w:rPr>
          <w:spacing w:val="-3"/>
        </w:rPr>
        <w:t xml:space="preserve"> </w:t>
      </w:r>
      <w:r>
        <w:t>fall from 14.2% at the end of 2022 Q2 to a low point of 10.8% in the first year of the stress, which compares to an aggregate hurdle rate of 6.9% (Chart 3.1). Hurdle rates in the</w:t>
      </w:r>
      <w:r>
        <w:rPr>
          <w:spacing w:val="-2"/>
        </w:rPr>
        <w:t xml:space="preserve"> </w:t>
      </w:r>
      <w:r>
        <w:t>ACS comprise banks’ minimum capital requirements and systemic buffers. For more details on the</w:t>
      </w:r>
      <w:r>
        <w:rPr>
          <w:spacing w:val="-1"/>
        </w:rPr>
        <w:t xml:space="preserve"> </w:t>
      </w:r>
      <w:r>
        <w:t>ACS see Box B.</w:t>
      </w:r>
    </w:p>
    <w:p w14:paraId="2CAF59F2" w14:textId="77777777" w:rsidR="00184DB6" w:rsidRDefault="00184DB6">
      <w:pPr>
        <w:pStyle w:val="BodyText"/>
        <w:spacing w:line="314" w:lineRule="auto"/>
        <w:sectPr w:rsidR="00184DB6">
          <w:pgSz w:w="11880" w:h="16820"/>
          <w:pgMar w:top="1420" w:right="850" w:bottom="280" w:left="850" w:header="770" w:footer="0" w:gutter="0"/>
          <w:cols w:space="720"/>
        </w:sectPr>
      </w:pPr>
    </w:p>
    <w:p w14:paraId="5E1A596D" w14:textId="77777777" w:rsidR="00184DB6" w:rsidRDefault="00184DB6">
      <w:pPr>
        <w:pStyle w:val="BodyText"/>
        <w:spacing w:before="1"/>
        <w:ind w:left="0"/>
        <w:rPr>
          <w:sz w:val="8"/>
        </w:rPr>
      </w:pPr>
    </w:p>
    <w:p w14:paraId="33E59380" w14:textId="77777777" w:rsidR="00184DB6" w:rsidRDefault="00351460">
      <w:pPr>
        <w:pStyle w:val="BodyText"/>
        <w:ind w:left="100"/>
        <w:rPr>
          <w:sz w:val="20"/>
        </w:rPr>
      </w:pPr>
      <w:r>
        <w:rPr>
          <w:noProof/>
          <w:sz w:val="20"/>
        </w:rPr>
        <mc:AlternateContent>
          <mc:Choice Requires="wpg">
            <w:drawing>
              <wp:inline distT="0" distB="0" distL="0" distR="0" wp14:anchorId="1532B788" wp14:editId="55B7A024">
                <wp:extent cx="6337300" cy="4641215"/>
                <wp:effectExtent l="0" t="0" r="0" b="6985"/>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4641215"/>
                          <a:chOff x="0" y="0"/>
                          <a:chExt cx="6337300" cy="4641215"/>
                        </a:xfrm>
                      </wpg:grpSpPr>
                      <wps:wsp>
                        <wps:cNvPr id="138" name="Graphic 138"/>
                        <wps:cNvSpPr/>
                        <wps:spPr>
                          <a:xfrm>
                            <a:off x="0" y="0"/>
                            <a:ext cx="6337300" cy="4641215"/>
                          </a:xfrm>
                          <a:custGeom>
                            <a:avLst/>
                            <a:gdLst/>
                            <a:ahLst/>
                            <a:cxnLst/>
                            <a:rect l="l" t="t" r="r" b="b"/>
                            <a:pathLst>
                              <a:path w="6337300" h="4641215">
                                <a:moveTo>
                                  <a:pt x="6337171" y="4640906"/>
                                </a:moveTo>
                                <a:lnTo>
                                  <a:pt x="0" y="4640906"/>
                                </a:lnTo>
                                <a:lnTo>
                                  <a:pt x="0" y="0"/>
                                </a:lnTo>
                                <a:lnTo>
                                  <a:pt x="6337171" y="0"/>
                                </a:lnTo>
                                <a:lnTo>
                                  <a:pt x="6337171" y="4640906"/>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39" name="Image 139"/>
                          <pic:cNvPicPr/>
                        </pic:nvPicPr>
                        <pic:blipFill>
                          <a:blip r:embed="rId48" cstate="print"/>
                          <a:stretch>
                            <a:fillRect/>
                          </a:stretch>
                        </pic:blipFill>
                        <pic:spPr>
                          <a:xfrm>
                            <a:off x="238239" y="1334172"/>
                            <a:ext cx="5860692" cy="3020877"/>
                          </a:xfrm>
                          <a:prstGeom prst="rect">
                            <a:avLst/>
                          </a:prstGeom>
                        </pic:spPr>
                      </pic:pic>
                      <wps:wsp>
                        <wps:cNvPr id="140" name="Textbox 140"/>
                        <wps:cNvSpPr txBox="1"/>
                        <wps:spPr>
                          <a:xfrm>
                            <a:off x="0" y="0"/>
                            <a:ext cx="6337300" cy="4641215"/>
                          </a:xfrm>
                          <a:prstGeom prst="rect">
                            <a:avLst/>
                          </a:prstGeom>
                        </wps:spPr>
                        <wps:txbx>
                          <w:txbxContent>
                            <w:p w14:paraId="5EF8117D" w14:textId="77777777" w:rsidR="00184DB6" w:rsidRDefault="00184DB6">
                              <w:pPr>
                                <w:spacing w:before="123"/>
                                <w:rPr>
                                  <w:sz w:val="25"/>
                                </w:rPr>
                              </w:pPr>
                            </w:p>
                            <w:p w14:paraId="6DC3C2FF" w14:textId="77777777" w:rsidR="00184DB6" w:rsidRDefault="00351460">
                              <w:pPr>
                                <w:spacing w:line="319" w:lineRule="auto"/>
                                <w:ind w:left="373" w:right="536"/>
                                <w:rPr>
                                  <w:rFonts w:ascii="Arial"/>
                                  <w:b/>
                                  <w:sz w:val="21"/>
                                </w:rPr>
                              </w:pPr>
                              <w:r>
                                <w:rPr>
                                  <w:rFonts w:ascii="Arial"/>
                                  <w:b/>
                                  <w:color w:val="FFFFFF"/>
                                  <w:sz w:val="25"/>
                                </w:rPr>
                                <w:t xml:space="preserve">Chart 3.1: Major UK banks start the 2022/23 ACS with a robust aggregate capital position, which remains well above the aggregate hurdle rate at the low point </w:t>
                              </w:r>
                              <w:r>
                                <w:rPr>
                                  <w:rFonts w:ascii="Arial"/>
                                  <w:b/>
                                  <w:color w:val="FFFFFF"/>
                                  <w:sz w:val="21"/>
                                </w:rPr>
                                <w:t>(a) (b)</w:t>
                              </w:r>
                            </w:p>
                            <w:p w14:paraId="0A1CA1A2" w14:textId="77777777" w:rsidR="00184DB6" w:rsidRDefault="00351460">
                              <w:pPr>
                                <w:spacing w:before="42"/>
                                <w:ind w:left="372"/>
                                <w:rPr>
                                  <w:sz w:val="23"/>
                                </w:rPr>
                              </w:pPr>
                              <w:r>
                                <w:rPr>
                                  <w:color w:val="FFFFFF"/>
                                  <w:sz w:val="23"/>
                                </w:rPr>
                                <w:t>Aggregate</w:t>
                              </w:r>
                              <w:r>
                                <w:rPr>
                                  <w:color w:val="FFFFFF"/>
                                  <w:spacing w:val="11"/>
                                  <w:sz w:val="23"/>
                                </w:rPr>
                                <w:t xml:space="preserve"> </w:t>
                              </w:r>
                              <w:r>
                                <w:rPr>
                                  <w:color w:val="FFFFFF"/>
                                  <w:sz w:val="23"/>
                                </w:rPr>
                                <w:t>CET1</w:t>
                              </w:r>
                              <w:r>
                                <w:rPr>
                                  <w:color w:val="FFFFFF"/>
                                  <w:spacing w:val="12"/>
                                  <w:sz w:val="23"/>
                                </w:rPr>
                                <w:t xml:space="preserve"> </w:t>
                              </w:r>
                              <w:r>
                                <w:rPr>
                                  <w:color w:val="FFFFFF"/>
                                  <w:sz w:val="23"/>
                                </w:rPr>
                                <w:t>capital</w:t>
                              </w:r>
                              <w:r>
                                <w:rPr>
                                  <w:color w:val="FFFFFF"/>
                                  <w:spacing w:val="12"/>
                                  <w:sz w:val="23"/>
                                </w:rPr>
                                <w:t xml:space="preserve"> </w:t>
                              </w:r>
                              <w:r>
                                <w:rPr>
                                  <w:color w:val="FFFFFF"/>
                                  <w:sz w:val="23"/>
                                </w:rPr>
                                <w:t>ratio</w:t>
                              </w:r>
                              <w:r>
                                <w:rPr>
                                  <w:color w:val="FFFFFF"/>
                                  <w:spacing w:val="11"/>
                                  <w:sz w:val="23"/>
                                </w:rPr>
                                <w:t xml:space="preserve"> </w:t>
                              </w:r>
                              <w:r>
                                <w:rPr>
                                  <w:color w:val="FFFFFF"/>
                                  <w:sz w:val="23"/>
                                </w:rPr>
                                <w:t>of</w:t>
                              </w:r>
                              <w:r>
                                <w:rPr>
                                  <w:color w:val="FFFFFF"/>
                                  <w:spacing w:val="12"/>
                                  <w:sz w:val="23"/>
                                </w:rPr>
                                <w:t xml:space="preserve"> </w:t>
                              </w:r>
                              <w:r>
                                <w:rPr>
                                  <w:color w:val="FFFFFF"/>
                                  <w:sz w:val="23"/>
                                </w:rPr>
                                <w:t>major</w:t>
                              </w:r>
                              <w:r>
                                <w:rPr>
                                  <w:color w:val="FFFFFF"/>
                                  <w:spacing w:val="12"/>
                                  <w:sz w:val="23"/>
                                </w:rPr>
                                <w:t xml:space="preserve"> </w:t>
                              </w:r>
                              <w:r>
                                <w:rPr>
                                  <w:color w:val="FFFFFF"/>
                                  <w:sz w:val="23"/>
                                </w:rPr>
                                <w:t>UK</w:t>
                              </w:r>
                              <w:r>
                                <w:rPr>
                                  <w:color w:val="FFFFFF"/>
                                  <w:spacing w:val="12"/>
                                  <w:sz w:val="23"/>
                                </w:rPr>
                                <w:t xml:space="preserve"> </w:t>
                              </w:r>
                              <w:r>
                                <w:rPr>
                                  <w:color w:val="FFFFFF"/>
                                  <w:sz w:val="23"/>
                                </w:rPr>
                                <w:t>banks</w:t>
                              </w:r>
                              <w:r>
                                <w:rPr>
                                  <w:color w:val="FFFFFF"/>
                                  <w:spacing w:val="11"/>
                                  <w:sz w:val="23"/>
                                </w:rPr>
                                <w:t xml:space="preserve"> </w:t>
                              </w:r>
                              <w:r>
                                <w:rPr>
                                  <w:color w:val="FFFFFF"/>
                                  <w:sz w:val="23"/>
                                </w:rPr>
                                <w:t>and</w:t>
                              </w:r>
                              <w:r>
                                <w:rPr>
                                  <w:color w:val="FFFFFF"/>
                                  <w:spacing w:val="12"/>
                                  <w:sz w:val="23"/>
                                </w:rPr>
                                <w:t xml:space="preserve"> </w:t>
                              </w:r>
                              <w:r>
                                <w:rPr>
                                  <w:color w:val="FFFFFF"/>
                                  <w:sz w:val="23"/>
                                </w:rPr>
                                <w:t>impact</w:t>
                              </w:r>
                              <w:r>
                                <w:rPr>
                                  <w:color w:val="FFFFFF"/>
                                  <w:spacing w:val="12"/>
                                  <w:sz w:val="23"/>
                                </w:rPr>
                                <w:t xml:space="preserve"> </w:t>
                              </w:r>
                              <w:r>
                                <w:rPr>
                                  <w:color w:val="FFFFFF"/>
                                  <w:sz w:val="23"/>
                                </w:rPr>
                                <w:t>of</w:t>
                              </w:r>
                              <w:r>
                                <w:rPr>
                                  <w:color w:val="FFFFFF"/>
                                  <w:spacing w:val="12"/>
                                  <w:sz w:val="23"/>
                                </w:rPr>
                                <w:t xml:space="preserve"> </w:t>
                              </w:r>
                              <w:r>
                                <w:rPr>
                                  <w:color w:val="FFFFFF"/>
                                  <w:sz w:val="23"/>
                                </w:rPr>
                                <w:t>the</w:t>
                              </w:r>
                              <w:r>
                                <w:rPr>
                                  <w:color w:val="FFFFFF"/>
                                  <w:spacing w:val="11"/>
                                  <w:sz w:val="23"/>
                                </w:rPr>
                                <w:t xml:space="preserve"> </w:t>
                              </w:r>
                              <w:r>
                                <w:rPr>
                                  <w:color w:val="FFFFFF"/>
                                  <w:sz w:val="23"/>
                                </w:rPr>
                                <w:t>2022/23</w:t>
                              </w:r>
                              <w:r>
                                <w:rPr>
                                  <w:color w:val="FFFFFF"/>
                                  <w:spacing w:val="-3"/>
                                  <w:sz w:val="23"/>
                                </w:rPr>
                                <w:t xml:space="preserve"> </w:t>
                              </w:r>
                              <w:r>
                                <w:rPr>
                                  <w:color w:val="FFFFFF"/>
                                  <w:spacing w:val="-5"/>
                                  <w:sz w:val="23"/>
                                </w:rPr>
                                <w:t>ACS</w:t>
                              </w:r>
                            </w:p>
                          </w:txbxContent>
                        </wps:txbx>
                        <wps:bodyPr wrap="square" lIns="0" tIns="0" rIns="0" bIns="0" rtlCol="0">
                          <a:noAutofit/>
                        </wps:bodyPr>
                      </wps:wsp>
                    </wpg:wgp>
                  </a:graphicData>
                </a:graphic>
              </wp:inline>
            </w:drawing>
          </mc:Choice>
          <mc:Fallback>
            <w:pict>
              <v:group w14:anchorId="1532B788" id="Group 137" o:spid="_x0000_s1103" style="width:499pt;height:365.45pt;mso-position-horizontal-relative:char;mso-position-vertical-relative:line" coordsize="63373,464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&#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">
                <v:shape id="Graphic 138" o:spid="_x0000_s1104" style="position:absolute;width:63373;height:46412;visibility:visible;mso-wrap-style:square;v-text-anchor:top" coordsize="6337300,464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" path="m6337171,4640906l,4640906,,,6337171,r,4640906xe" fillcolor="#12273e" stroked="f">
                  <v:path arrowok="t"/>
                </v:shape>
                <v:shape id="Image 139" o:spid="_x0000_s1105" type="#_x0000_t75" style="position:absolute;left:2382;top:13341;width:58607;height:30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">
                  <v:imagedata r:id="rId49" o:title=""/>
                </v:shape>
                <v:shape id="Textbox 140" o:spid="_x0000_s1106" type="#_x0000_t202" style="position:absolute;width:63373;height:46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5EF8117D" w14:textId="77777777" w:rsidR="00184DB6" w:rsidRDefault="00184DB6">
                        <w:pPr>
                          <w:spacing w:before="123"/>
                          <w:rPr>
                            <w:sz w:val="25"/>
                          </w:rPr>
                        </w:pPr>
                      </w:p>
                      <w:p w14:paraId="6DC3C2FF" w14:textId="77777777" w:rsidR="00184DB6" w:rsidRDefault="00351460">
                        <w:pPr>
                          <w:spacing w:line="319" w:lineRule="auto"/>
                          <w:ind w:left="373" w:right="536"/>
                          <w:rPr>
                            <w:rFonts w:ascii="Arial"/>
                            <w:b/>
                            <w:sz w:val="21"/>
                          </w:rPr>
                        </w:pPr>
                        <w:r>
                          <w:rPr>
                            <w:rFonts w:ascii="Arial"/>
                            <w:b/>
                            <w:color w:val="FFFFFF"/>
                            <w:sz w:val="25"/>
                          </w:rPr>
                          <w:t xml:space="preserve">Chart 3.1: Major UK banks start the 2022/23 ACS with a robust aggregate capital position, which remains well above the aggregate hurdle rate at the low point </w:t>
                        </w:r>
                        <w:r>
                          <w:rPr>
                            <w:rFonts w:ascii="Arial"/>
                            <w:b/>
                            <w:color w:val="FFFFFF"/>
                            <w:sz w:val="21"/>
                          </w:rPr>
                          <w:t>(a) (b)</w:t>
                        </w:r>
                      </w:p>
                      <w:p w14:paraId="0A1CA1A2" w14:textId="77777777" w:rsidR="00184DB6" w:rsidRDefault="00351460">
                        <w:pPr>
                          <w:spacing w:before="42"/>
                          <w:ind w:left="372"/>
                          <w:rPr>
                            <w:sz w:val="23"/>
                          </w:rPr>
                        </w:pPr>
                        <w:r>
                          <w:rPr>
                            <w:color w:val="FFFFFF"/>
                            <w:sz w:val="23"/>
                          </w:rPr>
                          <w:t>Aggregate</w:t>
                        </w:r>
                        <w:r>
                          <w:rPr>
                            <w:color w:val="FFFFFF"/>
                            <w:spacing w:val="11"/>
                            <w:sz w:val="23"/>
                          </w:rPr>
                          <w:t xml:space="preserve"> </w:t>
                        </w:r>
                        <w:r>
                          <w:rPr>
                            <w:color w:val="FFFFFF"/>
                            <w:sz w:val="23"/>
                          </w:rPr>
                          <w:t>CET1</w:t>
                        </w:r>
                        <w:r>
                          <w:rPr>
                            <w:color w:val="FFFFFF"/>
                            <w:spacing w:val="12"/>
                            <w:sz w:val="23"/>
                          </w:rPr>
                          <w:t xml:space="preserve"> </w:t>
                        </w:r>
                        <w:r>
                          <w:rPr>
                            <w:color w:val="FFFFFF"/>
                            <w:sz w:val="23"/>
                          </w:rPr>
                          <w:t>capital</w:t>
                        </w:r>
                        <w:r>
                          <w:rPr>
                            <w:color w:val="FFFFFF"/>
                            <w:spacing w:val="12"/>
                            <w:sz w:val="23"/>
                          </w:rPr>
                          <w:t xml:space="preserve"> </w:t>
                        </w:r>
                        <w:r>
                          <w:rPr>
                            <w:color w:val="FFFFFF"/>
                            <w:sz w:val="23"/>
                          </w:rPr>
                          <w:t>ratio</w:t>
                        </w:r>
                        <w:r>
                          <w:rPr>
                            <w:color w:val="FFFFFF"/>
                            <w:spacing w:val="11"/>
                            <w:sz w:val="23"/>
                          </w:rPr>
                          <w:t xml:space="preserve"> </w:t>
                        </w:r>
                        <w:r>
                          <w:rPr>
                            <w:color w:val="FFFFFF"/>
                            <w:sz w:val="23"/>
                          </w:rPr>
                          <w:t>of</w:t>
                        </w:r>
                        <w:r>
                          <w:rPr>
                            <w:color w:val="FFFFFF"/>
                            <w:spacing w:val="12"/>
                            <w:sz w:val="23"/>
                          </w:rPr>
                          <w:t xml:space="preserve"> </w:t>
                        </w:r>
                        <w:r>
                          <w:rPr>
                            <w:color w:val="FFFFFF"/>
                            <w:sz w:val="23"/>
                          </w:rPr>
                          <w:t>major</w:t>
                        </w:r>
                        <w:r>
                          <w:rPr>
                            <w:color w:val="FFFFFF"/>
                            <w:spacing w:val="12"/>
                            <w:sz w:val="23"/>
                          </w:rPr>
                          <w:t xml:space="preserve"> </w:t>
                        </w:r>
                        <w:r>
                          <w:rPr>
                            <w:color w:val="FFFFFF"/>
                            <w:sz w:val="23"/>
                          </w:rPr>
                          <w:t>UK</w:t>
                        </w:r>
                        <w:r>
                          <w:rPr>
                            <w:color w:val="FFFFFF"/>
                            <w:spacing w:val="12"/>
                            <w:sz w:val="23"/>
                          </w:rPr>
                          <w:t xml:space="preserve"> </w:t>
                        </w:r>
                        <w:r>
                          <w:rPr>
                            <w:color w:val="FFFFFF"/>
                            <w:sz w:val="23"/>
                          </w:rPr>
                          <w:t>banks</w:t>
                        </w:r>
                        <w:r>
                          <w:rPr>
                            <w:color w:val="FFFFFF"/>
                            <w:spacing w:val="11"/>
                            <w:sz w:val="23"/>
                          </w:rPr>
                          <w:t xml:space="preserve"> </w:t>
                        </w:r>
                        <w:r>
                          <w:rPr>
                            <w:color w:val="FFFFFF"/>
                            <w:sz w:val="23"/>
                          </w:rPr>
                          <w:t>and</w:t>
                        </w:r>
                        <w:r>
                          <w:rPr>
                            <w:color w:val="FFFFFF"/>
                            <w:spacing w:val="12"/>
                            <w:sz w:val="23"/>
                          </w:rPr>
                          <w:t xml:space="preserve"> </w:t>
                        </w:r>
                        <w:r>
                          <w:rPr>
                            <w:color w:val="FFFFFF"/>
                            <w:sz w:val="23"/>
                          </w:rPr>
                          <w:t>impact</w:t>
                        </w:r>
                        <w:r>
                          <w:rPr>
                            <w:color w:val="FFFFFF"/>
                            <w:spacing w:val="12"/>
                            <w:sz w:val="23"/>
                          </w:rPr>
                          <w:t xml:space="preserve"> </w:t>
                        </w:r>
                        <w:r>
                          <w:rPr>
                            <w:color w:val="FFFFFF"/>
                            <w:sz w:val="23"/>
                          </w:rPr>
                          <w:t>of</w:t>
                        </w:r>
                        <w:r>
                          <w:rPr>
                            <w:color w:val="FFFFFF"/>
                            <w:spacing w:val="12"/>
                            <w:sz w:val="23"/>
                          </w:rPr>
                          <w:t xml:space="preserve"> </w:t>
                        </w:r>
                        <w:r>
                          <w:rPr>
                            <w:color w:val="FFFFFF"/>
                            <w:sz w:val="23"/>
                          </w:rPr>
                          <w:t>the</w:t>
                        </w:r>
                        <w:r>
                          <w:rPr>
                            <w:color w:val="FFFFFF"/>
                            <w:spacing w:val="11"/>
                            <w:sz w:val="23"/>
                          </w:rPr>
                          <w:t xml:space="preserve"> </w:t>
                        </w:r>
                        <w:r>
                          <w:rPr>
                            <w:color w:val="FFFFFF"/>
                            <w:sz w:val="23"/>
                          </w:rPr>
                          <w:t>2022/23</w:t>
                        </w:r>
                        <w:r>
                          <w:rPr>
                            <w:color w:val="FFFFFF"/>
                            <w:spacing w:val="-3"/>
                            <w:sz w:val="23"/>
                          </w:rPr>
                          <w:t xml:space="preserve"> </w:t>
                        </w:r>
                        <w:r>
                          <w:rPr>
                            <w:color w:val="FFFFFF"/>
                            <w:spacing w:val="-5"/>
                            <w:sz w:val="23"/>
                          </w:rPr>
                          <w:t>ACS</w:t>
                        </w:r>
                      </w:p>
                    </w:txbxContent>
                  </v:textbox>
                </v:shape>
                <w10:anchorlock/>
              </v:group>
            </w:pict>
          </mc:Fallback>
        </mc:AlternateContent>
      </w:r>
    </w:p>
    <w:p w14:paraId="0958545E" w14:textId="77777777" w:rsidR="00184DB6" w:rsidRDefault="00351460">
      <w:pPr>
        <w:spacing w:before="136"/>
        <w:ind w:left="97"/>
        <w:rPr>
          <w:sz w:val="20"/>
        </w:rPr>
      </w:pPr>
      <w:r>
        <w:rPr>
          <w:sz w:val="20"/>
        </w:rPr>
        <w:t>Sources:</w:t>
      </w:r>
      <w:r>
        <w:rPr>
          <w:spacing w:val="6"/>
          <w:sz w:val="20"/>
        </w:rPr>
        <w:t xml:space="preserve"> </w:t>
      </w:r>
      <w:r>
        <w:rPr>
          <w:sz w:val="20"/>
        </w:rPr>
        <w:t>PRA</w:t>
      </w:r>
      <w:r>
        <w:rPr>
          <w:spacing w:val="-5"/>
          <w:sz w:val="20"/>
        </w:rPr>
        <w:t xml:space="preserve"> </w:t>
      </w:r>
      <w:r>
        <w:rPr>
          <w:sz w:val="20"/>
        </w:rPr>
        <w:t>regulatory</w:t>
      </w:r>
      <w:r>
        <w:rPr>
          <w:spacing w:val="6"/>
          <w:sz w:val="20"/>
        </w:rPr>
        <w:t xml:space="preserve"> </w:t>
      </w:r>
      <w:r>
        <w:rPr>
          <w:sz w:val="20"/>
        </w:rPr>
        <w:t>returns,</w:t>
      </w:r>
      <w:r>
        <w:rPr>
          <w:spacing w:val="7"/>
          <w:sz w:val="20"/>
        </w:rPr>
        <w:t xml:space="preserve"> </w:t>
      </w:r>
      <w:r>
        <w:rPr>
          <w:sz w:val="20"/>
        </w:rPr>
        <w:t>published</w:t>
      </w:r>
      <w:r>
        <w:rPr>
          <w:spacing w:val="7"/>
          <w:sz w:val="20"/>
        </w:rPr>
        <w:t xml:space="preserve"> </w:t>
      </w:r>
      <w:r>
        <w:rPr>
          <w:sz w:val="20"/>
        </w:rPr>
        <w:t>accounts</w:t>
      </w:r>
      <w:r>
        <w:rPr>
          <w:spacing w:val="6"/>
          <w:sz w:val="20"/>
        </w:rPr>
        <w:t xml:space="preserve"> </w:t>
      </w:r>
      <w:r>
        <w:rPr>
          <w:sz w:val="20"/>
        </w:rPr>
        <w:t>and</w:t>
      </w:r>
      <w:r>
        <w:rPr>
          <w:spacing w:val="7"/>
          <w:sz w:val="20"/>
        </w:rPr>
        <w:t xml:space="preserve"> </w:t>
      </w:r>
      <w:r>
        <w:rPr>
          <w:sz w:val="20"/>
        </w:rPr>
        <w:t>Bank</w:t>
      </w:r>
      <w:r>
        <w:rPr>
          <w:spacing w:val="7"/>
          <w:sz w:val="20"/>
        </w:rPr>
        <w:t xml:space="preserve"> </w:t>
      </w:r>
      <w:r>
        <w:rPr>
          <w:spacing w:val="-2"/>
          <w:sz w:val="20"/>
        </w:rPr>
        <w:t>calculations.</w:t>
      </w:r>
    </w:p>
    <w:p w14:paraId="1CA95CD6" w14:textId="77777777" w:rsidR="00184DB6" w:rsidRDefault="00184DB6">
      <w:pPr>
        <w:pStyle w:val="BodyText"/>
        <w:spacing w:before="20"/>
        <w:ind w:left="0"/>
        <w:rPr>
          <w:sz w:val="20"/>
        </w:rPr>
      </w:pPr>
    </w:p>
    <w:p w14:paraId="285B4A8C" w14:textId="77777777" w:rsidR="00184DB6" w:rsidRDefault="00351460">
      <w:pPr>
        <w:pStyle w:val="ListParagraph"/>
        <w:numPr>
          <w:ilvl w:val="0"/>
          <w:numId w:val="8"/>
        </w:numPr>
        <w:tabs>
          <w:tab w:val="left" w:pos="397"/>
        </w:tabs>
        <w:spacing w:line="319" w:lineRule="auto"/>
        <w:ind w:left="97" w:right="117" w:firstLine="0"/>
        <w:rPr>
          <w:sz w:val="20"/>
        </w:rPr>
      </w:pPr>
      <w:r>
        <w:rPr>
          <w:sz w:val="20"/>
        </w:rPr>
        <w:t>The CET1 capital ratio is defined as CET1 capital expressed as a percentage of risk-weighted assets. Major UK banks are Barclays, HSBC, Lloyds Banking Group, Nationwide, NatWest Group, Santander UK, Standard Chartered and (from December 2020) Virgin Money. From 2011, data are CET1 capital ratios as reported by banks. Prior to 2011, data are Bank estimates of banks' CET1 ratios.</w:t>
      </w:r>
    </w:p>
    <w:p w14:paraId="5147974D" w14:textId="77777777" w:rsidR="00184DB6" w:rsidRDefault="00351460">
      <w:pPr>
        <w:pStyle w:val="ListParagraph"/>
        <w:numPr>
          <w:ilvl w:val="0"/>
          <w:numId w:val="8"/>
        </w:numPr>
        <w:tabs>
          <w:tab w:val="left" w:pos="397"/>
        </w:tabs>
        <w:spacing w:line="222" w:lineRule="exact"/>
        <w:ind w:left="397" w:hanging="300"/>
        <w:rPr>
          <w:sz w:val="20"/>
        </w:rPr>
      </w:pPr>
      <w:r>
        <w:rPr>
          <w:sz w:val="20"/>
        </w:rPr>
        <w:t>The</w:t>
      </w:r>
      <w:r>
        <w:rPr>
          <w:spacing w:val="4"/>
          <w:sz w:val="20"/>
        </w:rPr>
        <w:t xml:space="preserve"> </w:t>
      </w:r>
      <w:r>
        <w:rPr>
          <w:sz w:val="20"/>
        </w:rPr>
        <w:t>balance</w:t>
      </w:r>
      <w:r>
        <w:rPr>
          <w:spacing w:val="4"/>
          <w:sz w:val="20"/>
        </w:rPr>
        <w:t xml:space="preserve"> </w:t>
      </w:r>
      <w:r>
        <w:rPr>
          <w:sz w:val="20"/>
        </w:rPr>
        <w:t>sheet</w:t>
      </w:r>
      <w:r>
        <w:rPr>
          <w:spacing w:val="4"/>
          <w:sz w:val="20"/>
        </w:rPr>
        <w:t xml:space="preserve"> </w:t>
      </w:r>
      <w:r>
        <w:rPr>
          <w:sz w:val="20"/>
        </w:rPr>
        <w:t>cut-off</w:t>
      </w:r>
      <w:r>
        <w:rPr>
          <w:spacing w:val="4"/>
          <w:sz w:val="20"/>
        </w:rPr>
        <w:t xml:space="preserve"> </w:t>
      </w:r>
      <w:r>
        <w:rPr>
          <w:sz w:val="20"/>
        </w:rPr>
        <w:t>date</w:t>
      </w:r>
      <w:r>
        <w:rPr>
          <w:spacing w:val="4"/>
          <w:sz w:val="20"/>
        </w:rPr>
        <w:t xml:space="preserve"> </w:t>
      </w:r>
      <w:r>
        <w:rPr>
          <w:sz w:val="20"/>
        </w:rPr>
        <w:t>for</w:t>
      </w:r>
      <w:r>
        <w:rPr>
          <w:spacing w:val="5"/>
          <w:sz w:val="20"/>
        </w:rPr>
        <w:t xml:space="preserve"> </w:t>
      </w:r>
      <w:r>
        <w:rPr>
          <w:sz w:val="20"/>
        </w:rPr>
        <w:t>the</w:t>
      </w:r>
      <w:r>
        <w:rPr>
          <w:spacing w:val="4"/>
          <w:sz w:val="20"/>
        </w:rPr>
        <w:t xml:space="preserve"> </w:t>
      </w:r>
      <w:r>
        <w:rPr>
          <w:sz w:val="20"/>
        </w:rPr>
        <w:t>2022/23</w:t>
      </w:r>
      <w:r>
        <w:rPr>
          <w:spacing w:val="-8"/>
          <w:sz w:val="20"/>
        </w:rPr>
        <w:t xml:space="preserve"> </w:t>
      </w:r>
      <w:r>
        <w:rPr>
          <w:sz w:val="20"/>
        </w:rPr>
        <w:t>ACS</w:t>
      </w:r>
      <w:r>
        <w:rPr>
          <w:spacing w:val="4"/>
          <w:sz w:val="20"/>
        </w:rPr>
        <w:t xml:space="preserve"> </w:t>
      </w:r>
      <w:r>
        <w:rPr>
          <w:sz w:val="20"/>
        </w:rPr>
        <w:t>was</w:t>
      </w:r>
      <w:r>
        <w:rPr>
          <w:spacing w:val="5"/>
          <w:sz w:val="20"/>
        </w:rPr>
        <w:t xml:space="preserve"> </w:t>
      </w:r>
      <w:r>
        <w:rPr>
          <w:sz w:val="20"/>
        </w:rPr>
        <w:t>2022</w:t>
      </w:r>
      <w:r>
        <w:rPr>
          <w:spacing w:val="4"/>
          <w:sz w:val="20"/>
        </w:rPr>
        <w:t xml:space="preserve"> </w:t>
      </w:r>
      <w:r>
        <w:rPr>
          <w:spacing w:val="-5"/>
          <w:sz w:val="20"/>
        </w:rPr>
        <w:t>Q2.</w:t>
      </w:r>
    </w:p>
    <w:p w14:paraId="428458E3" w14:textId="77777777" w:rsidR="00184DB6" w:rsidRDefault="00184DB6">
      <w:pPr>
        <w:pStyle w:val="BodyText"/>
        <w:ind w:left="0"/>
        <w:rPr>
          <w:sz w:val="20"/>
        </w:rPr>
      </w:pPr>
    </w:p>
    <w:p w14:paraId="6A52D63A" w14:textId="77777777" w:rsidR="00184DB6" w:rsidRDefault="00184DB6">
      <w:pPr>
        <w:pStyle w:val="BodyText"/>
        <w:ind w:left="0"/>
        <w:rPr>
          <w:sz w:val="20"/>
        </w:rPr>
      </w:pPr>
    </w:p>
    <w:p w14:paraId="06F16024" w14:textId="77777777" w:rsidR="00184DB6" w:rsidRDefault="00184DB6">
      <w:pPr>
        <w:pStyle w:val="BodyText"/>
        <w:spacing w:before="185"/>
        <w:ind w:left="0"/>
        <w:rPr>
          <w:sz w:val="20"/>
        </w:rPr>
      </w:pPr>
    </w:p>
    <w:p w14:paraId="7501FC39" w14:textId="77777777" w:rsidR="00184DB6" w:rsidRDefault="00351460">
      <w:pPr>
        <w:pStyle w:val="Heading4"/>
        <w:spacing w:line="314" w:lineRule="auto"/>
      </w:pPr>
      <w:r>
        <w:rPr>
          <w:noProof/>
        </w:rPr>
        <mc:AlternateContent>
          <mc:Choice Requires="wps">
            <w:drawing>
              <wp:anchor distT="0" distB="0" distL="0" distR="0" simplePos="0" relativeHeight="15760896" behindDoc="0" locked="0" layoutInCell="1" allowOverlap="1" wp14:anchorId="008766B7" wp14:editId="657C2197">
                <wp:simplePos x="0" y="0"/>
                <wp:positionH relativeFrom="page">
                  <wp:posOffset>603314</wp:posOffset>
                </wp:positionH>
                <wp:positionV relativeFrom="paragraph">
                  <wp:posOffset>37109</wp:posOffset>
                </wp:positionV>
                <wp:extent cx="19685" cy="410209"/>
                <wp:effectExtent l="0" t="0" r="0" b="0"/>
                <wp:wrapNone/>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B01E8D1" id="Graphic 141" o:spid="_x0000_s1026" style="position:absolute;margin-left:47.5pt;margin-top:2.9pt;width:1.55pt;height:32.3pt;z-index:15760896;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" path="m19059,409771l,409771,,,19059,r,409771xe" fillcolor="#3bd6d9" stroked="f">
                <v:path arrowok="t"/>
                <w10:wrap anchorx="page"/>
              </v:shape>
            </w:pict>
          </mc:Fallback>
        </mc:AlternateContent>
      </w:r>
      <w:r>
        <w:t>The</w:t>
      </w:r>
      <w:r>
        <w:rPr>
          <w:spacing w:val="-3"/>
        </w:rPr>
        <w:t xml:space="preserve"> </w:t>
      </w:r>
      <w:r>
        <w:t>small</w:t>
      </w:r>
      <w:r>
        <w:rPr>
          <w:spacing w:val="-3"/>
        </w:rPr>
        <w:t xml:space="preserve"> </w:t>
      </w:r>
      <w:r>
        <w:t>and</w:t>
      </w:r>
      <w:r>
        <w:rPr>
          <w:spacing w:val="-3"/>
        </w:rPr>
        <w:t xml:space="preserve"> </w:t>
      </w:r>
      <w:r>
        <w:t>medium-sized</w:t>
      </w:r>
      <w:r>
        <w:rPr>
          <w:spacing w:val="-3"/>
        </w:rPr>
        <w:t xml:space="preserve"> </w:t>
      </w:r>
      <w:r>
        <w:t>UK</w:t>
      </w:r>
      <w:r>
        <w:rPr>
          <w:spacing w:val="-3"/>
        </w:rPr>
        <w:t xml:space="preserve"> </w:t>
      </w:r>
      <w:r>
        <w:t>bank</w:t>
      </w:r>
      <w:r>
        <w:rPr>
          <w:spacing w:val="-3"/>
        </w:rPr>
        <w:t xml:space="preserve"> </w:t>
      </w:r>
      <w:r>
        <w:t>sector</w:t>
      </w:r>
      <w:r>
        <w:rPr>
          <w:spacing w:val="-3"/>
        </w:rPr>
        <w:t xml:space="preserve"> </w:t>
      </w:r>
      <w:r>
        <w:t>as</w:t>
      </w:r>
      <w:r>
        <w:rPr>
          <w:spacing w:val="-3"/>
        </w:rPr>
        <w:t xml:space="preserve"> </w:t>
      </w:r>
      <w:r>
        <w:t>a</w:t>
      </w:r>
      <w:r>
        <w:rPr>
          <w:spacing w:val="-3"/>
        </w:rPr>
        <w:t xml:space="preserve"> </w:t>
      </w:r>
      <w:r>
        <w:t>whole</w:t>
      </w:r>
      <w:r>
        <w:rPr>
          <w:spacing w:val="-3"/>
        </w:rPr>
        <w:t xml:space="preserve"> </w:t>
      </w:r>
      <w:r>
        <w:t>is</w:t>
      </w:r>
      <w:r>
        <w:rPr>
          <w:spacing w:val="-3"/>
        </w:rPr>
        <w:t xml:space="preserve"> </w:t>
      </w:r>
      <w:r>
        <w:t>well</w:t>
      </w:r>
      <w:r>
        <w:rPr>
          <w:spacing w:val="-3"/>
        </w:rPr>
        <w:t xml:space="preserve"> </w:t>
      </w:r>
      <w:proofErr w:type="spellStart"/>
      <w:r>
        <w:t>capitalised</w:t>
      </w:r>
      <w:proofErr w:type="spellEnd"/>
      <w:r>
        <w:t xml:space="preserve"> and maintains strong liquidity positions.</w:t>
      </w:r>
    </w:p>
    <w:p w14:paraId="68360AEB" w14:textId="77777777" w:rsidR="00184DB6" w:rsidRDefault="00351460">
      <w:pPr>
        <w:pStyle w:val="BodyText"/>
        <w:spacing w:before="87" w:line="314" w:lineRule="auto"/>
      </w:pPr>
      <w:r>
        <w:t xml:space="preserve">In aggregate, small and medium-sized UK banks are well </w:t>
      </w:r>
      <w:proofErr w:type="spellStart"/>
      <w:r>
        <w:t>capitalised</w:t>
      </w:r>
      <w:proofErr w:type="spellEnd"/>
      <w:r>
        <w:t xml:space="preserve"> and have strong</w:t>
      </w:r>
      <w:r>
        <w:rPr>
          <w:spacing w:val="-3"/>
        </w:rPr>
        <w:t xml:space="preserve"> </w:t>
      </w:r>
      <w:r>
        <w:t>liquidity</w:t>
      </w:r>
      <w:r>
        <w:rPr>
          <w:spacing w:val="-3"/>
        </w:rPr>
        <w:t xml:space="preserve"> </w:t>
      </w:r>
      <w:r>
        <w:t>positions,</w:t>
      </w:r>
      <w:r>
        <w:rPr>
          <w:spacing w:val="-3"/>
        </w:rPr>
        <w:t xml:space="preserve"> </w:t>
      </w:r>
      <w:r>
        <w:t>with</w:t>
      </w:r>
      <w:r>
        <w:rPr>
          <w:spacing w:val="-3"/>
        </w:rPr>
        <w:t xml:space="preserve"> </w:t>
      </w:r>
      <w:r>
        <w:t>a</w:t>
      </w:r>
      <w:r>
        <w:rPr>
          <w:spacing w:val="-3"/>
        </w:rPr>
        <w:t xml:space="preserve"> </w:t>
      </w:r>
      <w:r>
        <w:t>CET1</w:t>
      </w:r>
      <w:r>
        <w:rPr>
          <w:spacing w:val="-3"/>
        </w:rPr>
        <w:t xml:space="preserve"> </w:t>
      </w:r>
      <w:r>
        <w:t>capital</w:t>
      </w:r>
      <w:r>
        <w:rPr>
          <w:spacing w:val="-3"/>
        </w:rPr>
        <w:t xml:space="preserve"> </w:t>
      </w:r>
      <w:r>
        <w:t>ratio</w:t>
      </w:r>
      <w:r>
        <w:rPr>
          <w:spacing w:val="-3"/>
        </w:rPr>
        <w:t xml:space="preserve"> </w:t>
      </w:r>
      <w:r>
        <w:t>of</w:t>
      </w:r>
      <w:r>
        <w:rPr>
          <w:spacing w:val="-3"/>
        </w:rPr>
        <w:t xml:space="preserve"> </w:t>
      </w:r>
      <w:r>
        <w:t>18.5%</w:t>
      </w:r>
      <w:r>
        <w:rPr>
          <w:spacing w:val="-3"/>
        </w:rPr>
        <w:t xml:space="preserve"> </w:t>
      </w:r>
      <w:r>
        <w:t>in</w:t>
      </w:r>
      <w:r>
        <w:rPr>
          <w:spacing w:val="-3"/>
        </w:rPr>
        <w:t xml:space="preserve"> </w:t>
      </w:r>
      <w:r>
        <w:t>2023</w:t>
      </w:r>
      <w:r>
        <w:rPr>
          <w:spacing w:val="-3"/>
        </w:rPr>
        <w:t xml:space="preserve"> </w:t>
      </w:r>
      <w:r>
        <w:t>Q1</w:t>
      </w:r>
      <w:r>
        <w:rPr>
          <w:spacing w:val="-3"/>
        </w:rPr>
        <w:t xml:space="preserve"> </w:t>
      </w:r>
      <w:r>
        <w:t>(up</w:t>
      </w:r>
      <w:r>
        <w:rPr>
          <w:spacing w:val="-3"/>
        </w:rPr>
        <w:t xml:space="preserve"> </w:t>
      </w:r>
      <w:r>
        <w:t>from 18.3% in 2022 Q4) and an average LCR of 251%.</w:t>
      </w:r>
    </w:p>
    <w:p w14:paraId="7C4DCF15" w14:textId="77777777" w:rsidR="00184DB6" w:rsidRDefault="00351460">
      <w:pPr>
        <w:pStyle w:val="BodyText"/>
        <w:spacing w:before="266" w:line="314" w:lineRule="auto"/>
        <w:ind w:right="99"/>
      </w:pPr>
      <w:r>
        <w:t xml:space="preserve">There is a wide range of business models among smaller and medium-sized UK banks. Some are </w:t>
      </w:r>
      <w:proofErr w:type="spellStart"/>
      <w:r>
        <w:t>specialised</w:t>
      </w:r>
      <w:proofErr w:type="spellEnd"/>
      <w:r>
        <w:t xml:space="preserve"> in particular activities or serve particular sectors. In a more</w:t>
      </w:r>
      <w:r>
        <w:rPr>
          <w:spacing w:val="-4"/>
        </w:rPr>
        <w:t xml:space="preserve"> </w:t>
      </w:r>
      <w:r>
        <w:t>challenging</w:t>
      </w:r>
      <w:r>
        <w:rPr>
          <w:spacing w:val="-4"/>
        </w:rPr>
        <w:t xml:space="preserve"> </w:t>
      </w:r>
      <w:r>
        <w:t>environment,</w:t>
      </w:r>
      <w:r>
        <w:rPr>
          <w:spacing w:val="-4"/>
        </w:rPr>
        <w:t xml:space="preserve"> </w:t>
      </w:r>
      <w:r>
        <w:t>these</w:t>
      </w:r>
      <w:r>
        <w:rPr>
          <w:spacing w:val="-4"/>
        </w:rPr>
        <w:t xml:space="preserve"> </w:t>
      </w:r>
      <w:r>
        <w:t>business</w:t>
      </w:r>
      <w:r>
        <w:rPr>
          <w:spacing w:val="-4"/>
        </w:rPr>
        <w:t xml:space="preserve"> </w:t>
      </w:r>
      <w:r>
        <w:t>models</w:t>
      </w:r>
      <w:r>
        <w:rPr>
          <w:spacing w:val="-4"/>
        </w:rPr>
        <w:t xml:space="preserve"> </w:t>
      </w:r>
      <w:r>
        <w:t>will</w:t>
      </w:r>
      <w:r>
        <w:rPr>
          <w:spacing w:val="-4"/>
        </w:rPr>
        <w:t xml:space="preserve"> </w:t>
      </w:r>
      <w:r>
        <w:t>be</w:t>
      </w:r>
      <w:r>
        <w:rPr>
          <w:spacing w:val="-4"/>
        </w:rPr>
        <w:t xml:space="preserve"> </w:t>
      </w:r>
      <w:r>
        <w:t>impacted</w:t>
      </w:r>
      <w:r>
        <w:rPr>
          <w:spacing w:val="-4"/>
        </w:rPr>
        <w:t xml:space="preserve"> </w:t>
      </w:r>
      <w:r>
        <w:t>by</w:t>
      </w:r>
      <w:r>
        <w:rPr>
          <w:spacing w:val="-4"/>
        </w:rPr>
        <w:t xml:space="preserve"> </w:t>
      </w:r>
      <w:r>
        <w:t>different risks in different ways.</w:t>
      </w:r>
    </w:p>
    <w:p w14:paraId="500E402E" w14:textId="77777777" w:rsidR="00184DB6" w:rsidRDefault="00184DB6">
      <w:pPr>
        <w:pStyle w:val="BodyText"/>
        <w:spacing w:line="314" w:lineRule="auto"/>
        <w:sectPr w:rsidR="00184DB6">
          <w:pgSz w:w="11880" w:h="16820"/>
          <w:pgMar w:top="1420" w:right="850" w:bottom="280" w:left="850" w:header="770" w:footer="0" w:gutter="0"/>
          <w:cols w:space="720"/>
        </w:sectPr>
      </w:pPr>
    </w:p>
    <w:p w14:paraId="4DC0FFC0" w14:textId="77777777" w:rsidR="00184DB6" w:rsidRDefault="00351460">
      <w:pPr>
        <w:pStyle w:val="BodyText"/>
        <w:spacing w:before="95" w:line="314" w:lineRule="auto"/>
      </w:pPr>
      <w:r>
        <w:lastRenderedPageBreak/>
        <w:t>Smaller lenders typically have greater amounts of capital as a share of their risk- weighted assets, relative to regulatory requirements, than larger lenders, and maintain</w:t>
      </w:r>
      <w:r>
        <w:rPr>
          <w:spacing w:val="-5"/>
        </w:rPr>
        <w:t xml:space="preserve"> </w:t>
      </w:r>
      <w:r>
        <w:t>significant</w:t>
      </w:r>
      <w:r>
        <w:rPr>
          <w:spacing w:val="-5"/>
        </w:rPr>
        <w:t xml:space="preserve"> </w:t>
      </w:r>
      <w:r>
        <w:t>liquidity</w:t>
      </w:r>
      <w:r>
        <w:rPr>
          <w:spacing w:val="-5"/>
        </w:rPr>
        <w:t xml:space="preserve"> </w:t>
      </w:r>
      <w:r>
        <w:t>buffers.</w:t>
      </w:r>
      <w:r>
        <w:rPr>
          <w:spacing w:val="-5"/>
        </w:rPr>
        <w:t xml:space="preserve"> </w:t>
      </w:r>
      <w:r>
        <w:t>Members</w:t>
      </w:r>
      <w:r>
        <w:rPr>
          <w:spacing w:val="-5"/>
        </w:rPr>
        <w:t xml:space="preserve"> </w:t>
      </w:r>
      <w:r>
        <w:t>of</w:t>
      </w:r>
      <w:r>
        <w:rPr>
          <w:spacing w:val="-5"/>
        </w:rPr>
        <w:t xml:space="preserve"> </w:t>
      </w:r>
      <w:r>
        <w:t>the</w:t>
      </w:r>
      <w:r>
        <w:rPr>
          <w:spacing w:val="-5"/>
        </w:rPr>
        <w:t xml:space="preserve"> </w:t>
      </w:r>
      <w:r>
        <w:t>Sterling</w:t>
      </w:r>
      <w:r>
        <w:rPr>
          <w:spacing w:val="-5"/>
        </w:rPr>
        <w:t xml:space="preserve"> </w:t>
      </w:r>
      <w:r>
        <w:t>Monetary</w:t>
      </w:r>
      <w:r>
        <w:rPr>
          <w:spacing w:val="-5"/>
        </w:rPr>
        <w:t xml:space="preserve"> </w:t>
      </w:r>
      <w:r>
        <w:t xml:space="preserve">Framework can borrow liquidity from the Bank of England against a broad range of eligible </w:t>
      </w:r>
      <w:r>
        <w:rPr>
          <w:spacing w:val="-2"/>
        </w:rPr>
        <w:t>collateral.</w:t>
      </w:r>
    </w:p>
    <w:p w14:paraId="002036D4" w14:textId="77777777" w:rsidR="00184DB6" w:rsidRDefault="00351460">
      <w:pPr>
        <w:pStyle w:val="Heading4"/>
        <w:spacing w:before="262" w:line="314" w:lineRule="auto"/>
      </w:pPr>
      <w:r>
        <w:rPr>
          <w:noProof/>
        </w:rPr>
        <mc:AlternateContent>
          <mc:Choice Requires="wps">
            <w:drawing>
              <wp:anchor distT="0" distB="0" distL="0" distR="0" simplePos="0" relativeHeight="15761408" behindDoc="0" locked="0" layoutInCell="1" allowOverlap="1" wp14:anchorId="66219704" wp14:editId="31AB4EBE">
                <wp:simplePos x="0" y="0"/>
                <wp:positionH relativeFrom="page">
                  <wp:posOffset>603314</wp:posOffset>
                </wp:positionH>
                <wp:positionV relativeFrom="paragraph">
                  <wp:posOffset>194175</wp:posOffset>
                </wp:positionV>
                <wp:extent cx="19685" cy="676910"/>
                <wp:effectExtent l="0" t="0" r="0" b="0"/>
                <wp:wrapNone/>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76910"/>
                        </a:xfrm>
                        <a:custGeom>
                          <a:avLst/>
                          <a:gdLst/>
                          <a:ahLst/>
                          <a:cxnLst/>
                          <a:rect l="l" t="t" r="r" b="b"/>
                          <a:pathLst>
                            <a:path w="19685" h="676910">
                              <a:moveTo>
                                <a:pt x="19059" y="676600"/>
                              </a:moveTo>
                              <a:lnTo>
                                <a:pt x="0" y="676600"/>
                              </a:lnTo>
                              <a:lnTo>
                                <a:pt x="0" y="0"/>
                              </a:lnTo>
                              <a:lnTo>
                                <a:pt x="19059" y="0"/>
                              </a:lnTo>
                              <a:lnTo>
                                <a:pt x="19059" y="6766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27834A2" id="Graphic 142" o:spid="_x0000_s1026" style="position:absolute;margin-left:47.5pt;margin-top:15.3pt;width:1.55pt;height:53.3pt;z-index:15761408;visibility:visible;mso-wrap-style:square;mso-wrap-distance-left:0;mso-wrap-distance-top:0;mso-wrap-distance-right:0;mso-wrap-distance-bottom:0;mso-position-horizontal:absolute;mso-position-horizontal-relative:page;mso-position-vertical:absolute;mso-position-vertical-relative:text;v-text-anchor:top" coordsize="19685,676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" path="m19059,676600l,676600,,,19059,r,676600xe" fillcolor="#3bd6d9" stroked="f">
                <v:path arrowok="t"/>
                <w10:wrap anchorx="page"/>
              </v:shape>
            </w:pict>
          </mc:Fallback>
        </mc:AlternateContent>
      </w:r>
      <w:r>
        <w:t>Impacts</w:t>
      </w:r>
      <w:r>
        <w:rPr>
          <w:spacing w:val="-3"/>
        </w:rPr>
        <w:t xml:space="preserve"> </w:t>
      </w:r>
      <w:r>
        <w:t>from</w:t>
      </w:r>
      <w:r>
        <w:rPr>
          <w:spacing w:val="-3"/>
        </w:rPr>
        <w:t xml:space="preserve"> </w:t>
      </w:r>
      <w:r>
        <w:t>the</w:t>
      </w:r>
      <w:r>
        <w:rPr>
          <w:spacing w:val="-3"/>
        </w:rPr>
        <w:t xml:space="preserve"> </w:t>
      </w:r>
      <w:r>
        <w:t>recent</w:t>
      </w:r>
      <w:r>
        <w:rPr>
          <w:spacing w:val="-3"/>
        </w:rPr>
        <w:t xml:space="preserve"> </w:t>
      </w:r>
      <w:r>
        <w:t>overseas</w:t>
      </w:r>
      <w:r>
        <w:rPr>
          <w:spacing w:val="-3"/>
        </w:rPr>
        <w:t xml:space="preserve"> </w:t>
      </w:r>
      <w:r>
        <w:t>banking</w:t>
      </w:r>
      <w:r>
        <w:rPr>
          <w:spacing w:val="-3"/>
        </w:rPr>
        <w:t xml:space="preserve"> </w:t>
      </w:r>
      <w:r>
        <w:t>stress</w:t>
      </w:r>
      <w:r>
        <w:rPr>
          <w:spacing w:val="-3"/>
        </w:rPr>
        <w:t xml:space="preserve"> </w:t>
      </w:r>
      <w:r>
        <w:t>on</w:t>
      </w:r>
      <w:r>
        <w:rPr>
          <w:spacing w:val="-3"/>
        </w:rPr>
        <w:t xml:space="preserve"> </w:t>
      </w:r>
      <w:r>
        <w:t>UK</w:t>
      </w:r>
      <w:r>
        <w:rPr>
          <w:spacing w:val="-3"/>
        </w:rPr>
        <w:t xml:space="preserve"> </w:t>
      </w:r>
      <w:r>
        <w:t>banks</w:t>
      </w:r>
      <w:r>
        <w:rPr>
          <w:spacing w:val="-3"/>
        </w:rPr>
        <w:t xml:space="preserve"> </w:t>
      </w:r>
      <w:r>
        <w:t>have</w:t>
      </w:r>
      <w:r>
        <w:rPr>
          <w:spacing w:val="-3"/>
        </w:rPr>
        <w:t xml:space="preserve"> </w:t>
      </w:r>
      <w:r>
        <w:t xml:space="preserve">been limited. The FPC continues to monitor developments in overseas banks </w:t>
      </w:r>
      <w:r>
        <w:rPr>
          <w:spacing w:val="-2"/>
        </w:rPr>
        <w:t>closely.</w:t>
      </w:r>
    </w:p>
    <w:p w14:paraId="6EE420D4" w14:textId="77777777" w:rsidR="00184DB6" w:rsidRDefault="00351460">
      <w:pPr>
        <w:pStyle w:val="BodyText"/>
        <w:spacing w:before="86" w:line="314" w:lineRule="auto"/>
        <w:ind w:right="103"/>
      </w:pPr>
      <w:r>
        <w:t>Starting in March 2023, three US banks and Credit Suisse failed and a number of smaller banks in the US came under stress. In response, bank equity prices declined</w:t>
      </w:r>
      <w:r>
        <w:rPr>
          <w:spacing w:val="-5"/>
        </w:rPr>
        <w:t xml:space="preserve"> </w:t>
      </w:r>
      <w:r>
        <w:t>sharply</w:t>
      </w:r>
      <w:r>
        <w:rPr>
          <w:spacing w:val="-5"/>
        </w:rPr>
        <w:t xml:space="preserve"> </w:t>
      </w:r>
      <w:r>
        <w:t>across</w:t>
      </w:r>
      <w:r>
        <w:rPr>
          <w:spacing w:val="-5"/>
        </w:rPr>
        <w:t xml:space="preserve"> </w:t>
      </w:r>
      <w:r>
        <w:t>jurisdictions,</w:t>
      </w:r>
      <w:r>
        <w:rPr>
          <w:spacing w:val="-5"/>
        </w:rPr>
        <w:t xml:space="preserve"> </w:t>
      </w:r>
      <w:r>
        <w:t>including</w:t>
      </w:r>
      <w:r>
        <w:rPr>
          <w:spacing w:val="-5"/>
        </w:rPr>
        <w:t xml:space="preserve"> </w:t>
      </w:r>
      <w:r>
        <w:t>for</w:t>
      </w:r>
      <w:r>
        <w:rPr>
          <w:spacing w:val="-5"/>
        </w:rPr>
        <w:t xml:space="preserve"> </w:t>
      </w:r>
      <w:r>
        <w:t>major</w:t>
      </w:r>
      <w:r>
        <w:rPr>
          <w:spacing w:val="-5"/>
        </w:rPr>
        <w:t xml:space="preserve"> </w:t>
      </w:r>
      <w:r>
        <w:t>UK</w:t>
      </w:r>
      <w:r>
        <w:rPr>
          <w:spacing w:val="-5"/>
        </w:rPr>
        <w:t xml:space="preserve"> </w:t>
      </w:r>
      <w:r>
        <w:t>banks.</w:t>
      </w:r>
      <w:r>
        <w:rPr>
          <w:spacing w:val="-5"/>
        </w:rPr>
        <w:t xml:space="preserve"> </w:t>
      </w:r>
      <w:r>
        <w:t>However,</w:t>
      </w:r>
      <w:r>
        <w:rPr>
          <w:spacing w:val="-5"/>
        </w:rPr>
        <w:t xml:space="preserve"> </w:t>
      </w:r>
      <w:r>
        <w:t>major UK</w:t>
      </w:r>
      <w:r>
        <w:rPr>
          <w:spacing w:val="-2"/>
        </w:rPr>
        <w:t xml:space="preserve"> </w:t>
      </w:r>
      <w:r>
        <w:t>bank</w:t>
      </w:r>
      <w:r>
        <w:rPr>
          <w:spacing w:val="-2"/>
        </w:rPr>
        <w:t xml:space="preserve"> </w:t>
      </w:r>
      <w:r>
        <w:t>valuations</w:t>
      </w:r>
      <w:r>
        <w:rPr>
          <w:spacing w:val="-2"/>
        </w:rPr>
        <w:t xml:space="preserve"> </w:t>
      </w:r>
      <w:r>
        <w:t>quickly</w:t>
      </w:r>
      <w:r>
        <w:rPr>
          <w:spacing w:val="-2"/>
        </w:rPr>
        <w:t xml:space="preserve"> </w:t>
      </w:r>
      <w:proofErr w:type="spellStart"/>
      <w:r>
        <w:t>stabilised</w:t>
      </w:r>
      <w:proofErr w:type="spellEnd"/>
      <w:r>
        <w:rPr>
          <w:spacing w:val="-2"/>
        </w:rPr>
        <w:t xml:space="preserve"> </w:t>
      </w:r>
      <w:r>
        <w:t>and</w:t>
      </w:r>
      <w:r>
        <w:rPr>
          <w:spacing w:val="-2"/>
        </w:rPr>
        <w:t xml:space="preserve"> </w:t>
      </w:r>
      <w:r>
        <w:t>recovered</w:t>
      </w:r>
      <w:r>
        <w:rPr>
          <w:spacing w:val="-2"/>
        </w:rPr>
        <w:t xml:space="preserve"> </w:t>
      </w:r>
      <w:r>
        <w:t>somewhat.</w:t>
      </w:r>
      <w:r>
        <w:rPr>
          <w:spacing w:val="-2"/>
        </w:rPr>
        <w:t xml:space="preserve"> </w:t>
      </w:r>
      <w:r>
        <w:t>Changes</w:t>
      </w:r>
      <w:r>
        <w:rPr>
          <w:spacing w:val="-2"/>
        </w:rPr>
        <w:t xml:space="preserve"> </w:t>
      </w:r>
      <w:r>
        <w:t>since</w:t>
      </w:r>
      <w:r>
        <w:rPr>
          <w:spacing w:val="-2"/>
        </w:rPr>
        <w:t xml:space="preserve"> </w:t>
      </w:r>
      <w:r>
        <w:t>the start of 2023 are broadly in line with the change in the FTSE</w:t>
      </w:r>
      <w:r>
        <w:rPr>
          <w:spacing w:val="-7"/>
        </w:rPr>
        <w:t xml:space="preserve"> </w:t>
      </w:r>
      <w:r>
        <w:t>All-Share index over that period. In contrast, in the US, the S&amp;P 500 regional banks index remains around 30% lower than prior to the March stress. For more information on global banking sector equity performance see Section 4.</w:t>
      </w:r>
    </w:p>
    <w:p w14:paraId="40CC5F9A" w14:textId="77777777" w:rsidR="00184DB6" w:rsidRDefault="00351460">
      <w:pPr>
        <w:pStyle w:val="BodyText"/>
        <w:spacing w:before="258" w:line="314" w:lineRule="auto"/>
        <w:ind w:right="128"/>
      </w:pPr>
      <w:r>
        <w:t>In March, major UK banks’ wholesale funding spreads relative to risk-free interest rates rose sharply, reaching 240 basis points, up from 160 basis points at the start of</w:t>
      </w:r>
      <w:r>
        <w:rPr>
          <w:spacing w:val="-2"/>
        </w:rPr>
        <w:t xml:space="preserve"> </w:t>
      </w:r>
      <w:r>
        <w:t>the</w:t>
      </w:r>
      <w:r>
        <w:rPr>
          <w:spacing w:val="-2"/>
        </w:rPr>
        <w:t xml:space="preserve"> </w:t>
      </w:r>
      <w:r>
        <w:t>month.</w:t>
      </w:r>
      <w:r>
        <w:rPr>
          <w:spacing w:val="-2"/>
        </w:rPr>
        <w:t xml:space="preserve"> </w:t>
      </w:r>
      <w:r>
        <w:t>But</w:t>
      </w:r>
      <w:r>
        <w:rPr>
          <w:spacing w:val="-2"/>
        </w:rPr>
        <w:t xml:space="preserve"> </w:t>
      </w:r>
      <w:r>
        <w:t>they</w:t>
      </w:r>
      <w:r>
        <w:rPr>
          <w:spacing w:val="-2"/>
        </w:rPr>
        <w:t xml:space="preserve"> </w:t>
      </w:r>
      <w:r>
        <w:t>have</w:t>
      </w:r>
      <w:r>
        <w:rPr>
          <w:spacing w:val="-2"/>
        </w:rPr>
        <w:t xml:space="preserve"> </w:t>
      </w:r>
      <w:r>
        <w:t>since</w:t>
      </w:r>
      <w:r>
        <w:rPr>
          <w:spacing w:val="-2"/>
        </w:rPr>
        <w:t xml:space="preserve"> </w:t>
      </w:r>
      <w:r>
        <w:t>fallen</w:t>
      </w:r>
      <w:r>
        <w:rPr>
          <w:spacing w:val="-2"/>
        </w:rPr>
        <w:t xml:space="preserve"> </w:t>
      </w:r>
      <w:r>
        <w:t>back</w:t>
      </w:r>
      <w:r>
        <w:rPr>
          <w:spacing w:val="-2"/>
        </w:rPr>
        <w:t xml:space="preserve"> </w:t>
      </w:r>
      <w:r>
        <w:t>to</w:t>
      </w:r>
      <w:r>
        <w:rPr>
          <w:spacing w:val="-2"/>
        </w:rPr>
        <w:t xml:space="preserve"> </w:t>
      </w:r>
      <w:r>
        <w:t>around</w:t>
      </w:r>
      <w:r>
        <w:rPr>
          <w:spacing w:val="-2"/>
        </w:rPr>
        <w:t xml:space="preserve"> </w:t>
      </w:r>
      <w:r>
        <w:t>185</w:t>
      </w:r>
      <w:r>
        <w:rPr>
          <w:spacing w:val="-2"/>
        </w:rPr>
        <w:t xml:space="preserve"> </w:t>
      </w:r>
      <w:r>
        <w:t>basis</w:t>
      </w:r>
      <w:r>
        <w:rPr>
          <w:spacing w:val="-2"/>
        </w:rPr>
        <w:t xml:space="preserve"> </w:t>
      </w:r>
      <w:r>
        <w:t>points.</w:t>
      </w:r>
      <w:r>
        <w:rPr>
          <w:spacing w:val="-2"/>
        </w:rPr>
        <w:t xml:space="preserve"> </w:t>
      </w:r>
      <w:r>
        <w:t>In</w:t>
      </w:r>
      <w:r>
        <w:rPr>
          <w:spacing w:val="-2"/>
        </w:rPr>
        <w:t xml:space="preserve"> </w:t>
      </w:r>
      <w:r>
        <w:t>the</w:t>
      </w:r>
      <w:r>
        <w:rPr>
          <w:spacing w:val="-2"/>
        </w:rPr>
        <w:t xml:space="preserve"> </w:t>
      </w:r>
      <w:r>
        <w:t>US, funding spreads for major US banks remain elevated at around 170 basis points,</w:t>
      </w:r>
      <w:r>
        <w:rPr>
          <w:spacing w:val="40"/>
        </w:rPr>
        <w:t xml:space="preserve"> </w:t>
      </w:r>
      <w:r>
        <w:t>up from 130 basis points in early March.</w:t>
      </w:r>
    </w:p>
    <w:p w14:paraId="7B7C5F19" w14:textId="77777777" w:rsidR="00184DB6" w:rsidRDefault="00351460">
      <w:pPr>
        <w:pStyle w:val="BodyText"/>
        <w:spacing w:before="263" w:line="314" w:lineRule="auto"/>
        <w:ind w:right="99"/>
      </w:pPr>
      <w:r>
        <w:t>The recent stress, concentrated in the US regional banking sector, confirms and underscores</w:t>
      </w:r>
      <w:r>
        <w:rPr>
          <w:spacing w:val="-3"/>
        </w:rPr>
        <w:t xml:space="preserve"> </w:t>
      </w:r>
      <w:r>
        <w:t>a</w:t>
      </w:r>
      <w:r>
        <w:rPr>
          <w:spacing w:val="-3"/>
        </w:rPr>
        <w:t xml:space="preserve"> </w:t>
      </w:r>
      <w:r>
        <w:t>number</w:t>
      </w:r>
      <w:r>
        <w:rPr>
          <w:spacing w:val="-3"/>
        </w:rPr>
        <w:t xml:space="preserve"> </w:t>
      </w:r>
      <w:r>
        <w:t>of</w:t>
      </w:r>
      <w:r>
        <w:rPr>
          <w:spacing w:val="-3"/>
        </w:rPr>
        <w:t xml:space="preserve"> </w:t>
      </w:r>
      <w:r>
        <w:t>key</w:t>
      </w:r>
      <w:r>
        <w:rPr>
          <w:spacing w:val="-3"/>
        </w:rPr>
        <w:t xml:space="preserve"> </w:t>
      </w:r>
      <w:r>
        <w:t>risks</w:t>
      </w:r>
      <w:r>
        <w:rPr>
          <w:spacing w:val="-3"/>
        </w:rPr>
        <w:t xml:space="preserve"> </w:t>
      </w:r>
      <w:r>
        <w:t>around</w:t>
      </w:r>
      <w:r>
        <w:rPr>
          <w:spacing w:val="-3"/>
        </w:rPr>
        <w:t xml:space="preserve"> </w:t>
      </w:r>
      <w:r>
        <w:t>the</w:t>
      </w:r>
      <w:r>
        <w:rPr>
          <w:spacing w:val="-3"/>
        </w:rPr>
        <w:t xml:space="preserve"> </w:t>
      </w:r>
      <w:r>
        <w:t>potential</w:t>
      </w:r>
      <w:r>
        <w:rPr>
          <w:spacing w:val="-3"/>
        </w:rPr>
        <w:t xml:space="preserve"> </w:t>
      </w:r>
      <w:r>
        <w:t>impact</w:t>
      </w:r>
      <w:r>
        <w:rPr>
          <w:spacing w:val="-3"/>
        </w:rPr>
        <w:t xml:space="preserve"> </w:t>
      </w:r>
      <w:r>
        <w:t>of</w:t>
      </w:r>
      <w:r>
        <w:rPr>
          <w:spacing w:val="-3"/>
        </w:rPr>
        <w:t xml:space="preserve"> </w:t>
      </w:r>
      <w:r>
        <w:t>distressed</w:t>
      </w:r>
      <w:r>
        <w:rPr>
          <w:spacing w:val="-3"/>
        </w:rPr>
        <w:t xml:space="preserve"> </w:t>
      </w:r>
      <w:r>
        <w:t>banks.</w:t>
      </w:r>
    </w:p>
    <w:p w14:paraId="6D593F36" w14:textId="77777777" w:rsidR="00184DB6" w:rsidRDefault="00351460">
      <w:pPr>
        <w:pStyle w:val="BodyText"/>
        <w:spacing w:before="267" w:line="314" w:lineRule="auto"/>
      </w:pPr>
      <w:r>
        <w:t>First, it has demonstrated how contagion could spread across and within jurisdictions, even where smaller institutions are involved. It also highlighted that while</w:t>
      </w:r>
      <w:r>
        <w:rPr>
          <w:spacing w:val="-3"/>
        </w:rPr>
        <w:t xml:space="preserve"> </w:t>
      </w:r>
      <w:r>
        <w:t>an</w:t>
      </w:r>
      <w:r>
        <w:rPr>
          <w:spacing w:val="-3"/>
        </w:rPr>
        <w:t xml:space="preserve"> </w:t>
      </w:r>
      <w:r>
        <w:t>individual</w:t>
      </w:r>
      <w:r>
        <w:rPr>
          <w:spacing w:val="-3"/>
        </w:rPr>
        <w:t xml:space="preserve"> </w:t>
      </w:r>
      <w:r>
        <w:t>institution</w:t>
      </w:r>
      <w:r>
        <w:rPr>
          <w:spacing w:val="-3"/>
        </w:rPr>
        <w:t xml:space="preserve"> </w:t>
      </w:r>
      <w:r>
        <w:t>may</w:t>
      </w:r>
      <w:r>
        <w:rPr>
          <w:spacing w:val="-3"/>
        </w:rPr>
        <w:t xml:space="preserve"> </w:t>
      </w:r>
      <w:r>
        <w:t>not</w:t>
      </w:r>
      <w:r>
        <w:rPr>
          <w:spacing w:val="-3"/>
        </w:rPr>
        <w:t xml:space="preserve"> </w:t>
      </w:r>
      <w:r>
        <w:t>be</w:t>
      </w:r>
      <w:r>
        <w:rPr>
          <w:spacing w:val="-3"/>
        </w:rPr>
        <w:t xml:space="preserve"> </w:t>
      </w:r>
      <w:r>
        <w:t>considered</w:t>
      </w:r>
      <w:r>
        <w:rPr>
          <w:spacing w:val="-3"/>
        </w:rPr>
        <w:t xml:space="preserve"> </w:t>
      </w:r>
      <w:r>
        <w:t>systemic,</w:t>
      </w:r>
      <w:r>
        <w:rPr>
          <w:spacing w:val="-3"/>
        </w:rPr>
        <w:t xml:space="preserve"> </w:t>
      </w:r>
      <w:r>
        <w:t>if</w:t>
      </w:r>
      <w:r>
        <w:rPr>
          <w:spacing w:val="-3"/>
        </w:rPr>
        <w:t xml:space="preserve"> </w:t>
      </w:r>
      <w:r>
        <w:t>a</w:t>
      </w:r>
      <w:r>
        <w:rPr>
          <w:spacing w:val="-3"/>
        </w:rPr>
        <w:t xml:space="preserve"> </w:t>
      </w:r>
      <w:r>
        <w:t>risk</w:t>
      </w:r>
      <w:r>
        <w:rPr>
          <w:spacing w:val="-3"/>
        </w:rPr>
        <w:t xml:space="preserve"> </w:t>
      </w:r>
      <w:r>
        <w:t>is</w:t>
      </w:r>
      <w:r>
        <w:rPr>
          <w:spacing w:val="-3"/>
        </w:rPr>
        <w:t xml:space="preserve"> </w:t>
      </w:r>
      <w:r>
        <w:t>common</w:t>
      </w:r>
      <w:r>
        <w:rPr>
          <w:spacing w:val="-3"/>
        </w:rPr>
        <w:t xml:space="preserve"> </w:t>
      </w:r>
      <w:r>
        <w:t>– or perceived to be common – among similar institutions, the collective impact could pose a systemic risk.</w:t>
      </w:r>
    </w:p>
    <w:p w14:paraId="13DAE1A6" w14:textId="77777777" w:rsidR="00184DB6" w:rsidRDefault="00351460">
      <w:pPr>
        <w:pStyle w:val="BodyText"/>
        <w:spacing w:before="263" w:line="314" w:lineRule="auto"/>
      </w:pPr>
      <w:r>
        <w:t>Second, these events confirmed the importance of robust macroprudential, regulatory</w:t>
      </w:r>
      <w:r>
        <w:rPr>
          <w:spacing w:val="-2"/>
        </w:rPr>
        <w:t xml:space="preserve"> </w:t>
      </w:r>
      <w:r>
        <w:t>and</w:t>
      </w:r>
      <w:r>
        <w:rPr>
          <w:spacing w:val="-2"/>
        </w:rPr>
        <w:t xml:space="preserve"> </w:t>
      </w:r>
      <w:r>
        <w:t>supervisory</w:t>
      </w:r>
      <w:r>
        <w:rPr>
          <w:spacing w:val="-2"/>
        </w:rPr>
        <w:t xml:space="preserve"> </w:t>
      </w:r>
      <w:r>
        <w:t>standards,</w:t>
      </w:r>
      <w:r>
        <w:rPr>
          <w:spacing w:val="-2"/>
        </w:rPr>
        <w:t xml:space="preserve"> </w:t>
      </w:r>
      <w:r>
        <w:t>and</w:t>
      </w:r>
      <w:r>
        <w:rPr>
          <w:spacing w:val="-2"/>
        </w:rPr>
        <w:t xml:space="preserve"> </w:t>
      </w:r>
      <w:r>
        <w:t>in</w:t>
      </w:r>
      <w:r>
        <w:rPr>
          <w:spacing w:val="-2"/>
        </w:rPr>
        <w:t xml:space="preserve"> </w:t>
      </w:r>
      <w:r>
        <w:t>particular</w:t>
      </w:r>
      <w:r>
        <w:rPr>
          <w:spacing w:val="-2"/>
        </w:rPr>
        <w:t xml:space="preserve"> </w:t>
      </w:r>
      <w:r>
        <w:t>the</w:t>
      </w:r>
      <w:r>
        <w:rPr>
          <w:spacing w:val="-2"/>
        </w:rPr>
        <w:t xml:space="preserve"> </w:t>
      </w:r>
      <w:r>
        <w:t>need</w:t>
      </w:r>
      <w:r>
        <w:rPr>
          <w:spacing w:val="-2"/>
        </w:rPr>
        <w:t xml:space="preserve"> </w:t>
      </w:r>
      <w:r>
        <w:t>for</w:t>
      </w:r>
      <w:r>
        <w:rPr>
          <w:spacing w:val="-2"/>
        </w:rPr>
        <w:t xml:space="preserve"> </w:t>
      </w:r>
      <w:r>
        <w:t>all</w:t>
      </w:r>
      <w:r>
        <w:rPr>
          <w:spacing w:val="-2"/>
        </w:rPr>
        <w:t xml:space="preserve"> </w:t>
      </w:r>
      <w:r>
        <w:t>banks</w:t>
      </w:r>
      <w:r>
        <w:rPr>
          <w:spacing w:val="-2"/>
        </w:rPr>
        <w:t xml:space="preserve"> </w:t>
      </w:r>
      <w:r>
        <w:t>to</w:t>
      </w:r>
      <w:r>
        <w:rPr>
          <w:spacing w:val="-2"/>
        </w:rPr>
        <w:t xml:space="preserve"> </w:t>
      </w:r>
      <w:r>
        <w:t>be adequately</w:t>
      </w:r>
      <w:r>
        <w:rPr>
          <w:spacing w:val="-3"/>
        </w:rPr>
        <w:t xml:space="preserve"> </w:t>
      </w:r>
      <w:proofErr w:type="spellStart"/>
      <w:r>
        <w:t>capitalised</w:t>
      </w:r>
      <w:proofErr w:type="spellEnd"/>
      <w:r>
        <w:rPr>
          <w:spacing w:val="-3"/>
        </w:rPr>
        <w:t xml:space="preserve"> </w:t>
      </w:r>
      <w:r>
        <w:t>against</w:t>
      </w:r>
      <w:r>
        <w:rPr>
          <w:spacing w:val="-3"/>
        </w:rPr>
        <w:t xml:space="preserve"> </w:t>
      </w:r>
      <w:r>
        <w:t>the</w:t>
      </w:r>
      <w:r>
        <w:rPr>
          <w:spacing w:val="-3"/>
        </w:rPr>
        <w:t xml:space="preserve"> </w:t>
      </w:r>
      <w:r>
        <w:t>risks</w:t>
      </w:r>
      <w:r>
        <w:rPr>
          <w:spacing w:val="-3"/>
        </w:rPr>
        <w:t xml:space="preserve"> </w:t>
      </w:r>
      <w:r>
        <w:t>they</w:t>
      </w:r>
      <w:r>
        <w:rPr>
          <w:spacing w:val="-3"/>
        </w:rPr>
        <w:t xml:space="preserve"> </w:t>
      </w:r>
      <w:r>
        <w:t>are</w:t>
      </w:r>
      <w:r>
        <w:rPr>
          <w:spacing w:val="-3"/>
        </w:rPr>
        <w:t xml:space="preserve"> </w:t>
      </w:r>
      <w:r>
        <w:t>exposed</w:t>
      </w:r>
      <w:r>
        <w:rPr>
          <w:spacing w:val="-3"/>
        </w:rPr>
        <w:t xml:space="preserve"> </w:t>
      </w:r>
      <w:r>
        <w:t>to,</w:t>
      </w:r>
      <w:r>
        <w:rPr>
          <w:spacing w:val="-3"/>
        </w:rPr>
        <w:t xml:space="preserve"> </w:t>
      </w:r>
      <w:r>
        <w:t>including</w:t>
      </w:r>
      <w:r>
        <w:rPr>
          <w:spacing w:val="-3"/>
        </w:rPr>
        <w:t xml:space="preserve"> </w:t>
      </w:r>
      <w:r>
        <w:t>interest</w:t>
      </w:r>
      <w:r>
        <w:rPr>
          <w:spacing w:val="-3"/>
        </w:rPr>
        <w:t xml:space="preserve"> </w:t>
      </w:r>
      <w:r>
        <w:t xml:space="preserve">rate </w:t>
      </w:r>
      <w:r>
        <w:rPr>
          <w:spacing w:val="-2"/>
        </w:rPr>
        <w:t>risk.</w:t>
      </w:r>
    </w:p>
    <w:p w14:paraId="4F0F477D" w14:textId="77777777" w:rsidR="00184DB6" w:rsidRDefault="00184DB6">
      <w:pPr>
        <w:pStyle w:val="BodyText"/>
        <w:spacing w:line="314" w:lineRule="auto"/>
        <w:sectPr w:rsidR="00184DB6">
          <w:pgSz w:w="11880" w:h="16820"/>
          <w:pgMar w:top="1420" w:right="850" w:bottom="280" w:left="850" w:header="770" w:footer="0" w:gutter="0"/>
          <w:cols w:space="720"/>
        </w:sectPr>
      </w:pPr>
    </w:p>
    <w:p w14:paraId="18366A5E" w14:textId="77777777" w:rsidR="00184DB6" w:rsidRDefault="00351460">
      <w:pPr>
        <w:pStyle w:val="BodyText"/>
        <w:spacing w:before="95" w:line="314" w:lineRule="auto"/>
        <w:ind w:right="170"/>
      </w:pPr>
      <w:r>
        <w:lastRenderedPageBreak/>
        <w:t>Finally, these events underscored the importance of being able to resolve firms effectively</w:t>
      </w:r>
      <w:r>
        <w:rPr>
          <w:spacing w:val="-4"/>
        </w:rPr>
        <w:t xml:space="preserve"> </w:t>
      </w:r>
      <w:r>
        <w:t>and</w:t>
      </w:r>
      <w:r>
        <w:rPr>
          <w:spacing w:val="-4"/>
        </w:rPr>
        <w:t xml:space="preserve"> </w:t>
      </w:r>
      <w:r>
        <w:t>of</w:t>
      </w:r>
      <w:r>
        <w:rPr>
          <w:spacing w:val="-4"/>
        </w:rPr>
        <w:t xml:space="preserve"> </w:t>
      </w:r>
      <w:r>
        <w:t>maintaining</w:t>
      </w:r>
      <w:r>
        <w:rPr>
          <w:spacing w:val="-4"/>
        </w:rPr>
        <w:t xml:space="preserve"> </w:t>
      </w:r>
      <w:r>
        <w:t>confidence</w:t>
      </w:r>
      <w:r>
        <w:rPr>
          <w:spacing w:val="-4"/>
        </w:rPr>
        <w:t xml:space="preserve"> </w:t>
      </w:r>
      <w:r>
        <w:t>in</w:t>
      </w:r>
      <w:r>
        <w:rPr>
          <w:spacing w:val="-4"/>
        </w:rPr>
        <w:t xml:space="preserve"> </w:t>
      </w:r>
      <w:r>
        <w:t>resolution</w:t>
      </w:r>
      <w:r>
        <w:rPr>
          <w:spacing w:val="-4"/>
        </w:rPr>
        <w:t xml:space="preserve"> </w:t>
      </w:r>
      <w:r>
        <w:t>frameworks.</w:t>
      </w:r>
      <w:r>
        <w:rPr>
          <w:spacing w:val="-4"/>
        </w:rPr>
        <w:t xml:space="preserve"> </w:t>
      </w:r>
      <w:r>
        <w:t>In</w:t>
      </w:r>
      <w:r>
        <w:rPr>
          <w:spacing w:val="-4"/>
        </w:rPr>
        <w:t xml:space="preserve"> </w:t>
      </w:r>
      <w:r>
        <w:t>co-ordination with</w:t>
      </w:r>
      <w:r>
        <w:rPr>
          <w:spacing w:val="-3"/>
        </w:rPr>
        <w:t xml:space="preserve"> </w:t>
      </w:r>
      <w:r>
        <w:t>HM</w:t>
      </w:r>
      <w:r>
        <w:rPr>
          <w:spacing w:val="-8"/>
        </w:rPr>
        <w:t xml:space="preserve"> </w:t>
      </w:r>
      <w:r>
        <w:t>Treasury,</w:t>
      </w:r>
      <w:r>
        <w:rPr>
          <w:spacing w:val="-3"/>
        </w:rPr>
        <w:t xml:space="preserve"> </w:t>
      </w:r>
      <w:r>
        <w:t>the</w:t>
      </w:r>
      <w:r>
        <w:rPr>
          <w:spacing w:val="-3"/>
        </w:rPr>
        <w:t xml:space="preserve"> </w:t>
      </w:r>
      <w:r>
        <w:t>Bank</w:t>
      </w:r>
      <w:r>
        <w:rPr>
          <w:spacing w:val="-3"/>
        </w:rPr>
        <w:t xml:space="preserve"> </w:t>
      </w:r>
      <w:r>
        <w:t>is</w:t>
      </w:r>
      <w:r>
        <w:rPr>
          <w:spacing w:val="-3"/>
        </w:rPr>
        <w:t xml:space="preserve"> </w:t>
      </w:r>
      <w:r>
        <w:t>seeking</w:t>
      </w:r>
      <w:r>
        <w:rPr>
          <w:spacing w:val="-3"/>
        </w:rPr>
        <w:t xml:space="preserve"> </w:t>
      </w:r>
      <w:r>
        <w:t>to</w:t>
      </w:r>
      <w:r>
        <w:rPr>
          <w:spacing w:val="-3"/>
        </w:rPr>
        <w:t xml:space="preserve"> </w:t>
      </w:r>
      <w:r>
        <w:t>ensure</w:t>
      </w:r>
      <w:r>
        <w:rPr>
          <w:spacing w:val="-3"/>
        </w:rPr>
        <w:t xml:space="preserve"> </w:t>
      </w:r>
      <w:r>
        <w:t>that</w:t>
      </w:r>
      <w:r>
        <w:rPr>
          <w:spacing w:val="-3"/>
        </w:rPr>
        <w:t xml:space="preserve"> </w:t>
      </w:r>
      <w:r>
        <w:t>for</w:t>
      </w:r>
      <w:r>
        <w:rPr>
          <w:spacing w:val="-3"/>
        </w:rPr>
        <w:t xml:space="preserve"> </w:t>
      </w:r>
      <w:r>
        <w:t>small</w:t>
      </w:r>
      <w:r>
        <w:rPr>
          <w:spacing w:val="-3"/>
        </w:rPr>
        <w:t xml:space="preserve"> </w:t>
      </w:r>
      <w:r>
        <w:t>banks,</w:t>
      </w:r>
      <w:r>
        <w:rPr>
          <w:spacing w:val="-3"/>
        </w:rPr>
        <w:t xml:space="preserve"> </w:t>
      </w:r>
      <w:r>
        <w:t>which</w:t>
      </w:r>
      <w:r>
        <w:rPr>
          <w:spacing w:val="-3"/>
        </w:rPr>
        <w:t xml:space="preserve"> </w:t>
      </w:r>
      <w:r>
        <w:t>do</w:t>
      </w:r>
      <w:r>
        <w:rPr>
          <w:spacing w:val="-3"/>
        </w:rPr>
        <w:t xml:space="preserve"> </w:t>
      </w:r>
      <w:r>
        <w:t>not need to hold additional resources to meet the minimum requirement for own funds and</w:t>
      </w:r>
      <w:r>
        <w:rPr>
          <w:spacing w:val="-3"/>
        </w:rPr>
        <w:t xml:space="preserve"> </w:t>
      </w:r>
      <w:r>
        <w:t>eligible</w:t>
      </w:r>
      <w:r>
        <w:rPr>
          <w:spacing w:val="-3"/>
        </w:rPr>
        <w:t xml:space="preserve"> </w:t>
      </w:r>
      <w:r>
        <w:t>liabilities,</w:t>
      </w:r>
      <w:r>
        <w:rPr>
          <w:spacing w:val="-3"/>
        </w:rPr>
        <w:t xml:space="preserve"> </w:t>
      </w:r>
      <w:r>
        <w:t>there</w:t>
      </w:r>
      <w:r>
        <w:rPr>
          <w:spacing w:val="-3"/>
        </w:rPr>
        <w:t xml:space="preserve"> </w:t>
      </w:r>
      <w:r>
        <w:t>are</w:t>
      </w:r>
      <w:r>
        <w:rPr>
          <w:spacing w:val="-3"/>
        </w:rPr>
        <w:t xml:space="preserve"> </w:t>
      </w:r>
      <w:r>
        <w:t>resolution</w:t>
      </w:r>
      <w:r>
        <w:rPr>
          <w:spacing w:val="-3"/>
        </w:rPr>
        <w:t xml:space="preserve"> </w:t>
      </w:r>
      <w:r>
        <w:t>options</w:t>
      </w:r>
      <w:r>
        <w:rPr>
          <w:spacing w:val="-3"/>
        </w:rPr>
        <w:t xml:space="preserve"> </w:t>
      </w:r>
      <w:r>
        <w:t>that</w:t>
      </w:r>
      <w:r>
        <w:rPr>
          <w:spacing w:val="-3"/>
        </w:rPr>
        <w:t xml:space="preserve"> </w:t>
      </w:r>
      <w:r>
        <w:t>improve</w:t>
      </w:r>
      <w:r>
        <w:rPr>
          <w:spacing w:val="-3"/>
        </w:rPr>
        <w:t xml:space="preserve"> </w:t>
      </w:r>
      <w:r>
        <w:t>continuity</w:t>
      </w:r>
      <w:r>
        <w:rPr>
          <w:spacing w:val="-3"/>
        </w:rPr>
        <w:t xml:space="preserve"> </w:t>
      </w:r>
      <w:r>
        <w:t>of</w:t>
      </w:r>
      <w:r>
        <w:rPr>
          <w:spacing w:val="-3"/>
        </w:rPr>
        <w:t xml:space="preserve"> </w:t>
      </w:r>
      <w:r>
        <w:t>access to deposits and so outcomes for depositors. The FPC supports this work and continues to monitor developments in the global banking sector closely. For more information on lessons from the recent stress see Box C.</w:t>
      </w:r>
    </w:p>
    <w:p w14:paraId="7A9B5776" w14:textId="77777777" w:rsidR="00184DB6" w:rsidRDefault="00351460">
      <w:pPr>
        <w:pStyle w:val="Heading4"/>
        <w:spacing w:before="258" w:line="314" w:lineRule="auto"/>
      </w:pPr>
      <w:r>
        <w:rPr>
          <w:noProof/>
        </w:rPr>
        <mc:AlternateContent>
          <mc:Choice Requires="wps">
            <w:drawing>
              <wp:anchor distT="0" distB="0" distL="0" distR="0" simplePos="0" relativeHeight="15761920" behindDoc="0" locked="0" layoutInCell="1" allowOverlap="1" wp14:anchorId="13F8A425" wp14:editId="44BDE01B">
                <wp:simplePos x="0" y="0"/>
                <wp:positionH relativeFrom="page">
                  <wp:posOffset>603314</wp:posOffset>
                </wp:positionH>
                <wp:positionV relativeFrom="paragraph">
                  <wp:posOffset>191239</wp:posOffset>
                </wp:positionV>
                <wp:extent cx="19685" cy="419734"/>
                <wp:effectExtent l="0" t="0" r="0" b="0"/>
                <wp:wrapNone/>
                <wp:docPr id="143" name="Graphic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FC9EB91" id="Graphic 143" o:spid="_x0000_s1026" style="position:absolute;margin-left:47.5pt;margin-top:15.05pt;width:1.55pt;height:33.05pt;z-index:15761920;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" path="m19059,419301l,419301,,,19059,r,419301xe" fillcolor="#3bd6d9" stroked="f">
                <v:path arrowok="t"/>
                <w10:wrap anchorx="page"/>
              </v:shape>
            </w:pict>
          </mc:Fallback>
        </mc:AlternateContent>
      </w:r>
      <w:r>
        <w:t>Profitability</w:t>
      </w:r>
      <w:r>
        <w:rPr>
          <w:spacing w:val="-4"/>
        </w:rPr>
        <w:t xml:space="preserve"> </w:t>
      </w:r>
      <w:r>
        <w:t>has</w:t>
      </w:r>
      <w:r>
        <w:rPr>
          <w:spacing w:val="-4"/>
        </w:rPr>
        <w:t xml:space="preserve"> </w:t>
      </w:r>
      <w:r>
        <w:t>increased,</w:t>
      </w:r>
      <w:r>
        <w:rPr>
          <w:spacing w:val="-4"/>
        </w:rPr>
        <w:t xml:space="preserve"> </w:t>
      </w:r>
      <w:r>
        <w:t>enabling</w:t>
      </w:r>
      <w:r>
        <w:rPr>
          <w:spacing w:val="-4"/>
        </w:rPr>
        <w:t xml:space="preserve"> </w:t>
      </w:r>
      <w:r>
        <w:t>major</w:t>
      </w:r>
      <w:r>
        <w:rPr>
          <w:spacing w:val="-4"/>
        </w:rPr>
        <w:t xml:space="preserve"> </w:t>
      </w:r>
      <w:r>
        <w:t>UK</w:t>
      </w:r>
      <w:r>
        <w:rPr>
          <w:spacing w:val="-4"/>
        </w:rPr>
        <w:t xml:space="preserve"> </w:t>
      </w:r>
      <w:r>
        <w:t>banks</w:t>
      </w:r>
      <w:r>
        <w:rPr>
          <w:spacing w:val="-4"/>
        </w:rPr>
        <w:t xml:space="preserve"> </w:t>
      </w:r>
      <w:r>
        <w:t>both</w:t>
      </w:r>
      <w:r>
        <w:rPr>
          <w:spacing w:val="-4"/>
        </w:rPr>
        <w:t xml:space="preserve"> </w:t>
      </w:r>
      <w:r>
        <w:t>to</w:t>
      </w:r>
      <w:r>
        <w:rPr>
          <w:spacing w:val="-4"/>
        </w:rPr>
        <w:t xml:space="preserve"> </w:t>
      </w:r>
      <w:r>
        <w:t>improve</w:t>
      </w:r>
      <w:r>
        <w:rPr>
          <w:spacing w:val="-4"/>
        </w:rPr>
        <w:t xml:space="preserve"> </w:t>
      </w:r>
      <w:r>
        <w:t>their capital positions and to support the economy.</w:t>
      </w:r>
    </w:p>
    <w:p w14:paraId="3477365D" w14:textId="77777777" w:rsidR="00184DB6" w:rsidRDefault="00351460">
      <w:pPr>
        <w:pStyle w:val="BodyText"/>
        <w:spacing w:before="87" w:line="314" w:lineRule="auto"/>
        <w:ind w:right="99"/>
      </w:pPr>
      <w:r>
        <w:t>The</w:t>
      </w:r>
      <w:r>
        <w:rPr>
          <w:spacing w:val="-3"/>
        </w:rPr>
        <w:t xml:space="preserve"> </w:t>
      </w:r>
      <w:r>
        <w:t>major</w:t>
      </w:r>
      <w:r>
        <w:rPr>
          <w:spacing w:val="-3"/>
        </w:rPr>
        <w:t xml:space="preserve"> </w:t>
      </w:r>
      <w:r>
        <w:t>UK</w:t>
      </w:r>
      <w:r>
        <w:rPr>
          <w:spacing w:val="-3"/>
        </w:rPr>
        <w:t xml:space="preserve"> </w:t>
      </w:r>
      <w:r>
        <w:t>banks</w:t>
      </w:r>
      <w:r>
        <w:rPr>
          <w:spacing w:val="-3"/>
        </w:rPr>
        <w:t xml:space="preserve"> </w:t>
      </w:r>
      <w:r>
        <w:t>earned</w:t>
      </w:r>
      <w:r>
        <w:rPr>
          <w:spacing w:val="-3"/>
        </w:rPr>
        <w:t xml:space="preserve"> </w:t>
      </w:r>
      <w:r>
        <w:t>pre-provision</w:t>
      </w:r>
      <w:r>
        <w:rPr>
          <w:spacing w:val="-3"/>
        </w:rPr>
        <w:t xml:space="preserve"> </w:t>
      </w:r>
      <w:r>
        <w:t>profits</w:t>
      </w:r>
      <w:r>
        <w:rPr>
          <w:spacing w:val="-3"/>
        </w:rPr>
        <w:t xml:space="preserve"> </w:t>
      </w:r>
      <w:r>
        <w:t>of</w:t>
      </w:r>
      <w:r>
        <w:rPr>
          <w:spacing w:val="-3"/>
        </w:rPr>
        <w:t xml:space="preserve"> </w:t>
      </w:r>
      <w:r>
        <w:t>£17.9</w:t>
      </w:r>
      <w:r>
        <w:rPr>
          <w:spacing w:val="-3"/>
        </w:rPr>
        <w:t xml:space="preserve"> </w:t>
      </w:r>
      <w:r>
        <w:t>billion</w:t>
      </w:r>
      <w:r>
        <w:rPr>
          <w:spacing w:val="-3"/>
        </w:rPr>
        <w:t xml:space="preserve"> </w:t>
      </w:r>
      <w:r>
        <w:t>in</w:t>
      </w:r>
      <w:r>
        <w:rPr>
          <w:spacing w:val="-3"/>
        </w:rPr>
        <w:t xml:space="preserve"> </w:t>
      </w:r>
      <w:r>
        <w:t>2023</w:t>
      </w:r>
      <w:r>
        <w:rPr>
          <w:spacing w:val="-3"/>
        </w:rPr>
        <w:t xml:space="preserve"> </w:t>
      </w:r>
      <w:r>
        <w:t>Q1,</w:t>
      </w:r>
      <w:r>
        <w:rPr>
          <w:spacing w:val="-3"/>
        </w:rPr>
        <w:t xml:space="preserve"> </w:t>
      </w:r>
      <w:r>
        <w:t>a</w:t>
      </w:r>
      <w:r>
        <w:rPr>
          <w:spacing w:val="-3"/>
        </w:rPr>
        <w:t xml:space="preserve"> </w:t>
      </w:r>
      <w:r>
        <w:t>21% increase compared to 2022 Q4, supported by continued strong net interest income as well as an increase in non-interest income. The increase in profitability enabled banks to improve their capital positions, while supporting their customers.</w:t>
      </w:r>
    </w:p>
    <w:p w14:paraId="5C6D6839" w14:textId="77777777" w:rsidR="00184DB6" w:rsidRDefault="00351460">
      <w:pPr>
        <w:pStyle w:val="BodyText"/>
        <w:spacing w:before="264" w:line="314" w:lineRule="auto"/>
        <w:ind w:right="99"/>
      </w:pPr>
      <w:r>
        <w:t>Major UK banks’ non-interest income increased by 25% due to strong trading income,</w:t>
      </w:r>
      <w:r>
        <w:rPr>
          <w:spacing w:val="-4"/>
        </w:rPr>
        <w:t xml:space="preserve"> </w:t>
      </w:r>
      <w:r>
        <w:t>while</w:t>
      </w:r>
      <w:r>
        <w:rPr>
          <w:spacing w:val="-4"/>
        </w:rPr>
        <w:t xml:space="preserve"> </w:t>
      </w:r>
      <w:r>
        <w:t>impairments</w:t>
      </w:r>
      <w:r>
        <w:rPr>
          <w:spacing w:val="-4"/>
        </w:rPr>
        <w:t xml:space="preserve"> </w:t>
      </w:r>
      <w:r>
        <w:t>decreased.</w:t>
      </w:r>
      <w:r>
        <w:rPr>
          <w:spacing w:val="-4"/>
        </w:rPr>
        <w:t xml:space="preserve"> </w:t>
      </w:r>
      <w:r>
        <w:t>Impairments</w:t>
      </w:r>
      <w:r>
        <w:rPr>
          <w:spacing w:val="-4"/>
        </w:rPr>
        <w:t xml:space="preserve"> </w:t>
      </w:r>
      <w:proofErr w:type="spellStart"/>
      <w:r>
        <w:t>totalled</w:t>
      </w:r>
      <w:proofErr w:type="spellEnd"/>
      <w:r>
        <w:rPr>
          <w:spacing w:val="-4"/>
        </w:rPr>
        <w:t xml:space="preserve"> </w:t>
      </w:r>
      <w:r>
        <w:t>£1.4</w:t>
      </w:r>
      <w:r>
        <w:rPr>
          <w:spacing w:val="-4"/>
        </w:rPr>
        <w:t xml:space="preserve"> </w:t>
      </w:r>
      <w:r>
        <w:t>billion</w:t>
      </w:r>
      <w:r>
        <w:rPr>
          <w:spacing w:val="-4"/>
        </w:rPr>
        <w:t xml:space="preserve"> </w:t>
      </w:r>
      <w:r>
        <w:t>in</w:t>
      </w:r>
      <w:r>
        <w:rPr>
          <w:spacing w:val="-4"/>
        </w:rPr>
        <w:t xml:space="preserve"> </w:t>
      </w:r>
      <w:r>
        <w:t>2023</w:t>
      </w:r>
      <w:r>
        <w:rPr>
          <w:spacing w:val="-4"/>
        </w:rPr>
        <w:t xml:space="preserve"> </w:t>
      </w:r>
      <w:r>
        <w:t>Q1, compared to £2.6 billion in each of 2022 Q3 and Q4, as banks factored moderate improvements to the economic outlook and changes in market interest rates, over Q1, into their provisions.</w:t>
      </w:r>
    </w:p>
    <w:p w14:paraId="6C4435C3" w14:textId="77777777" w:rsidR="00184DB6" w:rsidRDefault="00351460">
      <w:pPr>
        <w:pStyle w:val="BodyText"/>
        <w:spacing w:before="263" w:line="314" w:lineRule="auto"/>
        <w:ind w:right="170"/>
      </w:pPr>
      <w:r>
        <w:t>Major</w:t>
      </w:r>
      <w:r>
        <w:rPr>
          <w:spacing w:val="-3"/>
        </w:rPr>
        <w:t xml:space="preserve"> </w:t>
      </w:r>
      <w:r>
        <w:t>UK</w:t>
      </w:r>
      <w:r>
        <w:rPr>
          <w:spacing w:val="-3"/>
        </w:rPr>
        <w:t xml:space="preserve"> </w:t>
      </w:r>
      <w:r>
        <w:t>banks’</w:t>
      </w:r>
      <w:r>
        <w:rPr>
          <w:spacing w:val="-12"/>
        </w:rPr>
        <w:t xml:space="preserve"> </w:t>
      </w:r>
      <w:r>
        <w:t>net</w:t>
      </w:r>
      <w:r>
        <w:rPr>
          <w:spacing w:val="-3"/>
        </w:rPr>
        <w:t xml:space="preserve"> </w:t>
      </w:r>
      <w:r>
        <w:t>interest</w:t>
      </w:r>
      <w:r>
        <w:rPr>
          <w:spacing w:val="-3"/>
        </w:rPr>
        <w:t xml:space="preserve"> </w:t>
      </w:r>
      <w:r>
        <w:t>income</w:t>
      </w:r>
      <w:r>
        <w:rPr>
          <w:spacing w:val="-3"/>
        </w:rPr>
        <w:t xml:space="preserve"> </w:t>
      </w:r>
      <w:r>
        <w:t>was</w:t>
      </w:r>
      <w:r>
        <w:rPr>
          <w:spacing w:val="-3"/>
        </w:rPr>
        <w:t xml:space="preserve"> </w:t>
      </w:r>
      <w:r>
        <w:t>broadly</w:t>
      </w:r>
      <w:r>
        <w:rPr>
          <w:spacing w:val="-3"/>
        </w:rPr>
        <w:t xml:space="preserve"> </w:t>
      </w:r>
      <w:r>
        <w:t>flat</w:t>
      </w:r>
      <w:r>
        <w:rPr>
          <w:spacing w:val="-3"/>
        </w:rPr>
        <w:t xml:space="preserve"> </w:t>
      </w:r>
      <w:r>
        <w:t>on</w:t>
      </w:r>
      <w:r>
        <w:rPr>
          <w:spacing w:val="-3"/>
        </w:rPr>
        <w:t xml:space="preserve"> </w:t>
      </w:r>
      <w:r>
        <w:t>the</w:t>
      </w:r>
      <w:r>
        <w:rPr>
          <w:spacing w:val="-3"/>
        </w:rPr>
        <w:t xml:space="preserve"> </w:t>
      </w:r>
      <w:r>
        <w:t>quarter</w:t>
      </w:r>
      <w:r>
        <w:rPr>
          <w:spacing w:val="-3"/>
        </w:rPr>
        <w:t xml:space="preserve"> </w:t>
      </w:r>
      <w:r>
        <w:t>at</w:t>
      </w:r>
      <w:r>
        <w:rPr>
          <w:spacing w:val="-3"/>
        </w:rPr>
        <w:t xml:space="preserve"> </w:t>
      </w:r>
      <w:r>
        <w:t>£21</w:t>
      </w:r>
      <w:r>
        <w:rPr>
          <w:spacing w:val="-3"/>
        </w:rPr>
        <w:t xml:space="preserve"> </w:t>
      </w:r>
      <w:r>
        <w:t>billion, but this was 30% higher than in 2022 Q1. Banks’</w:t>
      </w:r>
      <w:r>
        <w:rPr>
          <w:spacing w:val="-9"/>
        </w:rPr>
        <w:t xml:space="preserve"> </w:t>
      </w:r>
      <w:r>
        <w:t>loan margins, which are closely related to broader net interest margins, have risen sharply since interest rates began to rise. But consensus estimates suggest that loan margins may be approaching their peak and are expected to remain around these levels in 2024 and 2025 (Chart 3.2).</w:t>
      </w:r>
    </w:p>
    <w:p w14:paraId="0FCF58A1" w14:textId="77777777" w:rsidR="00184DB6" w:rsidRDefault="00351460">
      <w:pPr>
        <w:pStyle w:val="BodyText"/>
        <w:spacing w:before="261" w:line="314" w:lineRule="auto"/>
        <w:ind w:right="99"/>
      </w:pPr>
      <w:r>
        <w:t>There</w:t>
      </w:r>
      <w:r>
        <w:rPr>
          <w:spacing w:val="-3"/>
        </w:rPr>
        <w:t xml:space="preserve"> </w:t>
      </w:r>
      <w:r>
        <w:t>are</w:t>
      </w:r>
      <w:r>
        <w:rPr>
          <w:spacing w:val="-3"/>
        </w:rPr>
        <w:t xml:space="preserve"> </w:t>
      </w:r>
      <w:r>
        <w:t>likely</w:t>
      </w:r>
      <w:r>
        <w:rPr>
          <w:spacing w:val="-3"/>
        </w:rPr>
        <w:t xml:space="preserve"> </w:t>
      </w:r>
      <w:r>
        <w:t>to</w:t>
      </w:r>
      <w:r>
        <w:rPr>
          <w:spacing w:val="-3"/>
        </w:rPr>
        <w:t xml:space="preserve"> </w:t>
      </w:r>
      <w:r>
        <w:t>be</w:t>
      </w:r>
      <w:r>
        <w:rPr>
          <w:spacing w:val="-3"/>
        </w:rPr>
        <w:t xml:space="preserve"> </w:t>
      </w:r>
      <w:r>
        <w:t>factors</w:t>
      </w:r>
      <w:r>
        <w:rPr>
          <w:spacing w:val="-3"/>
        </w:rPr>
        <w:t xml:space="preserve"> </w:t>
      </w:r>
      <w:r>
        <w:t>affecting</w:t>
      </w:r>
      <w:r>
        <w:rPr>
          <w:spacing w:val="-3"/>
        </w:rPr>
        <w:t xml:space="preserve"> </w:t>
      </w:r>
      <w:r>
        <w:t>major</w:t>
      </w:r>
      <w:r>
        <w:rPr>
          <w:spacing w:val="-3"/>
        </w:rPr>
        <w:t xml:space="preserve"> </w:t>
      </w:r>
      <w:r>
        <w:t>UK</w:t>
      </w:r>
      <w:r>
        <w:rPr>
          <w:spacing w:val="-3"/>
        </w:rPr>
        <w:t xml:space="preserve"> </w:t>
      </w:r>
      <w:r>
        <w:t>banks’</w:t>
      </w:r>
      <w:r>
        <w:rPr>
          <w:spacing w:val="-13"/>
        </w:rPr>
        <w:t xml:space="preserve"> </w:t>
      </w:r>
      <w:r>
        <w:t>net</w:t>
      </w:r>
      <w:r>
        <w:rPr>
          <w:spacing w:val="-3"/>
        </w:rPr>
        <w:t xml:space="preserve"> </w:t>
      </w:r>
      <w:r>
        <w:t>interest</w:t>
      </w:r>
      <w:r>
        <w:rPr>
          <w:spacing w:val="-3"/>
        </w:rPr>
        <w:t xml:space="preserve"> </w:t>
      </w:r>
      <w:r>
        <w:t>margins</w:t>
      </w:r>
      <w:r>
        <w:rPr>
          <w:spacing w:val="-3"/>
        </w:rPr>
        <w:t xml:space="preserve"> </w:t>
      </w:r>
      <w:r>
        <w:t>that</w:t>
      </w:r>
      <w:r>
        <w:rPr>
          <w:spacing w:val="-3"/>
        </w:rPr>
        <w:t xml:space="preserve"> </w:t>
      </w:r>
      <w:r>
        <w:t>will work in opposite directions. On the one hand, previous increases in interest rates</w:t>
      </w:r>
    </w:p>
    <w:p w14:paraId="2087C36D" w14:textId="77777777" w:rsidR="00184DB6" w:rsidRDefault="00351460">
      <w:pPr>
        <w:pStyle w:val="BodyText"/>
        <w:spacing w:line="314" w:lineRule="auto"/>
        <w:ind w:right="170"/>
      </w:pPr>
      <w:r>
        <w:t>will</w:t>
      </w:r>
      <w:r>
        <w:rPr>
          <w:spacing w:val="-3"/>
        </w:rPr>
        <w:t xml:space="preserve"> </w:t>
      </w:r>
      <w:r>
        <w:t>continue</w:t>
      </w:r>
      <w:r>
        <w:rPr>
          <w:spacing w:val="-3"/>
        </w:rPr>
        <w:t xml:space="preserve"> </w:t>
      </w:r>
      <w:r>
        <w:t>to</w:t>
      </w:r>
      <w:r>
        <w:rPr>
          <w:spacing w:val="-3"/>
        </w:rPr>
        <w:t xml:space="preserve"> </w:t>
      </w:r>
      <w:r>
        <w:t>put</w:t>
      </w:r>
      <w:r>
        <w:rPr>
          <w:spacing w:val="-3"/>
        </w:rPr>
        <w:t xml:space="preserve"> </w:t>
      </w:r>
      <w:r>
        <w:t>upward</w:t>
      </w:r>
      <w:r>
        <w:rPr>
          <w:spacing w:val="-3"/>
        </w:rPr>
        <w:t xml:space="preserve"> </w:t>
      </w:r>
      <w:r>
        <w:t>pressure</w:t>
      </w:r>
      <w:r>
        <w:rPr>
          <w:spacing w:val="-3"/>
        </w:rPr>
        <w:t xml:space="preserve"> </w:t>
      </w:r>
      <w:r>
        <w:t>on</w:t>
      </w:r>
      <w:r>
        <w:rPr>
          <w:spacing w:val="-3"/>
        </w:rPr>
        <w:t xml:space="preserve"> </w:t>
      </w:r>
      <w:r>
        <w:t>net</w:t>
      </w:r>
      <w:r>
        <w:rPr>
          <w:spacing w:val="-3"/>
        </w:rPr>
        <w:t xml:space="preserve"> </w:t>
      </w:r>
      <w:r>
        <w:t>interest</w:t>
      </w:r>
      <w:r>
        <w:rPr>
          <w:spacing w:val="-3"/>
        </w:rPr>
        <w:t xml:space="preserve"> </w:t>
      </w:r>
      <w:r>
        <w:t>margins</w:t>
      </w:r>
      <w:r>
        <w:rPr>
          <w:spacing w:val="-3"/>
        </w:rPr>
        <w:t xml:space="preserve"> </w:t>
      </w:r>
      <w:r>
        <w:t>as</w:t>
      </w:r>
      <w:r>
        <w:rPr>
          <w:spacing w:val="-3"/>
        </w:rPr>
        <w:t xml:space="preserve"> </w:t>
      </w:r>
      <w:r>
        <w:t>existing</w:t>
      </w:r>
      <w:r>
        <w:rPr>
          <w:spacing w:val="-3"/>
        </w:rPr>
        <w:t xml:space="preserve"> </w:t>
      </w:r>
      <w:r>
        <w:t>fixed-rate assets mature, and cash associated with banks’</w:t>
      </w:r>
      <w:r>
        <w:rPr>
          <w:spacing w:val="-2"/>
        </w:rPr>
        <w:t xml:space="preserve"> </w:t>
      </w:r>
      <w:r>
        <w:t>non-interest-bearing liabilities is reinvested at higher rates.</w:t>
      </w:r>
    </w:p>
    <w:p w14:paraId="1360E326" w14:textId="77777777" w:rsidR="00184DB6" w:rsidRDefault="00184DB6">
      <w:pPr>
        <w:pStyle w:val="BodyText"/>
        <w:spacing w:line="314" w:lineRule="auto"/>
        <w:sectPr w:rsidR="00184DB6">
          <w:pgSz w:w="11880" w:h="16820"/>
          <w:pgMar w:top="1420" w:right="850" w:bottom="280" w:left="850" w:header="770" w:footer="0" w:gutter="0"/>
          <w:cols w:space="720"/>
        </w:sectPr>
      </w:pPr>
    </w:p>
    <w:p w14:paraId="06F6E547" w14:textId="77777777" w:rsidR="00184DB6" w:rsidRDefault="00351460">
      <w:pPr>
        <w:pStyle w:val="BodyText"/>
        <w:spacing w:before="95" w:line="314" w:lineRule="auto"/>
        <w:ind w:right="170"/>
      </w:pPr>
      <w:r>
        <w:lastRenderedPageBreak/>
        <w:t>But there are signs of increased competition in the deposit rates offered by UK banks,</w:t>
      </w:r>
      <w:r>
        <w:rPr>
          <w:spacing w:val="-3"/>
        </w:rPr>
        <w:t xml:space="preserve"> </w:t>
      </w:r>
      <w:r>
        <w:t>with</w:t>
      </w:r>
      <w:r>
        <w:rPr>
          <w:spacing w:val="-3"/>
        </w:rPr>
        <w:t xml:space="preserve"> </w:t>
      </w:r>
      <w:r>
        <w:t>higher</w:t>
      </w:r>
      <w:r>
        <w:rPr>
          <w:spacing w:val="-3"/>
        </w:rPr>
        <w:t xml:space="preserve"> </w:t>
      </w:r>
      <w:r>
        <w:t>pass-through</w:t>
      </w:r>
      <w:r>
        <w:rPr>
          <w:spacing w:val="-3"/>
        </w:rPr>
        <w:t xml:space="preserve"> </w:t>
      </w:r>
      <w:r>
        <w:t>of</w:t>
      </w:r>
      <w:r>
        <w:rPr>
          <w:spacing w:val="-3"/>
        </w:rPr>
        <w:t xml:space="preserve"> </w:t>
      </w:r>
      <w:r>
        <w:t>changes</w:t>
      </w:r>
      <w:r>
        <w:rPr>
          <w:spacing w:val="-3"/>
        </w:rPr>
        <w:t xml:space="preserve"> </w:t>
      </w:r>
      <w:r>
        <w:t>in</w:t>
      </w:r>
      <w:r>
        <w:rPr>
          <w:spacing w:val="-3"/>
        </w:rPr>
        <w:t xml:space="preserve"> </w:t>
      </w:r>
      <w:r>
        <w:t>Bank</w:t>
      </w:r>
      <w:r>
        <w:rPr>
          <w:spacing w:val="-3"/>
        </w:rPr>
        <w:t xml:space="preserve"> </w:t>
      </w:r>
      <w:r>
        <w:t>Rate</w:t>
      </w:r>
      <w:r>
        <w:rPr>
          <w:spacing w:val="-3"/>
        </w:rPr>
        <w:t xml:space="preserve"> </w:t>
      </w:r>
      <w:r>
        <w:t>and</w:t>
      </w:r>
      <w:r>
        <w:rPr>
          <w:spacing w:val="-3"/>
        </w:rPr>
        <w:t xml:space="preserve"> </w:t>
      </w:r>
      <w:r>
        <w:t>market</w:t>
      </w:r>
      <w:r>
        <w:rPr>
          <w:spacing w:val="-3"/>
        </w:rPr>
        <w:t xml:space="preserve"> </w:t>
      </w:r>
      <w:r>
        <w:t>interest</w:t>
      </w:r>
      <w:r>
        <w:rPr>
          <w:spacing w:val="-3"/>
        </w:rPr>
        <w:t xml:space="preserve"> </w:t>
      </w:r>
      <w:r>
        <w:t>rates to deposit rates than was observed at the time of the December 2022 FSR. Major UK banks’, which held around 70% of total UK household deposits, had quoted rates on sight deposits and time deposits that were below market average rates at the end of 2022. But their quoted rates on time deposits in particular have since moved closer to the rest of the market, which includes smaller UK banks and building societies and overseas banks operating in the UK. The extra competition for deposits should put downwa</w:t>
      </w:r>
      <w:r>
        <w:t xml:space="preserve">rd pressure on major UK banks’ net interest </w:t>
      </w:r>
      <w:r>
        <w:rPr>
          <w:spacing w:val="-2"/>
        </w:rPr>
        <w:t>margins.</w:t>
      </w:r>
    </w:p>
    <w:p w14:paraId="48C6784F" w14:textId="77777777" w:rsidR="00184DB6" w:rsidRDefault="00351460">
      <w:pPr>
        <w:pStyle w:val="BodyText"/>
        <w:spacing w:before="255" w:line="314" w:lineRule="auto"/>
        <w:ind w:right="170"/>
      </w:pPr>
      <w:r>
        <w:t>In recent months, more depositors have shifted from lower paying sight deposits towards better remunerated time deposits, which is another factor that may put some</w:t>
      </w:r>
      <w:r>
        <w:rPr>
          <w:spacing w:val="-3"/>
        </w:rPr>
        <w:t xml:space="preserve"> </w:t>
      </w:r>
      <w:r>
        <w:t>downward</w:t>
      </w:r>
      <w:r>
        <w:rPr>
          <w:spacing w:val="-3"/>
        </w:rPr>
        <w:t xml:space="preserve"> </w:t>
      </w:r>
      <w:r>
        <w:t>pressure</w:t>
      </w:r>
      <w:r>
        <w:rPr>
          <w:spacing w:val="-3"/>
        </w:rPr>
        <w:t xml:space="preserve"> </w:t>
      </w:r>
      <w:r>
        <w:t>on</w:t>
      </w:r>
      <w:r>
        <w:rPr>
          <w:spacing w:val="-3"/>
        </w:rPr>
        <w:t xml:space="preserve"> </w:t>
      </w:r>
      <w:r>
        <w:t>banks’</w:t>
      </w:r>
      <w:r>
        <w:rPr>
          <w:spacing w:val="-13"/>
        </w:rPr>
        <w:t xml:space="preserve"> </w:t>
      </w:r>
      <w:r>
        <w:t>net</w:t>
      </w:r>
      <w:r>
        <w:rPr>
          <w:spacing w:val="-3"/>
        </w:rPr>
        <w:t xml:space="preserve"> </w:t>
      </w:r>
      <w:r>
        <w:t>interest</w:t>
      </w:r>
      <w:r>
        <w:rPr>
          <w:spacing w:val="-3"/>
        </w:rPr>
        <w:t xml:space="preserve"> </w:t>
      </w:r>
      <w:r>
        <w:t>margins,</w:t>
      </w:r>
      <w:r>
        <w:rPr>
          <w:spacing w:val="-3"/>
        </w:rPr>
        <w:t xml:space="preserve"> </w:t>
      </w:r>
      <w:r>
        <w:t>and</w:t>
      </w:r>
      <w:r>
        <w:rPr>
          <w:spacing w:val="-3"/>
        </w:rPr>
        <w:t xml:space="preserve"> </w:t>
      </w:r>
      <w:r>
        <w:t>which</w:t>
      </w:r>
      <w:r>
        <w:rPr>
          <w:spacing w:val="-3"/>
        </w:rPr>
        <w:t xml:space="preserve"> </w:t>
      </w:r>
      <w:r>
        <w:t>increases</w:t>
      </w:r>
      <w:r>
        <w:rPr>
          <w:spacing w:val="-3"/>
        </w:rPr>
        <w:t xml:space="preserve"> </w:t>
      </w:r>
      <w:r>
        <w:t>the stability of bank funding. In the 2022/23</w:t>
      </w:r>
      <w:r>
        <w:rPr>
          <w:spacing w:val="-15"/>
        </w:rPr>
        <w:t xml:space="preserve"> </w:t>
      </w:r>
      <w:r>
        <w:t>ACS, depositors are assumed to switch to interest bearing accounts in greater numbers as interest rates rise (see Box B).</w:t>
      </w:r>
    </w:p>
    <w:p w14:paraId="01024C4A" w14:textId="77777777" w:rsidR="00184DB6" w:rsidRDefault="00351460">
      <w:pPr>
        <w:pStyle w:val="BodyText"/>
        <w:spacing w:before="263" w:line="314" w:lineRule="auto"/>
      </w:pPr>
      <w:r>
        <w:t>Market</w:t>
      </w:r>
      <w:r>
        <w:rPr>
          <w:spacing w:val="-5"/>
        </w:rPr>
        <w:t xml:space="preserve"> </w:t>
      </w:r>
      <w:r>
        <w:t>measures</w:t>
      </w:r>
      <w:r>
        <w:rPr>
          <w:spacing w:val="-5"/>
        </w:rPr>
        <w:t xml:space="preserve"> </w:t>
      </w:r>
      <w:r>
        <w:t>of</w:t>
      </w:r>
      <w:r>
        <w:rPr>
          <w:spacing w:val="-5"/>
        </w:rPr>
        <w:t xml:space="preserve"> </w:t>
      </w:r>
      <w:r>
        <w:t>major</w:t>
      </w:r>
      <w:r>
        <w:rPr>
          <w:spacing w:val="-5"/>
        </w:rPr>
        <w:t xml:space="preserve"> </w:t>
      </w:r>
      <w:r>
        <w:t>UK</w:t>
      </w:r>
      <w:r>
        <w:rPr>
          <w:spacing w:val="-5"/>
        </w:rPr>
        <w:t xml:space="preserve"> </w:t>
      </w:r>
      <w:r>
        <w:t>banks’</w:t>
      </w:r>
      <w:r>
        <w:rPr>
          <w:spacing w:val="-14"/>
        </w:rPr>
        <w:t xml:space="preserve"> </w:t>
      </w:r>
      <w:r>
        <w:t>future</w:t>
      </w:r>
      <w:r>
        <w:rPr>
          <w:spacing w:val="-5"/>
        </w:rPr>
        <w:t xml:space="preserve"> </w:t>
      </w:r>
      <w:r>
        <w:t>profitability,</w:t>
      </w:r>
      <w:r>
        <w:rPr>
          <w:spacing w:val="-5"/>
        </w:rPr>
        <w:t xml:space="preserve"> </w:t>
      </w:r>
      <w:r>
        <w:t>such</w:t>
      </w:r>
      <w:r>
        <w:rPr>
          <w:spacing w:val="-5"/>
        </w:rPr>
        <w:t xml:space="preserve"> </w:t>
      </w:r>
      <w:r>
        <w:t>as</w:t>
      </w:r>
      <w:r>
        <w:rPr>
          <w:spacing w:val="-5"/>
        </w:rPr>
        <w:t xml:space="preserve"> </w:t>
      </w:r>
      <w:r>
        <w:t>their</w:t>
      </w:r>
      <w:r>
        <w:rPr>
          <w:spacing w:val="-5"/>
        </w:rPr>
        <w:t xml:space="preserve"> </w:t>
      </w:r>
      <w:r>
        <w:t>average</w:t>
      </w:r>
      <w:r>
        <w:rPr>
          <w:spacing w:val="-5"/>
        </w:rPr>
        <w:t xml:space="preserve"> </w:t>
      </w:r>
      <w:r>
        <w:t>price to tangible book (</w:t>
      </w:r>
      <w:proofErr w:type="spellStart"/>
      <w:r>
        <w:t>PtTB</w:t>
      </w:r>
      <w:proofErr w:type="spellEnd"/>
      <w:r>
        <w:t>) ratios, have remained subdued, despite strong profitability. This might reflect several factors, including the potential that current higher net interest margins and profitability could be a short-term phenomenon due to competition or, for example, an increase in impairments.</w:t>
      </w:r>
    </w:p>
    <w:p w14:paraId="50356156" w14:textId="77777777" w:rsidR="00184DB6" w:rsidRDefault="00184DB6">
      <w:pPr>
        <w:pStyle w:val="BodyText"/>
        <w:spacing w:line="314" w:lineRule="auto"/>
        <w:sectPr w:rsidR="00184DB6">
          <w:pgSz w:w="11880" w:h="16820"/>
          <w:pgMar w:top="1420" w:right="850" w:bottom="280" w:left="850" w:header="770" w:footer="0" w:gutter="0"/>
          <w:cols w:space="720"/>
        </w:sectPr>
      </w:pPr>
    </w:p>
    <w:p w14:paraId="2AE411C3" w14:textId="77777777" w:rsidR="00184DB6" w:rsidRDefault="00184DB6">
      <w:pPr>
        <w:pStyle w:val="BodyText"/>
        <w:spacing w:before="1"/>
        <w:ind w:left="0"/>
        <w:rPr>
          <w:sz w:val="8"/>
        </w:rPr>
      </w:pPr>
    </w:p>
    <w:p w14:paraId="0A8A2BE7" w14:textId="77777777" w:rsidR="00184DB6" w:rsidRDefault="00351460">
      <w:pPr>
        <w:pStyle w:val="BodyText"/>
        <w:ind w:left="100"/>
        <w:rPr>
          <w:sz w:val="20"/>
        </w:rPr>
      </w:pPr>
      <w:r>
        <w:rPr>
          <w:noProof/>
          <w:sz w:val="20"/>
        </w:rPr>
        <mc:AlternateContent>
          <mc:Choice Requires="wpg">
            <w:drawing>
              <wp:inline distT="0" distB="0" distL="0" distR="0" wp14:anchorId="434B3C48" wp14:editId="38547325">
                <wp:extent cx="6337300" cy="3230880"/>
                <wp:effectExtent l="0" t="0" r="0" b="7619"/>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3230880"/>
                          <a:chOff x="0" y="0"/>
                          <a:chExt cx="6337300" cy="3230880"/>
                        </a:xfrm>
                      </wpg:grpSpPr>
                      <wps:wsp>
                        <wps:cNvPr id="145" name="Graphic 145"/>
                        <wps:cNvSpPr/>
                        <wps:spPr>
                          <a:xfrm>
                            <a:off x="0" y="0"/>
                            <a:ext cx="6337300" cy="3230880"/>
                          </a:xfrm>
                          <a:custGeom>
                            <a:avLst/>
                            <a:gdLst/>
                            <a:ahLst/>
                            <a:cxnLst/>
                            <a:rect l="l" t="t" r="r" b="b"/>
                            <a:pathLst>
                              <a:path w="6337300" h="3230880">
                                <a:moveTo>
                                  <a:pt x="6337171" y="3230528"/>
                                </a:moveTo>
                                <a:lnTo>
                                  <a:pt x="0" y="3230528"/>
                                </a:lnTo>
                                <a:lnTo>
                                  <a:pt x="0" y="0"/>
                                </a:lnTo>
                                <a:lnTo>
                                  <a:pt x="6337171" y="0"/>
                                </a:lnTo>
                                <a:lnTo>
                                  <a:pt x="6337171" y="3230528"/>
                                </a:lnTo>
                                <a:close/>
                              </a:path>
                            </a:pathLst>
                          </a:custGeom>
                          <a:solidFill>
                            <a:srgbClr val="12273E"/>
                          </a:solidFill>
                        </wps:spPr>
                        <wps:bodyPr wrap="square" lIns="0" tIns="0" rIns="0" bIns="0" rtlCol="0">
                          <a:prstTxWarp prst="textNoShape">
                            <a:avLst/>
                          </a:prstTxWarp>
                          <a:noAutofit/>
                        </wps:bodyPr>
                      </wps:wsp>
                      <wps:wsp>
                        <wps:cNvPr id="146" name="Graphic 146"/>
                        <wps:cNvSpPr/>
                        <wps:spPr>
                          <a:xfrm>
                            <a:off x="5493627" y="886267"/>
                            <a:ext cx="36830" cy="9525"/>
                          </a:xfrm>
                          <a:custGeom>
                            <a:avLst/>
                            <a:gdLst/>
                            <a:ahLst/>
                            <a:cxnLst/>
                            <a:rect l="l" t="t" r="r" b="b"/>
                            <a:pathLst>
                              <a:path w="36830" h="9525">
                                <a:moveTo>
                                  <a:pt x="36807" y="9529"/>
                                </a:moveTo>
                                <a:lnTo>
                                  <a:pt x="0" y="9529"/>
                                </a:lnTo>
                                <a:lnTo>
                                  <a:pt x="0" y="0"/>
                                </a:lnTo>
                                <a:lnTo>
                                  <a:pt x="36807" y="0"/>
                                </a:lnTo>
                                <a:lnTo>
                                  <a:pt x="36807" y="9529"/>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147" name="Image 147"/>
                          <pic:cNvPicPr/>
                        </pic:nvPicPr>
                        <pic:blipFill>
                          <a:blip r:embed="rId50" cstate="print"/>
                          <a:stretch>
                            <a:fillRect/>
                          </a:stretch>
                        </pic:blipFill>
                        <pic:spPr>
                          <a:xfrm>
                            <a:off x="238239" y="1086397"/>
                            <a:ext cx="5860692" cy="1858268"/>
                          </a:xfrm>
                          <a:prstGeom prst="rect">
                            <a:avLst/>
                          </a:prstGeom>
                        </pic:spPr>
                      </pic:pic>
                      <wps:wsp>
                        <wps:cNvPr id="148" name="Textbox 148"/>
                        <wps:cNvSpPr txBox="1"/>
                        <wps:spPr>
                          <a:xfrm>
                            <a:off x="0" y="0"/>
                            <a:ext cx="6337300" cy="3230880"/>
                          </a:xfrm>
                          <a:prstGeom prst="rect">
                            <a:avLst/>
                          </a:prstGeom>
                        </wps:spPr>
                        <wps:txbx>
                          <w:txbxContent>
                            <w:p w14:paraId="267D28E1" w14:textId="77777777" w:rsidR="00184DB6" w:rsidRDefault="00184DB6">
                              <w:pPr>
                                <w:spacing w:before="123"/>
                                <w:rPr>
                                  <w:sz w:val="25"/>
                                </w:rPr>
                              </w:pPr>
                            </w:p>
                            <w:p w14:paraId="2A960EA4" w14:textId="77777777" w:rsidR="00184DB6" w:rsidRDefault="00351460">
                              <w:pPr>
                                <w:spacing w:line="314" w:lineRule="auto"/>
                                <w:ind w:left="373" w:right="536"/>
                                <w:rPr>
                                  <w:rFonts w:ascii="Arial"/>
                                  <w:b/>
                                  <w:sz w:val="25"/>
                                </w:rPr>
                              </w:pPr>
                              <w:r>
                                <w:rPr>
                                  <w:rFonts w:ascii="Arial"/>
                                  <w:b/>
                                  <w:color w:val="FFFFFF"/>
                                  <w:sz w:val="25"/>
                                </w:rPr>
                                <w:t>Chart 3.2: The average loan margin for major UK banks has increased with recent interest rate rises but is expected to peak in 2023</w:t>
                              </w:r>
                            </w:p>
                            <w:p w14:paraId="59BC6751" w14:textId="77777777" w:rsidR="00184DB6" w:rsidRDefault="00351460">
                              <w:pPr>
                                <w:spacing w:before="61"/>
                                <w:ind w:left="373"/>
                                <w:rPr>
                                  <w:sz w:val="19"/>
                                </w:rPr>
                              </w:pPr>
                              <w:r>
                                <w:rPr>
                                  <w:color w:val="FFFFFF"/>
                                  <w:sz w:val="23"/>
                                </w:rPr>
                                <w:t>Evolution</w:t>
                              </w:r>
                              <w:r>
                                <w:rPr>
                                  <w:color w:val="FFFFFF"/>
                                  <w:spacing w:val="11"/>
                                  <w:sz w:val="23"/>
                                </w:rPr>
                                <w:t xml:space="preserve"> </w:t>
                              </w:r>
                              <w:r>
                                <w:rPr>
                                  <w:color w:val="FFFFFF"/>
                                  <w:sz w:val="23"/>
                                </w:rPr>
                                <w:t>of</w:t>
                              </w:r>
                              <w:r>
                                <w:rPr>
                                  <w:color w:val="FFFFFF"/>
                                  <w:spacing w:val="12"/>
                                  <w:sz w:val="23"/>
                                </w:rPr>
                                <w:t xml:space="preserve"> </w:t>
                              </w:r>
                              <w:r>
                                <w:rPr>
                                  <w:color w:val="FFFFFF"/>
                                  <w:sz w:val="23"/>
                                </w:rPr>
                                <w:t>the</w:t>
                              </w:r>
                              <w:r>
                                <w:rPr>
                                  <w:color w:val="FFFFFF"/>
                                  <w:spacing w:val="12"/>
                                  <w:sz w:val="23"/>
                                </w:rPr>
                                <w:t xml:space="preserve"> </w:t>
                              </w:r>
                              <w:r>
                                <w:rPr>
                                  <w:color w:val="FFFFFF"/>
                                  <w:sz w:val="23"/>
                                </w:rPr>
                                <w:t>average</w:t>
                              </w:r>
                              <w:r>
                                <w:rPr>
                                  <w:color w:val="FFFFFF"/>
                                  <w:spacing w:val="11"/>
                                  <w:sz w:val="23"/>
                                </w:rPr>
                                <w:t xml:space="preserve"> </w:t>
                              </w:r>
                              <w:r>
                                <w:rPr>
                                  <w:color w:val="FFFFFF"/>
                                  <w:sz w:val="23"/>
                                </w:rPr>
                                <w:t>margin</w:t>
                              </w:r>
                              <w:r>
                                <w:rPr>
                                  <w:color w:val="FFFFFF"/>
                                  <w:spacing w:val="12"/>
                                  <w:sz w:val="23"/>
                                </w:rPr>
                                <w:t xml:space="preserve"> </w:t>
                              </w:r>
                              <w:r>
                                <w:rPr>
                                  <w:color w:val="FFFFFF"/>
                                  <w:sz w:val="23"/>
                                </w:rPr>
                                <w:t>on</w:t>
                              </w:r>
                              <w:r>
                                <w:rPr>
                                  <w:color w:val="FFFFFF"/>
                                  <w:spacing w:val="12"/>
                                  <w:sz w:val="23"/>
                                </w:rPr>
                                <w:t xml:space="preserve"> </w:t>
                              </w:r>
                              <w:r>
                                <w:rPr>
                                  <w:color w:val="FFFFFF"/>
                                  <w:sz w:val="23"/>
                                </w:rPr>
                                <w:t>major</w:t>
                              </w:r>
                              <w:r>
                                <w:rPr>
                                  <w:color w:val="FFFFFF"/>
                                  <w:spacing w:val="12"/>
                                  <w:sz w:val="23"/>
                                </w:rPr>
                                <w:t xml:space="preserve"> </w:t>
                              </w:r>
                              <w:r>
                                <w:rPr>
                                  <w:color w:val="FFFFFF"/>
                                  <w:sz w:val="23"/>
                                </w:rPr>
                                <w:t>UK</w:t>
                              </w:r>
                              <w:r>
                                <w:rPr>
                                  <w:color w:val="FFFFFF"/>
                                  <w:spacing w:val="11"/>
                                  <w:sz w:val="23"/>
                                </w:rPr>
                                <w:t xml:space="preserve"> </w:t>
                              </w:r>
                              <w:r>
                                <w:rPr>
                                  <w:color w:val="FFFFFF"/>
                                  <w:sz w:val="23"/>
                                </w:rPr>
                                <w:t>banks’</w:t>
                              </w:r>
                              <w:r>
                                <w:rPr>
                                  <w:color w:val="FFFFFF"/>
                                  <w:spacing w:val="3"/>
                                  <w:sz w:val="23"/>
                                </w:rPr>
                                <w:t xml:space="preserve"> </w:t>
                              </w:r>
                              <w:r>
                                <w:rPr>
                                  <w:color w:val="FFFFFF"/>
                                  <w:sz w:val="23"/>
                                </w:rPr>
                                <w:t>lending</w:t>
                              </w:r>
                              <w:r>
                                <w:rPr>
                                  <w:color w:val="FFFFFF"/>
                                  <w:spacing w:val="11"/>
                                  <w:sz w:val="23"/>
                                </w:rPr>
                                <w:t xml:space="preserve"> </w:t>
                              </w:r>
                              <w:r>
                                <w:rPr>
                                  <w:color w:val="FFFFFF"/>
                                  <w:sz w:val="23"/>
                                </w:rPr>
                                <w:t>since</w:t>
                              </w:r>
                              <w:r>
                                <w:rPr>
                                  <w:color w:val="FFFFFF"/>
                                  <w:spacing w:val="12"/>
                                  <w:sz w:val="23"/>
                                </w:rPr>
                                <w:t xml:space="preserve"> </w:t>
                              </w:r>
                              <w:r>
                                <w:rPr>
                                  <w:color w:val="FFFFFF"/>
                                  <w:sz w:val="23"/>
                                </w:rPr>
                                <w:t>2000</w:t>
                              </w:r>
                              <w:r>
                                <w:rPr>
                                  <w:color w:val="FFFFFF"/>
                                  <w:spacing w:val="12"/>
                                  <w:sz w:val="23"/>
                                </w:rPr>
                                <w:t xml:space="preserve"> </w:t>
                              </w:r>
                              <w:r>
                                <w:rPr>
                                  <w:color w:val="FFFFFF"/>
                                  <w:sz w:val="19"/>
                                </w:rPr>
                                <w:t>(</w:t>
                              </w:r>
                              <w:r>
                                <w:rPr>
                                  <w:rFonts w:ascii="Arial" w:hAnsi="Arial"/>
                                  <w:b/>
                                  <w:color w:val="FFFFFF"/>
                                  <w:sz w:val="19"/>
                                </w:rPr>
                                <w:t>a</w:t>
                              </w:r>
                              <w:r>
                                <w:rPr>
                                  <w:color w:val="FFFFFF"/>
                                  <w:sz w:val="19"/>
                                </w:rPr>
                                <w:t>)</w:t>
                              </w:r>
                              <w:r>
                                <w:rPr>
                                  <w:color w:val="FFFFFF"/>
                                  <w:spacing w:val="10"/>
                                  <w:sz w:val="19"/>
                                </w:rPr>
                                <w:t xml:space="preserve"> </w:t>
                              </w:r>
                              <w:r>
                                <w:rPr>
                                  <w:color w:val="FFFFFF"/>
                                  <w:sz w:val="19"/>
                                </w:rPr>
                                <w:t>(</w:t>
                              </w:r>
                              <w:r>
                                <w:rPr>
                                  <w:rFonts w:ascii="Arial" w:hAnsi="Arial"/>
                                  <w:b/>
                                  <w:color w:val="FFFFFF"/>
                                  <w:sz w:val="19"/>
                                </w:rPr>
                                <w:t>b</w:t>
                              </w:r>
                              <w:r>
                                <w:rPr>
                                  <w:color w:val="FFFFFF"/>
                                  <w:sz w:val="19"/>
                                </w:rPr>
                                <w:t>)</w:t>
                              </w:r>
                              <w:r>
                                <w:rPr>
                                  <w:color w:val="FFFFFF"/>
                                  <w:spacing w:val="10"/>
                                  <w:sz w:val="19"/>
                                </w:rPr>
                                <w:t xml:space="preserve"> </w:t>
                              </w:r>
                              <w:r>
                                <w:rPr>
                                  <w:color w:val="FFFFFF"/>
                                  <w:spacing w:val="-5"/>
                                  <w:sz w:val="19"/>
                                </w:rPr>
                                <w:t>(</w:t>
                              </w:r>
                              <w:r>
                                <w:rPr>
                                  <w:rFonts w:ascii="Arial" w:hAnsi="Arial"/>
                                  <w:b/>
                                  <w:color w:val="FFFFFF"/>
                                  <w:spacing w:val="-5"/>
                                  <w:sz w:val="19"/>
                                </w:rPr>
                                <w:t>c</w:t>
                              </w:r>
                              <w:r>
                                <w:rPr>
                                  <w:color w:val="FFFFFF"/>
                                  <w:spacing w:val="-5"/>
                                  <w:sz w:val="19"/>
                                </w:rPr>
                                <w:t>)</w:t>
                              </w:r>
                            </w:p>
                          </w:txbxContent>
                        </wps:txbx>
                        <wps:bodyPr wrap="square" lIns="0" tIns="0" rIns="0" bIns="0" rtlCol="0">
                          <a:noAutofit/>
                        </wps:bodyPr>
                      </wps:wsp>
                    </wpg:wgp>
                  </a:graphicData>
                </a:graphic>
              </wp:inline>
            </w:drawing>
          </mc:Choice>
          <mc:Fallback>
            <w:pict>
              <v:group w14:anchorId="434B3C48" id="Group 144" o:spid="_x0000_s1107" style="width:499pt;height:254.4pt;mso-position-horizontal-relative:char;mso-position-vertical-relative:line" coordsize="63373,323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">
                <v:shape id="Graphic 145" o:spid="_x0000_s1108" style="position:absolute;width:63373;height:32308;visibility:visible;mso-wrap-style:square;v-text-anchor:top" coordsize="6337300,323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" path="m6337171,3230528l,3230528,,,6337171,r,3230528xe" fillcolor="#12273e" stroked="f">
                  <v:path arrowok="t"/>
                </v:shape>
                <v:shape id="Graphic 146" o:spid="_x0000_s1109" style="position:absolute;left:54936;top:8862;width:368;height:95;visibility:visible;mso-wrap-style:square;v-text-anchor:top" coordsize="368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" path="m36807,9529l,9529,,,36807,r,9529xe" fillcolor="#20a3a6" stroked="f">
                  <v:path arrowok="t"/>
                </v:shape>
                <v:shape id="Image 147" o:spid="_x0000_s1110" type="#_x0000_t75" style="position:absolute;left:2382;top:10863;width:58607;height:18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">
                  <v:imagedata r:id="rId51" o:title=""/>
                </v:shape>
                <v:shape id="Textbox 148" o:spid="_x0000_s1111" type="#_x0000_t202" style="position:absolute;width:63373;height:3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Qp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AJwuQpxQAAANwAAAAP&#10;AAAAAAAAAAAAAAAAAAcCAABkcnMvZG93bnJldi54bWxQSwUGAAAAAAMAAwC3AAAA+QIAAAAA&#10;" filled="f" stroked="f">
                  <v:textbox inset="0,0,0,0">
                    <w:txbxContent>
                      <w:p w14:paraId="267D28E1" w14:textId="77777777" w:rsidR="00184DB6" w:rsidRDefault="00184DB6">
                        <w:pPr>
                          <w:spacing w:before="123"/>
                          <w:rPr>
                            <w:sz w:val="25"/>
                          </w:rPr>
                        </w:pPr>
                      </w:p>
                      <w:p w14:paraId="2A960EA4" w14:textId="77777777" w:rsidR="00184DB6" w:rsidRDefault="00351460">
                        <w:pPr>
                          <w:spacing w:line="314" w:lineRule="auto"/>
                          <w:ind w:left="373" w:right="536"/>
                          <w:rPr>
                            <w:rFonts w:ascii="Arial"/>
                            <w:b/>
                            <w:sz w:val="25"/>
                          </w:rPr>
                        </w:pPr>
                        <w:r>
                          <w:rPr>
                            <w:rFonts w:ascii="Arial"/>
                            <w:b/>
                            <w:color w:val="FFFFFF"/>
                            <w:sz w:val="25"/>
                          </w:rPr>
                          <w:t>Chart 3.2: The average loan margin for major UK banks has increased with recent interest rate rises but is expected to peak in 2023</w:t>
                        </w:r>
                      </w:p>
                      <w:p w14:paraId="59BC6751" w14:textId="77777777" w:rsidR="00184DB6" w:rsidRDefault="00351460">
                        <w:pPr>
                          <w:spacing w:before="61"/>
                          <w:ind w:left="373"/>
                          <w:rPr>
                            <w:sz w:val="19"/>
                          </w:rPr>
                        </w:pPr>
                        <w:r>
                          <w:rPr>
                            <w:color w:val="FFFFFF"/>
                            <w:sz w:val="23"/>
                          </w:rPr>
                          <w:t>Evolution</w:t>
                        </w:r>
                        <w:r>
                          <w:rPr>
                            <w:color w:val="FFFFFF"/>
                            <w:spacing w:val="11"/>
                            <w:sz w:val="23"/>
                          </w:rPr>
                          <w:t xml:space="preserve"> </w:t>
                        </w:r>
                        <w:r>
                          <w:rPr>
                            <w:color w:val="FFFFFF"/>
                            <w:sz w:val="23"/>
                          </w:rPr>
                          <w:t>of</w:t>
                        </w:r>
                        <w:r>
                          <w:rPr>
                            <w:color w:val="FFFFFF"/>
                            <w:spacing w:val="12"/>
                            <w:sz w:val="23"/>
                          </w:rPr>
                          <w:t xml:space="preserve"> </w:t>
                        </w:r>
                        <w:r>
                          <w:rPr>
                            <w:color w:val="FFFFFF"/>
                            <w:sz w:val="23"/>
                          </w:rPr>
                          <w:t>the</w:t>
                        </w:r>
                        <w:r>
                          <w:rPr>
                            <w:color w:val="FFFFFF"/>
                            <w:spacing w:val="12"/>
                            <w:sz w:val="23"/>
                          </w:rPr>
                          <w:t xml:space="preserve"> </w:t>
                        </w:r>
                        <w:r>
                          <w:rPr>
                            <w:color w:val="FFFFFF"/>
                            <w:sz w:val="23"/>
                          </w:rPr>
                          <w:t>average</w:t>
                        </w:r>
                        <w:r>
                          <w:rPr>
                            <w:color w:val="FFFFFF"/>
                            <w:spacing w:val="11"/>
                            <w:sz w:val="23"/>
                          </w:rPr>
                          <w:t xml:space="preserve"> </w:t>
                        </w:r>
                        <w:r>
                          <w:rPr>
                            <w:color w:val="FFFFFF"/>
                            <w:sz w:val="23"/>
                          </w:rPr>
                          <w:t>margin</w:t>
                        </w:r>
                        <w:r>
                          <w:rPr>
                            <w:color w:val="FFFFFF"/>
                            <w:spacing w:val="12"/>
                            <w:sz w:val="23"/>
                          </w:rPr>
                          <w:t xml:space="preserve"> </w:t>
                        </w:r>
                        <w:r>
                          <w:rPr>
                            <w:color w:val="FFFFFF"/>
                            <w:sz w:val="23"/>
                          </w:rPr>
                          <w:t>on</w:t>
                        </w:r>
                        <w:r>
                          <w:rPr>
                            <w:color w:val="FFFFFF"/>
                            <w:spacing w:val="12"/>
                            <w:sz w:val="23"/>
                          </w:rPr>
                          <w:t xml:space="preserve"> </w:t>
                        </w:r>
                        <w:r>
                          <w:rPr>
                            <w:color w:val="FFFFFF"/>
                            <w:sz w:val="23"/>
                          </w:rPr>
                          <w:t>major</w:t>
                        </w:r>
                        <w:r>
                          <w:rPr>
                            <w:color w:val="FFFFFF"/>
                            <w:spacing w:val="12"/>
                            <w:sz w:val="23"/>
                          </w:rPr>
                          <w:t xml:space="preserve"> </w:t>
                        </w:r>
                        <w:r>
                          <w:rPr>
                            <w:color w:val="FFFFFF"/>
                            <w:sz w:val="23"/>
                          </w:rPr>
                          <w:t>UK</w:t>
                        </w:r>
                        <w:r>
                          <w:rPr>
                            <w:color w:val="FFFFFF"/>
                            <w:spacing w:val="11"/>
                            <w:sz w:val="23"/>
                          </w:rPr>
                          <w:t xml:space="preserve"> </w:t>
                        </w:r>
                        <w:r>
                          <w:rPr>
                            <w:color w:val="FFFFFF"/>
                            <w:sz w:val="23"/>
                          </w:rPr>
                          <w:t>banks’</w:t>
                        </w:r>
                        <w:r>
                          <w:rPr>
                            <w:color w:val="FFFFFF"/>
                            <w:spacing w:val="3"/>
                            <w:sz w:val="23"/>
                          </w:rPr>
                          <w:t xml:space="preserve"> </w:t>
                        </w:r>
                        <w:r>
                          <w:rPr>
                            <w:color w:val="FFFFFF"/>
                            <w:sz w:val="23"/>
                          </w:rPr>
                          <w:t>lending</w:t>
                        </w:r>
                        <w:r>
                          <w:rPr>
                            <w:color w:val="FFFFFF"/>
                            <w:spacing w:val="11"/>
                            <w:sz w:val="23"/>
                          </w:rPr>
                          <w:t xml:space="preserve"> </w:t>
                        </w:r>
                        <w:r>
                          <w:rPr>
                            <w:color w:val="FFFFFF"/>
                            <w:sz w:val="23"/>
                          </w:rPr>
                          <w:t>since</w:t>
                        </w:r>
                        <w:r>
                          <w:rPr>
                            <w:color w:val="FFFFFF"/>
                            <w:spacing w:val="12"/>
                            <w:sz w:val="23"/>
                          </w:rPr>
                          <w:t xml:space="preserve"> </w:t>
                        </w:r>
                        <w:r>
                          <w:rPr>
                            <w:color w:val="FFFFFF"/>
                            <w:sz w:val="23"/>
                          </w:rPr>
                          <w:t>2000</w:t>
                        </w:r>
                        <w:r>
                          <w:rPr>
                            <w:color w:val="FFFFFF"/>
                            <w:spacing w:val="12"/>
                            <w:sz w:val="23"/>
                          </w:rPr>
                          <w:t xml:space="preserve"> </w:t>
                        </w:r>
                        <w:r>
                          <w:rPr>
                            <w:color w:val="FFFFFF"/>
                            <w:sz w:val="19"/>
                          </w:rPr>
                          <w:t>(</w:t>
                        </w:r>
                        <w:r>
                          <w:rPr>
                            <w:rFonts w:ascii="Arial" w:hAnsi="Arial"/>
                            <w:b/>
                            <w:color w:val="FFFFFF"/>
                            <w:sz w:val="19"/>
                          </w:rPr>
                          <w:t>a</w:t>
                        </w:r>
                        <w:r>
                          <w:rPr>
                            <w:color w:val="FFFFFF"/>
                            <w:sz w:val="19"/>
                          </w:rPr>
                          <w:t>)</w:t>
                        </w:r>
                        <w:r>
                          <w:rPr>
                            <w:color w:val="FFFFFF"/>
                            <w:spacing w:val="10"/>
                            <w:sz w:val="19"/>
                          </w:rPr>
                          <w:t xml:space="preserve"> </w:t>
                        </w:r>
                        <w:r>
                          <w:rPr>
                            <w:color w:val="FFFFFF"/>
                            <w:sz w:val="19"/>
                          </w:rPr>
                          <w:t>(</w:t>
                        </w:r>
                        <w:r>
                          <w:rPr>
                            <w:rFonts w:ascii="Arial" w:hAnsi="Arial"/>
                            <w:b/>
                            <w:color w:val="FFFFFF"/>
                            <w:sz w:val="19"/>
                          </w:rPr>
                          <w:t>b</w:t>
                        </w:r>
                        <w:r>
                          <w:rPr>
                            <w:color w:val="FFFFFF"/>
                            <w:sz w:val="19"/>
                          </w:rPr>
                          <w:t>)</w:t>
                        </w:r>
                        <w:r>
                          <w:rPr>
                            <w:color w:val="FFFFFF"/>
                            <w:spacing w:val="10"/>
                            <w:sz w:val="19"/>
                          </w:rPr>
                          <w:t xml:space="preserve"> </w:t>
                        </w:r>
                        <w:r>
                          <w:rPr>
                            <w:color w:val="FFFFFF"/>
                            <w:spacing w:val="-5"/>
                            <w:sz w:val="19"/>
                          </w:rPr>
                          <w:t>(</w:t>
                        </w:r>
                        <w:r>
                          <w:rPr>
                            <w:rFonts w:ascii="Arial" w:hAnsi="Arial"/>
                            <w:b/>
                            <w:color w:val="FFFFFF"/>
                            <w:spacing w:val="-5"/>
                            <w:sz w:val="19"/>
                          </w:rPr>
                          <w:t>c</w:t>
                        </w:r>
                        <w:r>
                          <w:rPr>
                            <w:color w:val="FFFFFF"/>
                            <w:spacing w:val="-5"/>
                            <w:sz w:val="19"/>
                          </w:rPr>
                          <w:t>)</w:t>
                        </w:r>
                      </w:p>
                    </w:txbxContent>
                  </v:textbox>
                </v:shape>
                <w10:anchorlock/>
              </v:group>
            </w:pict>
          </mc:Fallback>
        </mc:AlternateContent>
      </w:r>
    </w:p>
    <w:p w14:paraId="71C2EA06" w14:textId="77777777" w:rsidR="00184DB6" w:rsidRDefault="00351460">
      <w:pPr>
        <w:spacing w:before="135"/>
        <w:ind w:left="97"/>
        <w:rPr>
          <w:sz w:val="20"/>
        </w:rPr>
      </w:pPr>
      <w:r>
        <w:rPr>
          <w:sz w:val="20"/>
        </w:rPr>
        <w:t>Sources:</w:t>
      </w:r>
      <w:r>
        <w:rPr>
          <w:spacing w:val="6"/>
          <w:sz w:val="20"/>
        </w:rPr>
        <w:t xml:space="preserve"> </w:t>
      </w:r>
      <w:r>
        <w:rPr>
          <w:sz w:val="20"/>
        </w:rPr>
        <w:t>Published</w:t>
      </w:r>
      <w:r>
        <w:rPr>
          <w:spacing w:val="6"/>
          <w:sz w:val="20"/>
        </w:rPr>
        <w:t xml:space="preserve"> </w:t>
      </w:r>
      <w:r>
        <w:rPr>
          <w:sz w:val="20"/>
        </w:rPr>
        <w:t>accounts,</w:t>
      </w:r>
      <w:r>
        <w:rPr>
          <w:spacing w:val="7"/>
          <w:sz w:val="20"/>
        </w:rPr>
        <w:t xml:space="preserve"> </w:t>
      </w:r>
      <w:r>
        <w:rPr>
          <w:sz w:val="20"/>
        </w:rPr>
        <w:t>Refinitiv</w:t>
      </w:r>
      <w:r>
        <w:rPr>
          <w:spacing w:val="6"/>
          <w:sz w:val="20"/>
        </w:rPr>
        <w:t xml:space="preserve"> </w:t>
      </w:r>
      <w:r>
        <w:rPr>
          <w:sz w:val="20"/>
        </w:rPr>
        <w:t>Eikon</w:t>
      </w:r>
      <w:r>
        <w:rPr>
          <w:spacing w:val="7"/>
          <w:sz w:val="20"/>
        </w:rPr>
        <w:t xml:space="preserve"> </w:t>
      </w:r>
      <w:r>
        <w:rPr>
          <w:sz w:val="20"/>
        </w:rPr>
        <w:t>and</w:t>
      </w:r>
      <w:r>
        <w:rPr>
          <w:spacing w:val="6"/>
          <w:sz w:val="20"/>
        </w:rPr>
        <w:t xml:space="preserve"> </w:t>
      </w:r>
      <w:r>
        <w:rPr>
          <w:sz w:val="20"/>
        </w:rPr>
        <w:t>Bank</w:t>
      </w:r>
      <w:r>
        <w:rPr>
          <w:spacing w:val="7"/>
          <w:sz w:val="20"/>
        </w:rPr>
        <w:t xml:space="preserve"> </w:t>
      </w:r>
      <w:r>
        <w:rPr>
          <w:spacing w:val="-2"/>
          <w:sz w:val="20"/>
        </w:rPr>
        <w:t>calculations.</w:t>
      </w:r>
    </w:p>
    <w:p w14:paraId="5D98CF5B" w14:textId="77777777" w:rsidR="00184DB6" w:rsidRDefault="00184DB6">
      <w:pPr>
        <w:pStyle w:val="BodyText"/>
        <w:spacing w:before="20"/>
        <w:ind w:left="0"/>
        <w:rPr>
          <w:sz w:val="20"/>
        </w:rPr>
      </w:pPr>
    </w:p>
    <w:p w14:paraId="4A57B48B" w14:textId="77777777" w:rsidR="00184DB6" w:rsidRDefault="00351460">
      <w:pPr>
        <w:pStyle w:val="ListParagraph"/>
        <w:numPr>
          <w:ilvl w:val="0"/>
          <w:numId w:val="7"/>
        </w:numPr>
        <w:tabs>
          <w:tab w:val="left" w:pos="400"/>
        </w:tabs>
        <w:spacing w:line="314" w:lineRule="auto"/>
        <w:ind w:left="97" w:right="541" w:firstLine="0"/>
        <w:rPr>
          <w:sz w:val="20"/>
        </w:rPr>
      </w:pPr>
      <w:r>
        <w:rPr>
          <w:sz w:val="20"/>
        </w:rPr>
        <w:t>Loan margin is calculated as net interest income divided by total lending. Loan margins in this chart are calculated across all currencies. Net interest income is interest income minus interest expense.</w:t>
      </w:r>
    </w:p>
    <w:p w14:paraId="21B61436" w14:textId="77777777" w:rsidR="00184DB6" w:rsidRDefault="00351460">
      <w:pPr>
        <w:pStyle w:val="ListParagraph"/>
        <w:numPr>
          <w:ilvl w:val="0"/>
          <w:numId w:val="7"/>
        </w:numPr>
        <w:tabs>
          <w:tab w:val="left" w:pos="400"/>
        </w:tabs>
        <w:spacing w:line="328" w:lineRule="auto"/>
        <w:ind w:left="97" w:right="655" w:firstLine="0"/>
        <w:rPr>
          <w:sz w:val="20"/>
        </w:rPr>
      </w:pPr>
      <w:r>
        <w:rPr>
          <w:sz w:val="20"/>
        </w:rPr>
        <w:t xml:space="preserve">Figures between 2000 and 2019 exclude Virgin Money UK, and figures before 2006 exclude Standard </w:t>
      </w:r>
      <w:r>
        <w:rPr>
          <w:spacing w:val="-2"/>
          <w:sz w:val="20"/>
        </w:rPr>
        <w:t>Chartered.</w:t>
      </w:r>
    </w:p>
    <w:p w14:paraId="61321BAE" w14:textId="77777777" w:rsidR="00184DB6" w:rsidRDefault="00351460">
      <w:pPr>
        <w:pStyle w:val="ListParagraph"/>
        <w:numPr>
          <w:ilvl w:val="0"/>
          <w:numId w:val="7"/>
        </w:numPr>
        <w:tabs>
          <w:tab w:val="left" w:pos="385"/>
        </w:tabs>
        <w:spacing w:line="215" w:lineRule="exact"/>
        <w:ind w:left="385" w:hanging="288"/>
        <w:rPr>
          <w:sz w:val="20"/>
        </w:rPr>
      </w:pPr>
      <w:r>
        <w:rPr>
          <w:sz w:val="20"/>
        </w:rPr>
        <w:t>The</w:t>
      </w:r>
      <w:r>
        <w:rPr>
          <w:spacing w:val="5"/>
          <w:sz w:val="20"/>
        </w:rPr>
        <w:t xml:space="preserve"> </w:t>
      </w:r>
      <w:r>
        <w:rPr>
          <w:sz w:val="20"/>
        </w:rPr>
        <w:t>aqua</w:t>
      </w:r>
      <w:r>
        <w:rPr>
          <w:spacing w:val="6"/>
          <w:sz w:val="20"/>
        </w:rPr>
        <w:t xml:space="preserve"> </w:t>
      </w:r>
      <w:r>
        <w:rPr>
          <w:sz w:val="20"/>
        </w:rPr>
        <w:t>diamonds</w:t>
      </w:r>
      <w:r>
        <w:rPr>
          <w:spacing w:val="6"/>
          <w:sz w:val="20"/>
        </w:rPr>
        <w:t xml:space="preserve"> </w:t>
      </w:r>
      <w:r>
        <w:rPr>
          <w:sz w:val="20"/>
        </w:rPr>
        <w:t>show</w:t>
      </w:r>
      <w:r>
        <w:rPr>
          <w:spacing w:val="6"/>
          <w:sz w:val="20"/>
        </w:rPr>
        <w:t xml:space="preserve"> </w:t>
      </w:r>
      <w:r>
        <w:rPr>
          <w:sz w:val="20"/>
        </w:rPr>
        <w:t>market</w:t>
      </w:r>
      <w:r>
        <w:rPr>
          <w:spacing w:val="5"/>
          <w:sz w:val="20"/>
        </w:rPr>
        <w:t xml:space="preserve"> </w:t>
      </w:r>
      <w:r>
        <w:rPr>
          <w:sz w:val="20"/>
        </w:rPr>
        <w:t>analyst</w:t>
      </w:r>
      <w:r>
        <w:rPr>
          <w:spacing w:val="6"/>
          <w:sz w:val="20"/>
        </w:rPr>
        <w:t xml:space="preserve"> </w:t>
      </w:r>
      <w:r>
        <w:rPr>
          <w:sz w:val="20"/>
        </w:rPr>
        <w:t>expectations</w:t>
      </w:r>
      <w:r>
        <w:rPr>
          <w:spacing w:val="6"/>
          <w:sz w:val="20"/>
        </w:rPr>
        <w:t xml:space="preserve"> </w:t>
      </w:r>
      <w:r>
        <w:rPr>
          <w:sz w:val="20"/>
        </w:rPr>
        <w:t>of</w:t>
      </w:r>
      <w:r>
        <w:rPr>
          <w:spacing w:val="5"/>
          <w:sz w:val="20"/>
        </w:rPr>
        <w:t xml:space="preserve"> </w:t>
      </w:r>
      <w:r>
        <w:rPr>
          <w:sz w:val="20"/>
        </w:rPr>
        <w:t>loan</w:t>
      </w:r>
      <w:r>
        <w:rPr>
          <w:spacing w:val="6"/>
          <w:sz w:val="20"/>
        </w:rPr>
        <w:t xml:space="preserve"> </w:t>
      </w:r>
      <w:r>
        <w:rPr>
          <w:sz w:val="20"/>
        </w:rPr>
        <w:t>margins</w:t>
      </w:r>
      <w:r>
        <w:rPr>
          <w:spacing w:val="6"/>
          <w:sz w:val="20"/>
        </w:rPr>
        <w:t xml:space="preserve"> </w:t>
      </w:r>
      <w:r>
        <w:rPr>
          <w:spacing w:val="-2"/>
          <w:sz w:val="20"/>
        </w:rPr>
        <w:t>2023–25.</w:t>
      </w:r>
    </w:p>
    <w:p w14:paraId="5A5CC7AA" w14:textId="77777777" w:rsidR="00184DB6" w:rsidRDefault="00184DB6">
      <w:pPr>
        <w:pStyle w:val="BodyText"/>
        <w:ind w:left="0"/>
        <w:rPr>
          <w:sz w:val="20"/>
        </w:rPr>
      </w:pPr>
    </w:p>
    <w:p w14:paraId="34649C5A" w14:textId="77777777" w:rsidR="00184DB6" w:rsidRDefault="00184DB6">
      <w:pPr>
        <w:pStyle w:val="BodyText"/>
        <w:ind w:left="0"/>
        <w:rPr>
          <w:sz w:val="20"/>
        </w:rPr>
      </w:pPr>
    </w:p>
    <w:p w14:paraId="12CEE923" w14:textId="77777777" w:rsidR="00184DB6" w:rsidRDefault="00184DB6">
      <w:pPr>
        <w:pStyle w:val="BodyText"/>
        <w:spacing w:before="183"/>
        <w:ind w:left="0"/>
        <w:rPr>
          <w:sz w:val="20"/>
        </w:rPr>
      </w:pPr>
    </w:p>
    <w:p w14:paraId="26D29F49" w14:textId="77777777" w:rsidR="00184DB6" w:rsidRDefault="00351460">
      <w:pPr>
        <w:pStyle w:val="Heading4"/>
      </w:pPr>
      <w:r>
        <w:rPr>
          <w:noProof/>
        </w:rPr>
        <mc:AlternateContent>
          <mc:Choice Requires="wps">
            <w:drawing>
              <wp:anchor distT="0" distB="0" distL="0" distR="0" simplePos="0" relativeHeight="15762944" behindDoc="0" locked="0" layoutInCell="1" allowOverlap="1" wp14:anchorId="1AD215E1" wp14:editId="089E1E80">
                <wp:simplePos x="0" y="0"/>
                <wp:positionH relativeFrom="page">
                  <wp:posOffset>603314</wp:posOffset>
                </wp:positionH>
                <wp:positionV relativeFrom="paragraph">
                  <wp:posOffset>36921</wp:posOffset>
                </wp:positionV>
                <wp:extent cx="19685" cy="153035"/>
                <wp:effectExtent l="0" t="0" r="0" b="0"/>
                <wp:wrapNone/>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53035"/>
                        </a:xfrm>
                        <a:custGeom>
                          <a:avLst/>
                          <a:gdLst/>
                          <a:ahLst/>
                          <a:cxnLst/>
                          <a:rect l="l" t="t" r="r" b="b"/>
                          <a:pathLst>
                            <a:path w="19685" h="153035">
                              <a:moveTo>
                                <a:pt x="19059" y="152473"/>
                              </a:moveTo>
                              <a:lnTo>
                                <a:pt x="0" y="152473"/>
                              </a:lnTo>
                              <a:lnTo>
                                <a:pt x="0" y="0"/>
                              </a:lnTo>
                              <a:lnTo>
                                <a:pt x="19059" y="0"/>
                              </a:lnTo>
                              <a:lnTo>
                                <a:pt x="19059" y="152473"/>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AD91126" id="Graphic 149" o:spid="_x0000_s1026" style="position:absolute;margin-left:47.5pt;margin-top:2.9pt;width:1.55pt;height:12.05pt;z-index:15762944;visibility:visible;mso-wrap-style:square;mso-wrap-distance-left:0;mso-wrap-distance-top:0;mso-wrap-distance-right:0;mso-wrap-distance-bottom:0;mso-position-horizontal:absolute;mso-position-horizontal-relative:page;mso-position-vertical:absolute;mso-position-vertical-relative:text;v-text-anchor:top" coordsize="19685,153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" path="m19059,152473l,152473,,,19059,r,152473xe" fillcolor="#3bd6d9" stroked="f">
                <v:path arrowok="t"/>
                <w10:wrap anchorx="page"/>
              </v:shape>
            </w:pict>
          </mc:Fallback>
        </mc:AlternateContent>
      </w:r>
      <w:r>
        <w:t xml:space="preserve">Asset quality remains relatively strong despite higher interest </w:t>
      </w:r>
      <w:r>
        <w:rPr>
          <w:spacing w:val="-2"/>
        </w:rPr>
        <w:t>rates.</w:t>
      </w:r>
    </w:p>
    <w:p w14:paraId="79357681" w14:textId="77777777" w:rsidR="00184DB6" w:rsidRDefault="00351460">
      <w:pPr>
        <w:pStyle w:val="BodyText"/>
        <w:spacing w:before="184" w:line="314" w:lineRule="auto"/>
        <w:ind w:right="198"/>
      </w:pPr>
      <w:r>
        <w:t>Major UK banks’</w:t>
      </w:r>
      <w:r>
        <w:rPr>
          <w:spacing w:val="-2"/>
        </w:rPr>
        <w:t xml:space="preserve"> </w:t>
      </w:r>
      <w:r>
        <w:t>asset quality was broadly unchanged in 2023 Q1. The share of credit impaired loans (IFRS 9 ‘stage 3’ loans) within major UK banks’ overall lending remained at 1.8% in 2023 Q1. The proportion of defaulted mortgages remained</w:t>
      </w:r>
      <w:r>
        <w:rPr>
          <w:spacing w:val="-3"/>
        </w:rPr>
        <w:t xml:space="preserve"> </w:t>
      </w:r>
      <w:r>
        <w:t>stable,</w:t>
      </w:r>
      <w:r>
        <w:rPr>
          <w:spacing w:val="-3"/>
        </w:rPr>
        <w:t xml:space="preserve"> </w:t>
      </w:r>
      <w:r>
        <w:t>while</w:t>
      </w:r>
      <w:r>
        <w:rPr>
          <w:spacing w:val="-3"/>
        </w:rPr>
        <w:t xml:space="preserve"> </w:t>
      </w:r>
      <w:r>
        <w:t>the</w:t>
      </w:r>
      <w:r>
        <w:rPr>
          <w:spacing w:val="-3"/>
        </w:rPr>
        <w:t xml:space="preserve"> </w:t>
      </w:r>
      <w:r>
        <w:t>share</w:t>
      </w:r>
      <w:r>
        <w:rPr>
          <w:spacing w:val="-3"/>
        </w:rPr>
        <w:t xml:space="preserve"> </w:t>
      </w:r>
      <w:r>
        <w:t>of</w:t>
      </w:r>
      <w:r>
        <w:rPr>
          <w:spacing w:val="-3"/>
        </w:rPr>
        <w:t xml:space="preserve"> </w:t>
      </w:r>
      <w:r>
        <w:t>defaults</w:t>
      </w:r>
      <w:r>
        <w:rPr>
          <w:spacing w:val="-3"/>
        </w:rPr>
        <w:t xml:space="preserve"> </w:t>
      </w:r>
      <w:r>
        <w:t>on</w:t>
      </w:r>
      <w:r>
        <w:rPr>
          <w:spacing w:val="-3"/>
        </w:rPr>
        <w:t xml:space="preserve"> </w:t>
      </w:r>
      <w:r>
        <w:t>retail</w:t>
      </w:r>
      <w:r>
        <w:rPr>
          <w:spacing w:val="-3"/>
        </w:rPr>
        <w:t xml:space="preserve"> </w:t>
      </w:r>
      <w:r>
        <w:t>unsecured</w:t>
      </w:r>
      <w:r>
        <w:rPr>
          <w:spacing w:val="-3"/>
        </w:rPr>
        <w:t xml:space="preserve"> </w:t>
      </w:r>
      <w:r>
        <w:t>lending</w:t>
      </w:r>
      <w:r>
        <w:rPr>
          <w:spacing w:val="-3"/>
        </w:rPr>
        <w:t xml:space="preserve"> </w:t>
      </w:r>
      <w:r>
        <w:t>declined. And although the share of credit impaired loans for corporate lending increased slightly, this was largely driven by the volume of these exposures declining.</w:t>
      </w:r>
    </w:p>
    <w:p w14:paraId="13101B8B" w14:textId="77777777" w:rsidR="00184DB6" w:rsidRDefault="00351460">
      <w:pPr>
        <w:pStyle w:val="BodyText"/>
        <w:spacing w:before="262" w:line="314" w:lineRule="auto"/>
        <w:ind w:right="198"/>
      </w:pPr>
      <w:r>
        <w:t>The deterioration in major UK banks’ forward-looking indicators of asset quality seen in the second half of 2022 did not persist in 2023 Q1. In fact, the share of loans for which there has been a material increase in credit risk since origination (IFRS</w:t>
      </w:r>
      <w:r>
        <w:rPr>
          <w:spacing w:val="-4"/>
        </w:rPr>
        <w:t xml:space="preserve"> </w:t>
      </w:r>
      <w:r>
        <w:t>9</w:t>
      </w:r>
      <w:r>
        <w:rPr>
          <w:spacing w:val="-4"/>
        </w:rPr>
        <w:t xml:space="preserve"> </w:t>
      </w:r>
      <w:r>
        <w:t>‘stage</w:t>
      </w:r>
      <w:r>
        <w:rPr>
          <w:spacing w:val="-4"/>
        </w:rPr>
        <w:t xml:space="preserve"> </w:t>
      </w:r>
      <w:r>
        <w:t>2’)</w:t>
      </w:r>
      <w:r>
        <w:rPr>
          <w:spacing w:val="-4"/>
        </w:rPr>
        <w:t xml:space="preserve"> </w:t>
      </w:r>
      <w:r>
        <w:t>fell</w:t>
      </w:r>
      <w:r>
        <w:rPr>
          <w:spacing w:val="-4"/>
        </w:rPr>
        <w:t xml:space="preserve"> </w:t>
      </w:r>
      <w:r>
        <w:t>slightly</w:t>
      </w:r>
      <w:r>
        <w:rPr>
          <w:spacing w:val="-4"/>
        </w:rPr>
        <w:t xml:space="preserve"> </w:t>
      </w:r>
      <w:r>
        <w:t>to</w:t>
      </w:r>
      <w:r>
        <w:rPr>
          <w:spacing w:val="-4"/>
        </w:rPr>
        <w:t xml:space="preserve"> </w:t>
      </w:r>
      <w:r>
        <w:t>11.6%</w:t>
      </w:r>
      <w:r>
        <w:rPr>
          <w:spacing w:val="-4"/>
        </w:rPr>
        <w:t xml:space="preserve"> </w:t>
      </w:r>
      <w:r>
        <w:t>from</w:t>
      </w:r>
      <w:r>
        <w:rPr>
          <w:spacing w:val="-4"/>
        </w:rPr>
        <w:t xml:space="preserve"> </w:t>
      </w:r>
      <w:r>
        <w:t>12.1%</w:t>
      </w:r>
      <w:r>
        <w:rPr>
          <w:spacing w:val="-4"/>
        </w:rPr>
        <w:t xml:space="preserve"> </w:t>
      </w:r>
      <w:r>
        <w:t>in</w:t>
      </w:r>
      <w:r>
        <w:rPr>
          <w:spacing w:val="-4"/>
        </w:rPr>
        <w:t xml:space="preserve"> </w:t>
      </w:r>
      <w:r>
        <w:t>2022</w:t>
      </w:r>
      <w:r>
        <w:rPr>
          <w:spacing w:val="-4"/>
        </w:rPr>
        <w:t xml:space="preserve"> </w:t>
      </w:r>
      <w:r>
        <w:t>Q4</w:t>
      </w:r>
      <w:r>
        <w:rPr>
          <w:spacing w:val="-4"/>
        </w:rPr>
        <w:t xml:space="preserve"> </w:t>
      </w:r>
      <w:r>
        <w:t>(Chart</w:t>
      </w:r>
      <w:r>
        <w:rPr>
          <w:spacing w:val="-4"/>
        </w:rPr>
        <w:t xml:space="preserve"> </w:t>
      </w:r>
      <w:r>
        <w:t>3.3).</w:t>
      </w:r>
      <w:r>
        <w:rPr>
          <w:spacing w:val="-8"/>
        </w:rPr>
        <w:t xml:space="preserve"> </w:t>
      </w:r>
      <w:r>
        <w:t>This</w:t>
      </w:r>
      <w:r>
        <w:rPr>
          <w:spacing w:val="-4"/>
        </w:rPr>
        <w:t xml:space="preserve"> </w:t>
      </w:r>
      <w:r>
        <w:t>is consistent with the improvement in the economic outlook between 2022 Q4 and 2023 Q1. Nevertheless, the outlook for asset quality remains uncertain.</w:t>
      </w:r>
    </w:p>
    <w:p w14:paraId="6BFD4D87" w14:textId="77777777" w:rsidR="00184DB6" w:rsidRDefault="00184DB6">
      <w:pPr>
        <w:pStyle w:val="BodyText"/>
        <w:spacing w:line="314" w:lineRule="auto"/>
        <w:sectPr w:rsidR="00184DB6">
          <w:pgSz w:w="11880" w:h="16820"/>
          <w:pgMar w:top="1420" w:right="850" w:bottom="280" w:left="850" w:header="770" w:footer="0" w:gutter="0"/>
          <w:cols w:space="720"/>
        </w:sectPr>
      </w:pPr>
    </w:p>
    <w:p w14:paraId="6F94306C" w14:textId="77777777" w:rsidR="00184DB6" w:rsidRDefault="00351460">
      <w:pPr>
        <w:pStyle w:val="BodyText"/>
        <w:spacing w:before="90" w:line="314" w:lineRule="auto"/>
        <w:ind w:right="103"/>
      </w:pPr>
      <w:r>
        <w:lastRenderedPageBreak/>
        <w:t>Relatedly,</w:t>
      </w:r>
      <w:r>
        <w:rPr>
          <w:spacing w:val="-6"/>
        </w:rPr>
        <w:t xml:space="preserve"> </w:t>
      </w:r>
      <w:r>
        <w:t>provision</w:t>
      </w:r>
      <w:r>
        <w:rPr>
          <w:spacing w:val="-6"/>
        </w:rPr>
        <w:t xml:space="preserve"> </w:t>
      </w:r>
      <w:r>
        <w:t>coverage</w:t>
      </w:r>
      <w:r>
        <w:rPr>
          <w:spacing w:val="-6"/>
        </w:rPr>
        <w:t xml:space="preserve"> </w:t>
      </w:r>
      <w:r>
        <w:t>remained</w:t>
      </w:r>
      <w:r>
        <w:rPr>
          <w:spacing w:val="-6"/>
        </w:rPr>
        <w:t xml:space="preserve"> </w:t>
      </w:r>
      <w:r>
        <w:t>broadly</w:t>
      </w:r>
      <w:r>
        <w:rPr>
          <w:spacing w:val="-6"/>
        </w:rPr>
        <w:t xml:space="preserve"> </w:t>
      </w:r>
      <w:r>
        <w:t>stable</w:t>
      </w:r>
      <w:r>
        <w:rPr>
          <w:spacing w:val="-6"/>
        </w:rPr>
        <w:t xml:space="preserve"> </w:t>
      </w:r>
      <w:r>
        <w:t>over</w:t>
      </w:r>
      <w:r>
        <w:rPr>
          <w:spacing w:val="-6"/>
        </w:rPr>
        <w:t xml:space="preserve"> </w:t>
      </w:r>
      <w:r>
        <w:t>2023</w:t>
      </w:r>
      <w:r>
        <w:rPr>
          <w:spacing w:val="-6"/>
        </w:rPr>
        <w:t xml:space="preserve"> </w:t>
      </w:r>
      <w:r>
        <w:t>Q1</w:t>
      </w:r>
      <w:r>
        <w:rPr>
          <w:spacing w:val="-6"/>
        </w:rPr>
        <w:t xml:space="preserve"> </w:t>
      </w:r>
      <w:r>
        <w:t>at</w:t>
      </w:r>
      <w:r>
        <w:rPr>
          <w:spacing w:val="-6"/>
        </w:rPr>
        <w:t xml:space="preserve"> </w:t>
      </w:r>
      <w:r>
        <w:t>1.1%, slightly above pre-pandemic levels.</w:t>
      </w:r>
    </w:p>
    <w:p w14:paraId="23128D28" w14:textId="77777777" w:rsidR="00184DB6" w:rsidRDefault="00351460">
      <w:pPr>
        <w:pStyle w:val="BodyText"/>
        <w:spacing w:before="191"/>
        <w:ind w:left="0"/>
        <w:rPr>
          <w:sz w:val="20"/>
        </w:rPr>
      </w:pPr>
      <w:r>
        <w:rPr>
          <w:noProof/>
          <w:sz w:val="20"/>
        </w:rPr>
        <mc:AlternateContent>
          <mc:Choice Requires="wpg">
            <w:drawing>
              <wp:anchor distT="0" distB="0" distL="0" distR="0" simplePos="0" relativeHeight="487622656" behindDoc="1" locked="0" layoutInCell="1" allowOverlap="1" wp14:anchorId="3504CC19" wp14:editId="1416AC62">
                <wp:simplePos x="0" y="0"/>
                <wp:positionH relativeFrom="page">
                  <wp:posOffset>603314</wp:posOffset>
                </wp:positionH>
                <wp:positionV relativeFrom="paragraph">
                  <wp:posOffset>282886</wp:posOffset>
                </wp:positionV>
                <wp:extent cx="6337300" cy="4431665"/>
                <wp:effectExtent l="0" t="0" r="0" b="0"/>
                <wp:wrapTopAndBottom/>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4431665"/>
                          <a:chOff x="0" y="0"/>
                          <a:chExt cx="6337300" cy="4431665"/>
                        </a:xfrm>
                      </wpg:grpSpPr>
                      <wps:wsp>
                        <wps:cNvPr id="151" name="Graphic 151"/>
                        <wps:cNvSpPr/>
                        <wps:spPr>
                          <a:xfrm>
                            <a:off x="0" y="0"/>
                            <a:ext cx="6337300" cy="4431665"/>
                          </a:xfrm>
                          <a:custGeom>
                            <a:avLst/>
                            <a:gdLst/>
                            <a:ahLst/>
                            <a:cxnLst/>
                            <a:rect l="l" t="t" r="r" b="b"/>
                            <a:pathLst>
                              <a:path w="6337300" h="4431665">
                                <a:moveTo>
                                  <a:pt x="6337171" y="4431255"/>
                                </a:moveTo>
                                <a:lnTo>
                                  <a:pt x="0" y="4431255"/>
                                </a:lnTo>
                                <a:lnTo>
                                  <a:pt x="0" y="0"/>
                                </a:lnTo>
                                <a:lnTo>
                                  <a:pt x="6337171" y="0"/>
                                </a:lnTo>
                                <a:lnTo>
                                  <a:pt x="6337171" y="4431255"/>
                                </a:lnTo>
                                <a:close/>
                              </a:path>
                            </a:pathLst>
                          </a:custGeom>
                          <a:solidFill>
                            <a:srgbClr val="12273E"/>
                          </a:solidFill>
                        </wps:spPr>
                        <wps:bodyPr wrap="square" lIns="0" tIns="0" rIns="0" bIns="0" rtlCol="0">
                          <a:prstTxWarp prst="textNoShape">
                            <a:avLst/>
                          </a:prstTxWarp>
                          <a:noAutofit/>
                        </wps:bodyPr>
                      </wps:wsp>
                      <wps:wsp>
                        <wps:cNvPr id="152" name="Graphic 152"/>
                        <wps:cNvSpPr/>
                        <wps:spPr>
                          <a:xfrm>
                            <a:off x="4625573" y="1191197"/>
                            <a:ext cx="69850" cy="9525"/>
                          </a:xfrm>
                          <a:custGeom>
                            <a:avLst/>
                            <a:gdLst/>
                            <a:ahLst/>
                            <a:cxnLst/>
                            <a:rect l="l" t="t" r="r" b="b"/>
                            <a:pathLst>
                              <a:path w="69850" h="9525">
                                <a:moveTo>
                                  <a:pt x="69537" y="9529"/>
                                </a:moveTo>
                                <a:lnTo>
                                  <a:pt x="0" y="9529"/>
                                </a:lnTo>
                                <a:lnTo>
                                  <a:pt x="0" y="0"/>
                                </a:lnTo>
                                <a:lnTo>
                                  <a:pt x="69537" y="0"/>
                                </a:lnTo>
                                <a:lnTo>
                                  <a:pt x="69537" y="9529"/>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153" name="Image 153"/>
                          <pic:cNvPicPr/>
                        </pic:nvPicPr>
                        <pic:blipFill>
                          <a:blip r:embed="rId52" cstate="print"/>
                          <a:stretch>
                            <a:fillRect/>
                          </a:stretch>
                        </pic:blipFill>
                        <pic:spPr>
                          <a:xfrm>
                            <a:off x="238239" y="1334142"/>
                            <a:ext cx="5860692" cy="2811226"/>
                          </a:xfrm>
                          <a:prstGeom prst="rect">
                            <a:avLst/>
                          </a:prstGeom>
                        </pic:spPr>
                      </pic:pic>
                      <wps:wsp>
                        <wps:cNvPr id="154" name="Textbox 154"/>
                        <wps:cNvSpPr txBox="1"/>
                        <wps:spPr>
                          <a:xfrm>
                            <a:off x="0" y="0"/>
                            <a:ext cx="6337300" cy="4431665"/>
                          </a:xfrm>
                          <a:prstGeom prst="rect">
                            <a:avLst/>
                          </a:prstGeom>
                        </wps:spPr>
                        <wps:txbx>
                          <w:txbxContent>
                            <w:p w14:paraId="128D9DE4" w14:textId="77777777" w:rsidR="00184DB6" w:rsidRDefault="00184DB6">
                              <w:pPr>
                                <w:spacing w:before="123"/>
                                <w:rPr>
                                  <w:sz w:val="25"/>
                                </w:rPr>
                              </w:pPr>
                            </w:p>
                            <w:p w14:paraId="5DEEE8A7" w14:textId="77777777" w:rsidR="00184DB6" w:rsidRDefault="00351460">
                              <w:pPr>
                                <w:spacing w:line="319" w:lineRule="auto"/>
                                <w:ind w:left="373" w:right="554"/>
                                <w:rPr>
                                  <w:rFonts w:ascii="Arial" w:hAnsi="Arial"/>
                                  <w:b/>
                                  <w:sz w:val="25"/>
                                </w:rPr>
                              </w:pPr>
                              <w:r>
                                <w:rPr>
                                  <w:rFonts w:ascii="Arial" w:hAnsi="Arial"/>
                                  <w:b/>
                                  <w:color w:val="FFFFFF"/>
                                  <w:sz w:val="25"/>
                                </w:rPr>
                                <w:t>Chart 3.3: Major UK banks’ credit impaired loans remained stable in 2023 Q1; and the deterioration in forward-looking indicators of asset quality did not persist</w:t>
                              </w:r>
                            </w:p>
                            <w:p w14:paraId="31602AAE" w14:textId="77777777" w:rsidR="00184DB6" w:rsidRDefault="00351460">
                              <w:pPr>
                                <w:spacing w:before="42"/>
                                <w:ind w:left="373"/>
                                <w:rPr>
                                  <w:sz w:val="19"/>
                                </w:rPr>
                              </w:pPr>
                              <w:r>
                                <w:rPr>
                                  <w:color w:val="FFFFFF"/>
                                  <w:sz w:val="23"/>
                                </w:rPr>
                                <w:t>Proportion</w:t>
                              </w:r>
                              <w:r>
                                <w:rPr>
                                  <w:color w:val="FFFFFF"/>
                                  <w:spacing w:val="9"/>
                                  <w:sz w:val="23"/>
                                </w:rPr>
                                <w:t xml:space="preserve"> </w:t>
                              </w:r>
                              <w:r>
                                <w:rPr>
                                  <w:color w:val="FFFFFF"/>
                                  <w:sz w:val="23"/>
                                </w:rPr>
                                <w:t>of</w:t>
                              </w:r>
                              <w:r>
                                <w:rPr>
                                  <w:color w:val="FFFFFF"/>
                                  <w:spacing w:val="10"/>
                                  <w:sz w:val="23"/>
                                </w:rPr>
                                <w:t xml:space="preserve"> </w:t>
                              </w:r>
                              <w:r>
                                <w:rPr>
                                  <w:color w:val="FFFFFF"/>
                                  <w:sz w:val="23"/>
                                </w:rPr>
                                <w:t>loans</w:t>
                              </w:r>
                              <w:r>
                                <w:rPr>
                                  <w:color w:val="FFFFFF"/>
                                  <w:spacing w:val="10"/>
                                  <w:sz w:val="23"/>
                                </w:rPr>
                                <w:t xml:space="preserve"> </w:t>
                              </w:r>
                              <w:r>
                                <w:rPr>
                                  <w:color w:val="FFFFFF"/>
                                  <w:sz w:val="23"/>
                                </w:rPr>
                                <w:t>classed</w:t>
                              </w:r>
                              <w:r>
                                <w:rPr>
                                  <w:color w:val="FFFFFF"/>
                                  <w:spacing w:val="10"/>
                                  <w:sz w:val="23"/>
                                </w:rPr>
                                <w:t xml:space="preserve"> </w:t>
                              </w:r>
                              <w:r>
                                <w:rPr>
                                  <w:color w:val="FFFFFF"/>
                                  <w:sz w:val="23"/>
                                </w:rPr>
                                <w:t>as</w:t>
                              </w:r>
                              <w:r>
                                <w:rPr>
                                  <w:color w:val="FFFFFF"/>
                                  <w:spacing w:val="10"/>
                                  <w:sz w:val="23"/>
                                </w:rPr>
                                <w:t xml:space="preserve"> </w:t>
                              </w:r>
                              <w:r>
                                <w:rPr>
                                  <w:color w:val="FFFFFF"/>
                                  <w:sz w:val="23"/>
                                </w:rPr>
                                <w:t>stage</w:t>
                              </w:r>
                              <w:r>
                                <w:rPr>
                                  <w:color w:val="FFFFFF"/>
                                  <w:spacing w:val="10"/>
                                  <w:sz w:val="23"/>
                                </w:rPr>
                                <w:t xml:space="preserve"> </w:t>
                              </w:r>
                              <w:r>
                                <w:rPr>
                                  <w:color w:val="FFFFFF"/>
                                  <w:sz w:val="23"/>
                                </w:rPr>
                                <w:t>2</w:t>
                              </w:r>
                              <w:r>
                                <w:rPr>
                                  <w:color w:val="FFFFFF"/>
                                  <w:spacing w:val="10"/>
                                  <w:sz w:val="23"/>
                                </w:rPr>
                                <w:t xml:space="preserve"> </w:t>
                              </w:r>
                              <w:r>
                                <w:rPr>
                                  <w:color w:val="FFFFFF"/>
                                  <w:sz w:val="23"/>
                                </w:rPr>
                                <w:t>and</w:t>
                              </w:r>
                              <w:r>
                                <w:rPr>
                                  <w:color w:val="FFFFFF"/>
                                  <w:spacing w:val="10"/>
                                  <w:sz w:val="23"/>
                                </w:rPr>
                                <w:t xml:space="preserve"> </w:t>
                              </w:r>
                              <w:r>
                                <w:rPr>
                                  <w:color w:val="FFFFFF"/>
                                  <w:sz w:val="23"/>
                                </w:rPr>
                                <w:t>stage</w:t>
                              </w:r>
                              <w:r>
                                <w:rPr>
                                  <w:color w:val="FFFFFF"/>
                                  <w:spacing w:val="10"/>
                                  <w:sz w:val="23"/>
                                </w:rPr>
                                <w:t xml:space="preserve"> </w:t>
                              </w:r>
                              <w:r>
                                <w:rPr>
                                  <w:color w:val="FFFFFF"/>
                                  <w:sz w:val="23"/>
                                </w:rPr>
                                <w:t>3</w:t>
                              </w:r>
                              <w:r>
                                <w:rPr>
                                  <w:color w:val="FFFFFF"/>
                                  <w:spacing w:val="10"/>
                                  <w:sz w:val="23"/>
                                </w:rPr>
                                <w:t xml:space="preserve"> </w:t>
                              </w:r>
                              <w:r>
                                <w:rPr>
                                  <w:color w:val="FFFFFF"/>
                                  <w:sz w:val="23"/>
                                </w:rPr>
                                <w:t>under</w:t>
                              </w:r>
                              <w:r>
                                <w:rPr>
                                  <w:color w:val="FFFFFF"/>
                                  <w:spacing w:val="10"/>
                                  <w:sz w:val="23"/>
                                </w:rPr>
                                <w:t xml:space="preserve"> </w:t>
                              </w:r>
                              <w:r>
                                <w:rPr>
                                  <w:color w:val="FFFFFF"/>
                                  <w:sz w:val="23"/>
                                </w:rPr>
                                <w:t>IFRS</w:t>
                              </w:r>
                              <w:r>
                                <w:rPr>
                                  <w:color w:val="FFFFFF"/>
                                  <w:spacing w:val="10"/>
                                  <w:sz w:val="23"/>
                                </w:rPr>
                                <w:t xml:space="preserve"> </w:t>
                              </w:r>
                              <w:r>
                                <w:rPr>
                                  <w:color w:val="FFFFFF"/>
                                  <w:sz w:val="23"/>
                                </w:rPr>
                                <w:t>9</w:t>
                              </w:r>
                              <w:r>
                                <w:rPr>
                                  <w:color w:val="FFFFFF"/>
                                  <w:spacing w:val="10"/>
                                  <w:sz w:val="23"/>
                                </w:rPr>
                                <w:t xml:space="preserve"> </w:t>
                              </w:r>
                              <w:r>
                                <w:rPr>
                                  <w:color w:val="FFFFFF"/>
                                  <w:spacing w:val="-5"/>
                                  <w:sz w:val="19"/>
                                </w:rPr>
                                <w:t>(</w:t>
                              </w:r>
                              <w:r>
                                <w:rPr>
                                  <w:rFonts w:ascii="Arial"/>
                                  <w:b/>
                                  <w:color w:val="FFFFFF"/>
                                  <w:spacing w:val="-5"/>
                                  <w:sz w:val="19"/>
                                </w:rPr>
                                <w:t>a</w:t>
                              </w:r>
                              <w:r>
                                <w:rPr>
                                  <w:color w:val="FFFFFF"/>
                                  <w:spacing w:val="-5"/>
                                  <w:sz w:val="19"/>
                                </w:rPr>
                                <w:t>)</w:t>
                              </w:r>
                            </w:p>
                          </w:txbxContent>
                        </wps:txbx>
                        <wps:bodyPr wrap="square" lIns="0" tIns="0" rIns="0" bIns="0" rtlCol="0">
                          <a:noAutofit/>
                        </wps:bodyPr>
                      </wps:wsp>
                    </wpg:wgp>
                  </a:graphicData>
                </a:graphic>
              </wp:anchor>
            </w:drawing>
          </mc:Choice>
          <mc:Fallback>
            <w:pict>
              <v:group w14:anchorId="3504CC19" id="Group 150" o:spid="_x0000_s1112" style="position:absolute;margin-left:47.5pt;margin-top:22.25pt;width:499pt;height:348.95pt;z-index:-15693824;mso-wrap-distance-left:0;mso-wrap-distance-right:0;mso-position-horizontal-relative:page;mso-position-vertical-relative:text" coordsize="63373,443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">
                <v:shape id="Graphic 151" o:spid="_x0000_s1113" style="position:absolute;width:63373;height:44316;visibility:visible;mso-wrap-style:square;v-text-anchor:top" coordsize="6337300,443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" path="m6337171,4431255l,4431255,,,6337171,r,4431255xe" fillcolor="#12273e" stroked="f">
                  <v:path arrowok="t"/>
                </v:shape>
                <v:shape id="Graphic 152" o:spid="_x0000_s1114" style="position:absolute;left:46255;top:11911;width:699;height:96;visibility:visible;mso-wrap-style:square;v-text-anchor:top" coordsize="698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" path="m69537,9529l,9529,,,69537,r,9529xe" fillcolor="#20a3a6" stroked="f">
                  <v:path arrowok="t"/>
                </v:shape>
                <v:shape id="Image 153" o:spid="_x0000_s1115" type="#_x0000_t75" style="position:absolute;left:2382;top:13341;width:58607;height:28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">
                  <v:imagedata r:id="rId53" o:title=""/>
                </v:shape>
                <v:shape id="Textbox 154" o:spid="_x0000_s1116" type="#_x0000_t202" style="position:absolute;width:63373;height:44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14:paraId="128D9DE4" w14:textId="77777777" w:rsidR="00184DB6" w:rsidRDefault="00184DB6">
                        <w:pPr>
                          <w:spacing w:before="123"/>
                          <w:rPr>
                            <w:sz w:val="25"/>
                          </w:rPr>
                        </w:pPr>
                      </w:p>
                      <w:p w14:paraId="5DEEE8A7" w14:textId="77777777" w:rsidR="00184DB6" w:rsidRDefault="00351460">
                        <w:pPr>
                          <w:spacing w:line="319" w:lineRule="auto"/>
                          <w:ind w:left="373" w:right="554"/>
                          <w:rPr>
                            <w:rFonts w:ascii="Arial" w:hAnsi="Arial"/>
                            <w:b/>
                            <w:sz w:val="25"/>
                          </w:rPr>
                        </w:pPr>
                        <w:r>
                          <w:rPr>
                            <w:rFonts w:ascii="Arial" w:hAnsi="Arial"/>
                            <w:b/>
                            <w:color w:val="FFFFFF"/>
                            <w:sz w:val="25"/>
                          </w:rPr>
                          <w:t>Chart 3.3: Major UK banks’ credit impaired loans remained stable in 2023 Q1; and the deterioration in forward-looking indicators of asset quality did not persist</w:t>
                        </w:r>
                      </w:p>
                      <w:p w14:paraId="31602AAE" w14:textId="77777777" w:rsidR="00184DB6" w:rsidRDefault="00351460">
                        <w:pPr>
                          <w:spacing w:before="42"/>
                          <w:ind w:left="373"/>
                          <w:rPr>
                            <w:sz w:val="19"/>
                          </w:rPr>
                        </w:pPr>
                        <w:r>
                          <w:rPr>
                            <w:color w:val="FFFFFF"/>
                            <w:sz w:val="23"/>
                          </w:rPr>
                          <w:t>Proportion</w:t>
                        </w:r>
                        <w:r>
                          <w:rPr>
                            <w:color w:val="FFFFFF"/>
                            <w:spacing w:val="9"/>
                            <w:sz w:val="23"/>
                          </w:rPr>
                          <w:t xml:space="preserve"> </w:t>
                        </w:r>
                        <w:r>
                          <w:rPr>
                            <w:color w:val="FFFFFF"/>
                            <w:sz w:val="23"/>
                          </w:rPr>
                          <w:t>of</w:t>
                        </w:r>
                        <w:r>
                          <w:rPr>
                            <w:color w:val="FFFFFF"/>
                            <w:spacing w:val="10"/>
                            <w:sz w:val="23"/>
                          </w:rPr>
                          <w:t xml:space="preserve"> </w:t>
                        </w:r>
                        <w:r>
                          <w:rPr>
                            <w:color w:val="FFFFFF"/>
                            <w:sz w:val="23"/>
                          </w:rPr>
                          <w:t>loans</w:t>
                        </w:r>
                        <w:r>
                          <w:rPr>
                            <w:color w:val="FFFFFF"/>
                            <w:spacing w:val="10"/>
                            <w:sz w:val="23"/>
                          </w:rPr>
                          <w:t xml:space="preserve"> </w:t>
                        </w:r>
                        <w:r>
                          <w:rPr>
                            <w:color w:val="FFFFFF"/>
                            <w:sz w:val="23"/>
                          </w:rPr>
                          <w:t>classed</w:t>
                        </w:r>
                        <w:r>
                          <w:rPr>
                            <w:color w:val="FFFFFF"/>
                            <w:spacing w:val="10"/>
                            <w:sz w:val="23"/>
                          </w:rPr>
                          <w:t xml:space="preserve"> </w:t>
                        </w:r>
                        <w:r>
                          <w:rPr>
                            <w:color w:val="FFFFFF"/>
                            <w:sz w:val="23"/>
                          </w:rPr>
                          <w:t>as</w:t>
                        </w:r>
                        <w:r>
                          <w:rPr>
                            <w:color w:val="FFFFFF"/>
                            <w:spacing w:val="10"/>
                            <w:sz w:val="23"/>
                          </w:rPr>
                          <w:t xml:space="preserve"> </w:t>
                        </w:r>
                        <w:r>
                          <w:rPr>
                            <w:color w:val="FFFFFF"/>
                            <w:sz w:val="23"/>
                          </w:rPr>
                          <w:t>stage</w:t>
                        </w:r>
                        <w:r>
                          <w:rPr>
                            <w:color w:val="FFFFFF"/>
                            <w:spacing w:val="10"/>
                            <w:sz w:val="23"/>
                          </w:rPr>
                          <w:t xml:space="preserve"> </w:t>
                        </w:r>
                        <w:r>
                          <w:rPr>
                            <w:color w:val="FFFFFF"/>
                            <w:sz w:val="23"/>
                          </w:rPr>
                          <w:t>2</w:t>
                        </w:r>
                        <w:r>
                          <w:rPr>
                            <w:color w:val="FFFFFF"/>
                            <w:spacing w:val="10"/>
                            <w:sz w:val="23"/>
                          </w:rPr>
                          <w:t xml:space="preserve"> </w:t>
                        </w:r>
                        <w:r>
                          <w:rPr>
                            <w:color w:val="FFFFFF"/>
                            <w:sz w:val="23"/>
                          </w:rPr>
                          <w:t>and</w:t>
                        </w:r>
                        <w:r>
                          <w:rPr>
                            <w:color w:val="FFFFFF"/>
                            <w:spacing w:val="10"/>
                            <w:sz w:val="23"/>
                          </w:rPr>
                          <w:t xml:space="preserve"> </w:t>
                        </w:r>
                        <w:r>
                          <w:rPr>
                            <w:color w:val="FFFFFF"/>
                            <w:sz w:val="23"/>
                          </w:rPr>
                          <w:t>stage</w:t>
                        </w:r>
                        <w:r>
                          <w:rPr>
                            <w:color w:val="FFFFFF"/>
                            <w:spacing w:val="10"/>
                            <w:sz w:val="23"/>
                          </w:rPr>
                          <w:t xml:space="preserve"> </w:t>
                        </w:r>
                        <w:r>
                          <w:rPr>
                            <w:color w:val="FFFFFF"/>
                            <w:sz w:val="23"/>
                          </w:rPr>
                          <w:t>3</w:t>
                        </w:r>
                        <w:r>
                          <w:rPr>
                            <w:color w:val="FFFFFF"/>
                            <w:spacing w:val="10"/>
                            <w:sz w:val="23"/>
                          </w:rPr>
                          <w:t xml:space="preserve"> </w:t>
                        </w:r>
                        <w:r>
                          <w:rPr>
                            <w:color w:val="FFFFFF"/>
                            <w:sz w:val="23"/>
                          </w:rPr>
                          <w:t>under</w:t>
                        </w:r>
                        <w:r>
                          <w:rPr>
                            <w:color w:val="FFFFFF"/>
                            <w:spacing w:val="10"/>
                            <w:sz w:val="23"/>
                          </w:rPr>
                          <w:t xml:space="preserve"> </w:t>
                        </w:r>
                        <w:r>
                          <w:rPr>
                            <w:color w:val="FFFFFF"/>
                            <w:sz w:val="23"/>
                          </w:rPr>
                          <w:t>IFRS</w:t>
                        </w:r>
                        <w:r>
                          <w:rPr>
                            <w:color w:val="FFFFFF"/>
                            <w:spacing w:val="10"/>
                            <w:sz w:val="23"/>
                          </w:rPr>
                          <w:t xml:space="preserve"> </w:t>
                        </w:r>
                        <w:r>
                          <w:rPr>
                            <w:color w:val="FFFFFF"/>
                            <w:sz w:val="23"/>
                          </w:rPr>
                          <w:t>9</w:t>
                        </w:r>
                        <w:r>
                          <w:rPr>
                            <w:color w:val="FFFFFF"/>
                            <w:spacing w:val="10"/>
                            <w:sz w:val="23"/>
                          </w:rPr>
                          <w:t xml:space="preserve"> </w:t>
                        </w:r>
                        <w:r>
                          <w:rPr>
                            <w:color w:val="FFFFFF"/>
                            <w:spacing w:val="-5"/>
                            <w:sz w:val="19"/>
                          </w:rPr>
                          <w:t>(</w:t>
                        </w:r>
                        <w:r>
                          <w:rPr>
                            <w:rFonts w:ascii="Arial"/>
                            <w:b/>
                            <w:color w:val="FFFFFF"/>
                            <w:spacing w:val="-5"/>
                            <w:sz w:val="19"/>
                          </w:rPr>
                          <w:t>a</w:t>
                        </w:r>
                        <w:r>
                          <w:rPr>
                            <w:color w:val="FFFFFF"/>
                            <w:spacing w:val="-5"/>
                            <w:sz w:val="19"/>
                          </w:rPr>
                          <w:t>)</w:t>
                        </w:r>
                      </w:p>
                    </w:txbxContent>
                  </v:textbox>
                </v:shape>
                <w10:wrap type="topAndBottom" anchorx="page"/>
              </v:group>
            </w:pict>
          </mc:Fallback>
        </mc:AlternateContent>
      </w:r>
    </w:p>
    <w:p w14:paraId="19BDFCFE" w14:textId="77777777" w:rsidR="00184DB6" w:rsidRDefault="00351460">
      <w:pPr>
        <w:spacing w:before="172"/>
        <w:ind w:left="97"/>
        <w:rPr>
          <w:sz w:val="20"/>
        </w:rPr>
      </w:pPr>
      <w:r>
        <w:rPr>
          <w:sz w:val="20"/>
        </w:rPr>
        <w:t>Source:</w:t>
      </w:r>
      <w:r>
        <w:rPr>
          <w:spacing w:val="7"/>
          <w:sz w:val="20"/>
        </w:rPr>
        <w:t xml:space="preserve"> </w:t>
      </w:r>
      <w:r>
        <w:rPr>
          <w:sz w:val="20"/>
        </w:rPr>
        <w:t>PRA</w:t>
      </w:r>
      <w:r>
        <w:rPr>
          <w:spacing w:val="-6"/>
          <w:sz w:val="20"/>
        </w:rPr>
        <w:t xml:space="preserve"> </w:t>
      </w:r>
      <w:r>
        <w:rPr>
          <w:sz w:val="20"/>
        </w:rPr>
        <w:t>regulatory</w:t>
      </w:r>
      <w:r>
        <w:rPr>
          <w:spacing w:val="7"/>
          <w:sz w:val="20"/>
        </w:rPr>
        <w:t xml:space="preserve"> </w:t>
      </w:r>
      <w:r>
        <w:rPr>
          <w:spacing w:val="-2"/>
          <w:sz w:val="20"/>
        </w:rPr>
        <w:t>returns.</w:t>
      </w:r>
    </w:p>
    <w:p w14:paraId="289F5E5D" w14:textId="77777777" w:rsidR="00184DB6" w:rsidRDefault="00184DB6">
      <w:pPr>
        <w:pStyle w:val="BodyText"/>
        <w:spacing w:before="20"/>
        <w:ind w:left="0"/>
        <w:rPr>
          <w:sz w:val="20"/>
        </w:rPr>
      </w:pPr>
    </w:p>
    <w:p w14:paraId="04F3D135" w14:textId="77777777" w:rsidR="00184DB6" w:rsidRDefault="00351460">
      <w:pPr>
        <w:pStyle w:val="ListParagraph"/>
        <w:numPr>
          <w:ilvl w:val="0"/>
          <w:numId w:val="6"/>
        </w:numPr>
        <w:tabs>
          <w:tab w:val="left" w:pos="400"/>
        </w:tabs>
        <w:spacing w:before="1" w:line="328" w:lineRule="auto"/>
        <w:ind w:right="798" w:firstLine="0"/>
        <w:rPr>
          <w:sz w:val="20"/>
        </w:rPr>
      </w:pPr>
      <w:r>
        <w:rPr>
          <w:sz w:val="20"/>
        </w:rPr>
        <w:t xml:space="preserve">Stage 2 loans are loans at a heightened risk of default since origination, and stage 3 loans are credit </w:t>
      </w:r>
      <w:r>
        <w:rPr>
          <w:spacing w:val="-2"/>
          <w:sz w:val="20"/>
        </w:rPr>
        <w:t>impaired.</w:t>
      </w:r>
    </w:p>
    <w:p w14:paraId="18AD934E" w14:textId="77777777" w:rsidR="00184DB6" w:rsidRDefault="00184DB6">
      <w:pPr>
        <w:pStyle w:val="BodyText"/>
        <w:ind w:left="0"/>
        <w:rPr>
          <w:sz w:val="20"/>
        </w:rPr>
      </w:pPr>
    </w:p>
    <w:p w14:paraId="55F8E1E3" w14:textId="77777777" w:rsidR="00184DB6" w:rsidRDefault="00184DB6">
      <w:pPr>
        <w:pStyle w:val="BodyText"/>
        <w:ind w:left="0"/>
        <w:rPr>
          <w:sz w:val="20"/>
        </w:rPr>
      </w:pPr>
    </w:p>
    <w:p w14:paraId="47FEB767" w14:textId="77777777" w:rsidR="00184DB6" w:rsidRDefault="00184DB6">
      <w:pPr>
        <w:pStyle w:val="BodyText"/>
        <w:spacing w:before="99"/>
        <w:ind w:left="0"/>
        <w:rPr>
          <w:sz w:val="20"/>
        </w:rPr>
      </w:pPr>
    </w:p>
    <w:p w14:paraId="11CEC084" w14:textId="77777777" w:rsidR="00184DB6" w:rsidRDefault="00351460">
      <w:pPr>
        <w:pStyle w:val="Heading4"/>
        <w:spacing w:before="1" w:line="314" w:lineRule="auto"/>
        <w:ind w:right="112"/>
      </w:pPr>
      <w:r>
        <w:rPr>
          <w:noProof/>
        </w:rPr>
        <mc:AlternateContent>
          <mc:Choice Requires="wps">
            <w:drawing>
              <wp:anchor distT="0" distB="0" distL="0" distR="0" simplePos="0" relativeHeight="15763968" behindDoc="0" locked="0" layoutInCell="1" allowOverlap="1" wp14:anchorId="44DFE226" wp14:editId="5BF3AEA2">
                <wp:simplePos x="0" y="0"/>
                <wp:positionH relativeFrom="page">
                  <wp:posOffset>603314</wp:posOffset>
                </wp:positionH>
                <wp:positionV relativeFrom="paragraph">
                  <wp:posOffset>27919</wp:posOffset>
                </wp:positionV>
                <wp:extent cx="19685" cy="924560"/>
                <wp:effectExtent l="0" t="0" r="0" b="0"/>
                <wp:wrapNone/>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924560"/>
                        </a:xfrm>
                        <a:custGeom>
                          <a:avLst/>
                          <a:gdLst/>
                          <a:ahLst/>
                          <a:cxnLst/>
                          <a:rect l="l" t="t" r="r" b="b"/>
                          <a:pathLst>
                            <a:path w="19685" h="924560">
                              <a:moveTo>
                                <a:pt x="19059" y="924369"/>
                              </a:moveTo>
                              <a:lnTo>
                                <a:pt x="0" y="924369"/>
                              </a:lnTo>
                              <a:lnTo>
                                <a:pt x="0" y="0"/>
                              </a:lnTo>
                              <a:lnTo>
                                <a:pt x="19059" y="0"/>
                              </a:lnTo>
                              <a:lnTo>
                                <a:pt x="19059" y="924369"/>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F2A9A4A" id="Graphic 155" o:spid="_x0000_s1026" style="position:absolute;margin-left:47.5pt;margin-top:2.2pt;width:1.55pt;height:72.8pt;z-index:15763968;visibility:visible;mso-wrap-style:square;mso-wrap-distance-left:0;mso-wrap-distance-top:0;mso-wrap-distance-right:0;mso-wrap-distance-bottom:0;mso-position-horizontal:absolute;mso-position-horizontal-relative:page;mso-position-vertical:absolute;mso-position-vertical-relative:text;v-text-anchor:top" coordsize="19685,924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" path="m19059,924369l,924369,,,19059,r,924369xe" fillcolor="#3bd6d9" stroked="f">
                <v:path arrowok="t"/>
                <w10:wrap anchorx="page"/>
              </v:shape>
            </w:pict>
          </mc:Fallback>
        </mc:AlternateContent>
      </w:r>
      <w:r>
        <w:t>The</w:t>
      </w:r>
      <w:r>
        <w:rPr>
          <w:spacing w:val="-3"/>
        </w:rPr>
        <w:t xml:space="preserve"> </w:t>
      </w:r>
      <w:r>
        <w:t>overall</w:t>
      </w:r>
      <w:r>
        <w:rPr>
          <w:spacing w:val="-3"/>
        </w:rPr>
        <w:t xml:space="preserve"> </w:t>
      </w:r>
      <w:r>
        <w:t>risk</w:t>
      </w:r>
      <w:r>
        <w:rPr>
          <w:spacing w:val="-3"/>
        </w:rPr>
        <w:t xml:space="preserve"> </w:t>
      </w:r>
      <w:r>
        <w:t>environment</w:t>
      </w:r>
      <w:r>
        <w:rPr>
          <w:spacing w:val="-3"/>
        </w:rPr>
        <w:t xml:space="preserve"> </w:t>
      </w:r>
      <w:r>
        <w:t>is</w:t>
      </w:r>
      <w:r>
        <w:rPr>
          <w:spacing w:val="-3"/>
        </w:rPr>
        <w:t xml:space="preserve"> </w:t>
      </w:r>
      <w:r>
        <w:t>challenging.</w:t>
      </w:r>
      <w:r>
        <w:rPr>
          <w:spacing w:val="-3"/>
        </w:rPr>
        <w:t xml:space="preserve"> </w:t>
      </w:r>
      <w:r>
        <w:t>Some</w:t>
      </w:r>
      <w:r>
        <w:rPr>
          <w:spacing w:val="-3"/>
        </w:rPr>
        <w:t xml:space="preserve"> </w:t>
      </w:r>
      <w:r>
        <w:t>forms</w:t>
      </w:r>
      <w:r>
        <w:rPr>
          <w:spacing w:val="-3"/>
        </w:rPr>
        <w:t xml:space="preserve"> </w:t>
      </w:r>
      <w:r>
        <w:t>of</w:t>
      </w:r>
      <w:r>
        <w:rPr>
          <w:spacing w:val="-3"/>
        </w:rPr>
        <w:t xml:space="preserve"> </w:t>
      </w:r>
      <w:r>
        <w:t>lending,</w:t>
      </w:r>
      <w:r>
        <w:rPr>
          <w:spacing w:val="-3"/>
        </w:rPr>
        <w:t xml:space="preserve"> </w:t>
      </w:r>
      <w:r>
        <w:t>such</w:t>
      </w:r>
      <w:r>
        <w:rPr>
          <w:spacing w:val="-3"/>
        </w:rPr>
        <w:t xml:space="preserve"> </w:t>
      </w:r>
      <w:r>
        <w:t>as commercial real estate and highly leveraged lending – as well as lenders that are more concentrated in those assets – are more exposed to credit losses as borrowing costs rise.</w:t>
      </w:r>
    </w:p>
    <w:p w14:paraId="43BC301D" w14:textId="77777777" w:rsidR="00184DB6" w:rsidRDefault="00351460">
      <w:pPr>
        <w:pStyle w:val="BodyText"/>
        <w:spacing w:before="84" w:line="314" w:lineRule="auto"/>
      </w:pPr>
      <w:r>
        <w:t>Commercial</w:t>
      </w:r>
      <w:r>
        <w:rPr>
          <w:spacing w:val="-5"/>
        </w:rPr>
        <w:t xml:space="preserve"> </w:t>
      </w:r>
      <w:r>
        <w:t>real</w:t>
      </w:r>
      <w:r>
        <w:rPr>
          <w:spacing w:val="-5"/>
        </w:rPr>
        <w:t xml:space="preserve"> </w:t>
      </w:r>
      <w:r>
        <w:t>estate</w:t>
      </w:r>
      <w:r>
        <w:rPr>
          <w:spacing w:val="-5"/>
        </w:rPr>
        <w:t xml:space="preserve"> </w:t>
      </w:r>
      <w:r>
        <w:t>(CRE)</w:t>
      </w:r>
      <w:r>
        <w:rPr>
          <w:spacing w:val="-5"/>
        </w:rPr>
        <w:t xml:space="preserve"> </w:t>
      </w:r>
      <w:r>
        <w:t>remains</w:t>
      </w:r>
      <w:r>
        <w:rPr>
          <w:spacing w:val="-5"/>
        </w:rPr>
        <w:t xml:space="preserve"> </w:t>
      </w:r>
      <w:r>
        <w:t>a</w:t>
      </w:r>
      <w:r>
        <w:rPr>
          <w:spacing w:val="-5"/>
        </w:rPr>
        <w:t xml:space="preserve"> </w:t>
      </w:r>
      <w:r>
        <w:t>potentially</w:t>
      </w:r>
      <w:r>
        <w:rPr>
          <w:spacing w:val="-5"/>
        </w:rPr>
        <w:t xml:space="preserve"> </w:t>
      </w:r>
      <w:r>
        <w:t>vulnerable</w:t>
      </w:r>
      <w:r>
        <w:rPr>
          <w:spacing w:val="-5"/>
        </w:rPr>
        <w:t xml:space="preserve"> </w:t>
      </w:r>
      <w:r>
        <w:t>sector,</w:t>
      </w:r>
      <w:r>
        <w:rPr>
          <w:spacing w:val="-5"/>
        </w:rPr>
        <w:t xml:space="preserve"> </w:t>
      </w:r>
      <w:r>
        <w:t>as</w:t>
      </w:r>
      <w:r>
        <w:rPr>
          <w:spacing w:val="-5"/>
        </w:rPr>
        <w:t xml:space="preserve"> </w:t>
      </w:r>
      <w:r>
        <w:t xml:space="preserve">higher interest rates and structural shifts in demand reduce property values, along </w:t>
      </w:r>
      <w:r>
        <w:rPr>
          <w:spacing w:val="-4"/>
        </w:rPr>
        <w:t>with</w:t>
      </w:r>
    </w:p>
    <w:p w14:paraId="258EB02A" w14:textId="77777777" w:rsidR="00184DB6" w:rsidRDefault="00351460">
      <w:pPr>
        <w:pStyle w:val="BodyText"/>
        <w:spacing w:line="314" w:lineRule="auto"/>
        <w:ind w:right="170"/>
      </w:pPr>
      <w:r>
        <w:t>borrowers’</w:t>
      </w:r>
      <w:r>
        <w:rPr>
          <w:spacing w:val="-10"/>
        </w:rPr>
        <w:t xml:space="preserve"> </w:t>
      </w:r>
      <w:r>
        <w:t>ability to service debt. Globally, CRE prices have fallen and continue to experience downward pressure. Large UK banks’ UK CRE-related exposures amount to 1% of total assets, while their global exposures are slightly larger, around</w:t>
      </w:r>
      <w:r>
        <w:rPr>
          <w:spacing w:val="-3"/>
        </w:rPr>
        <w:t xml:space="preserve"> </w:t>
      </w:r>
      <w:r>
        <w:t>1.5%</w:t>
      </w:r>
      <w:r>
        <w:rPr>
          <w:spacing w:val="-3"/>
        </w:rPr>
        <w:t xml:space="preserve"> </w:t>
      </w:r>
      <w:r>
        <w:t>of</w:t>
      </w:r>
      <w:r>
        <w:rPr>
          <w:spacing w:val="-3"/>
        </w:rPr>
        <w:t xml:space="preserve"> </w:t>
      </w:r>
      <w:r>
        <w:t>total</w:t>
      </w:r>
      <w:r>
        <w:rPr>
          <w:spacing w:val="-3"/>
        </w:rPr>
        <w:t xml:space="preserve"> </w:t>
      </w:r>
      <w:r>
        <w:t>assets.</w:t>
      </w:r>
      <w:r>
        <w:rPr>
          <w:spacing w:val="-3"/>
        </w:rPr>
        <w:t xml:space="preserve"> </w:t>
      </w:r>
      <w:r>
        <w:t>Smaller</w:t>
      </w:r>
      <w:r>
        <w:rPr>
          <w:spacing w:val="-3"/>
        </w:rPr>
        <w:t xml:space="preserve"> </w:t>
      </w:r>
      <w:r>
        <w:t>UK</w:t>
      </w:r>
      <w:r>
        <w:rPr>
          <w:spacing w:val="-3"/>
        </w:rPr>
        <w:t xml:space="preserve"> </w:t>
      </w:r>
      <w:r>
        <w:t>banks</w:t>
      </w:r>
      <w:r>
        <w:rPr>
          <w:spacing w:val="-3"/>
        </w:rPr>
        <w:t xml:space="preserve"> </w:t>
      </w:r>
      <w:r>
        <w:t>have</w:t>
      </w:r>
      <w:r>
        <w:rPr>
          <w:spacing w:val="-3"/>
        </w:rPr>
        <w:t xml:space="preserve"> </w:t>
      </w:r>
      <w:r>
        <w:t>a</w:t>
      </w:r>
      <w:r>
        <w:rPr>
          <w:spacing w:val="-3"/>
        </w:rPr>
        <w:t xml:space="preserve"> </w:t>
      </w:r>
      <w:r>
        <w:t>greater</w:t>
      </w:r>
      <w:r>
        <w:rPr>
          <w:spacing w:val="-3"/>
        </w:rPr>
        <w:t xml:space="preserve"> </w:t>
      </w:r>
      <w:r>
        <w:t>relative</w:t>
      </w:r>
      <w:r>
        <w:rPr>
          <w:spacing w:val="-3"/>
        </w:rPr>
        <w:t xml:space="preserve"> </w:t>
      </w:r>
      <w:r>
        <w:t>exposure</w:t>
      </w:r>
      <w:r>
        <w:rPr>
          <w:spacing w:val="-3"/>
        </w:rPr>
        <w:t xml:space="preserve"> </w:t>
      </w:r>
      <w:r>
        <w:t>to</w:t>
      </w:r>
    </w:p>
    <w:p w14:paraId="6E08F6C0" w14:textId="77777777" w:rsidR="00184DB6" w:rsidRDefault="00184DB6">
      <w:pPr>
        <w:pStyle w:val="BodyText"/>
        <w:spacing w:line="314" w:lineRule="auto"/>
        <w:sectPr w:rsidR="00184DB6">
          <w:pgSz w:w="11880" w:h="16820"/>
          <w:pgMar w:top="1420" w:right="850" w:bottom="280" w:left="850" w:header="770" w:footer="0" w:gutter="0"/>
          <w:cols w:space="720"/>
        </w:sectPr>
      </w:pPr>
    </w:p>
    <w:p w14:paraId="68EF0621" w14:textId="77777777" w:rsidR="00184DB6" w:rsidRDefault="00351460">
      <w:pPr>
        <w:pStyle w:val="BodyText"/>
        <w:spacing w:before="90" w:line="314" w:lineRule="auto"/>
        <w:ind w:right="170"/>
      </w:pPr>
      <w:r>
        <w:lastRenderedPageBreak/>
        <w:t>CRE investors amounting to 10% of these banks' total assets, consistent with their generally</w:t>
      </w:r>
      <w:r>
        <w:rPr>
          <w:spacing w:val="-3"/>
        </w:rPr>
        <w:t xml:space="preserve"> </w:t>
      </w:r>
      <w:r>
        <w:t>more</w:t>
      </w:r>
      <w:r>
        <w:rPr>
          <w:spacing w:val="-3"/>
        </w:rPr>
        <w:t xml:space="preserve"> </w:t>
      </w:r>
      <w:r>
        <w:t>concentrated</w:t>
      </w:r>
      <w:r>
        <w:rPr>
          <w:spacing w:val="-3"/>
        </w:rPr>
        <w:t xml:space="preserve"> </w:t>
      </w:r>
      <w:r>
        <w:t>business</w:t>
      </w:r>
      <w:r>
        <w:rPr>
          <w:spacing w:val="-3"/>
        </w:rPr>
        <w:t xml:space="preserve"> </w:t>
      </w:r>
      <w:r>
        <w:t>models.</w:t>
      </w:r>
      <w:r>
        <w:rPr>
          <w:spacing w:val="-3"/>
        </w:rPr>
        <w:t xml:space="preserve"> </w:t>
      </w:r>
      <w:r>
        <w:t>But</w:t>
      </w:r>
      <w:r>
        <w:rPr>
          <w:spacing w:val="-3"/>
        </w:rPr>
        <w:t xml:space="preserve"> </w:t>
      </w:r>
      <w:r>
        <w:t>nearly</w:t>
      </w:r>
      <w:r>
        <w:rPr>
          <w:spacing w:val="-3"/>
        </w:rPr>
        <w:t xml:space="preserve"> </w:t>
      </w:r>
      <w:r>
        <w:t>70%</w:t>
      </w:r>
      <w:r>
        <w:rPr>
          <w:spacing w:val="-3"/>
        </w:rPr>
        <w:t xml:space="preserve"> </w:t>
      </w:r>
      <w:r>
        <w:t>of</w:t>
      </w:r>
      <w:r>
        <w:rPr>
          <w:spacing w:val="-3"/>
        </w:rPr>
        <w:t xml:space="preserve"> </w:t>
      </w:r>
      <w:r>
        <w:t>this</w:t>
      </w:r>
      <w:r>
        <w:rPr>
          <w:spacing w:val="-3"/>
        </w:rPr>
        <w:t xml:space="preserve"> </w:t>
      </w:r>
      <w:r>
        <w:t>is</w:t>
      </w:r>
      <w:r>
        <w:rPr>
          <w:spacing w:val="-3"/>
        </w:rPr>
        <w:t xml:space="preserve"> </w:t>
      </w:r>
      <w:r>
        <w:t>to</w:t>
      </w:r>
      <w:r>
        <w:rPr>
          <w:spacing w:val="-3"/>
        </w:rPr>
        <w:t xml:space="preserve"> </w:t>
      </w:r>
      <w:r>
        <w:t>the</w:t>
      </w:r>
      <w:r>
        <w:rPr>
          <w:spacing w:val="-3"/>
        </w:rPr>
        <w:t xml:space="preserve"> </w:t>
      </w:r>
      <w:r>
        <w:t>less volatile residential investment sector. The PRA's supervisory work includes ensuring exposures of this type are assessed through banks’</w:t>
      </w:r>
      <w:r>
        <w:rPr>
          <w:spacing w:val="-8"/>
        </w:rPr>
        <w:t xml:space="preserve"> </w:t>
      </w:r>
      <w:r>
        <w:t>own stress tests and supervisory analysis.</w:t>
      </w:r>
    </w:p>
    <w:p w14:paraId="34CB0CDC" w14:textId="77777777" w:rsidR="00184DB6" w:rsidRDefault="00351460">
      <w:pPr>
        <w:pStyle w:val="BodyText"/>
        <w:spacing w:before="262" w:line="314" w:lineRule="auto"/>
        <w:ind w:right="133"/>
      </w:pPr>
      <w:r>
        <w:t>The</w:t>
      </w:r>
      <w:r>
        <w:rPr>
          <w:spacing w:val="-3"/>
        </w:rPr>
        <w:t xml:space="preserve"> </w:t>
      </w:r>
      <w:r>
        <w:t>FPC</w:t>
      </w:r>
      <w:r>
        <w:rPr>
          <w:spacing w:val="-3"/>
        </w:rPr>
        <w:t xml:space="preserve"> </w:t>
      </w:r>
      <w:r>
        <w:t>judges</w:t>
      </w:r>
      <w:r>
        <w:rPr>
          <w:spacing w:val="-3"/>
        </w:rPr>
        <w:t xml:space="preserve"> </w:t>
      </w:r>
      <w:r>
        <w:t>that</w:t>
      </w:r>
      <w:r>
        <w:rPr>
          <w:spacing w:val="-3"/>
        </w:rPr>
        <w:t xml:space="preserve"> </w:t>
      </w:r>
      <w:r>
        <w:t>direct</w:t>
      </w:r>
      <w:r>
        <w:rPr>
          <w:spacing w:val="-3"/>
        </w:rPr>
        <w:t xml:space="preserve"> </w:t>
      </w:r>
      <w:r>
        <w:t>risks</w:t>
      </w:r>
      <w:r>
        <w:rPr>
          <w:spacing w:val="-3"/>
        </w:rPr>
        <w:t xml:space="preserve"> </w:t>
      </w:r>
      <w:r>
        <w:t>to</w:t>
      </w:r>
      <w:r>
        <w:rPr>
          <w:spacing w:val="-3"/>
        </w:rPr>
        <w:t xml:space="preserve"> </w:t>
      </w:r>
      <w:r>
        <w:t>the</w:t>
      </w:r>
      <w:r>
        <w:rPr>
          <w:spacing w:val="-3"/>
        </w:rPr>
        <w:t xml:space="preserve"> </w:t>
      </w:r>
      <w:r>
        <w:t>UK</w:t>
      </w:r>
      <w:r>
        <w:rPr>
          <w:spacing w:val="-3"/>
        </w:rPr>
        <w:t xml:space="preserve"> </w:t>
      </w:r>
      <w:r>
        <w:t>banking</w:t>
      </w:r>
      <w:r>
        <w:rPr>
          <w:spacing w:val="-3"/>
        </w:rPr>
        <w:t xml:space="preserve"> </w:t>
      </w:r>
      <w:r>
        <w:t>sector</w:t>
      </w:r>
      <w:r>
        <w:rPr>
          <w:spacing w:val="-3"/>
        </w:rPr>
        <w:t xml:space="preserve"> </w:t>
      </w:r>
      <w:r>
        <w:t>from</w:t>
      </w:r>
      <w:r>
        <w:rPr>
          <w:spacing w:val="-3"/>
        </w:rPr>
        <w:t xml:space="preserve"> </w:t>
      </w:r>
      <w:r>
        <w:t>losses</w:t>
      </w:r>
      <w:r>
        <w:rPr>
          <w:spacing w:val="-3"/>
        </w:rPr>
        <w:t xml:space="preserve"> </w:t>
      </w:r>
      <w:r>
        <w:t>on</w:t>
      </w:r>
      <w:r>
        <w:rPr>
          <w:spacing w:val="-3"/>
        </w:rPr>
        <w:t xml:space="preserve"> </w:t>
      </w:r>
      <w:r>
        <w:t>lending</w:t>
      </w:r>
      <w:r>
        <w:rPr>
          <w:spacing w:val="-3"/>
        </w:rPr>
        <w:t xml:space="preserve"> </w:t>
      </w:r>
      <w:r>
        <w:t>to the CRE sector are limited. This is supported by the results of the 2022/23</w:t>
      </w:r>
      <w:r>
        <w:rPr>
          <w:spacing w:val="-6"/>
        </w:rPr>
        <w:t xml:space="preserve"> </w:t>
      </w:r>
      <w:r>
        <w:t>ACS, which show that the major UK banks would be resilient to a shock which included a 45% reduction in UK CRE prices from their mid-2022 levels. This assumption is significantly more severe than the falls in prices implied by forward-looking market measures. In the stress test, credit impairments on CRE loan portfolios account for a reduction in major UK banks’</w:t>
      </w:r>
      <w:r>
        <w:rPr>
          <w:spacing w:val="-1"/>
        </w:rPr>
        <w:t xml:space="preserve"> </w:t>
      </w:r>
      <w:r>
        <w:t>CET1 ratios of 0.3 percentage points at the year one low point. For more information, see Box A.</w:t>
      </w:r>
    </w:p>
    <w:p w14:paraId="6CB92AD6" w14:textId="77777777" w:rsidR="00184DB6" w:rsidRDefault="00351460">
      <w:pPr>
        <w:pStyle w:val="BodyText"/>
        <w:spacing w:before="259" w:line="314" w:lineRule="auto"/>
        <w:ind w:right="99"/>
      </w:pPr>
      <w:r>
        <w:t xml:space="preserve">Globally, leveraged loan issuance fell and default rates have increased over the past year (see Section 4). In 2022 Q4, major UK banks active in leverage lending markets had global holdings worth around 12% of their corporate loan book in aggregate (around 64% of CET1 capital). UK banks also have small indirect exposures (amounting to £9 billion at 2022 Q2) through their holdings of </w:t>
      </w:r>
      <w:proofErr w:type="spellStart"/>
      <w:r>
        <w:t>collateralised</w:t>
      </w:r>
      <w:proofErr w:type="spellEnd"/>
      <w:r>
        <w:rPr>
          <w:spacing w:val="-2"/>
        </w:rPr>
        <w:t xml:space="preserve"> </w:t>
      </w:r>
      <w:r>
        <w:t>loan</w:t>
      </w:r>
      <w:r>
        <w:rPr>
          <w:spacing w:val="-2"/>
        </w:rPr>
        <w:t xml:space="preserve"> </w:t>
      </w:r>
      <w:r>
        <w:t>obligations.</w:t>
      </w:r>
      <w:r>
        <w:rPr>
          <w:spacing w:val="-6"/>
        </w:rPr>
        <w:t xml:space="preserve"> </w:t>
      </w:r>
      <w:r>
        <w:t>The</w:t>
      </w:r>
      <w:r>
        <w:rPr>
          <w:spacing w:val="-2"/>
        </w:rPr>
        <w:t xml:space="preserve"> </w:t>
      </w:r>
      <w:r>
        <w:t>2022/23</w:t>
      </w:r>
      <w:r>
        <w:rPr>
          <w:spacing w:val="-16"/>
        </w:rPr>
        <w:t xml:space="preserve"> </w:t>
      </w:r>
      <w:r>
        <w:t>ACS</w:t>
      </w:r>
      <w:r>
        <w:rPr>
          <w:spacing w:val="-2"/>
        </w:rPr>
        <w:t xml:space="preserve"> </w:t>
      </w:r>
      <w:r>
        <w:t>stress</w:t>
      </w:r>
      <w:r>
        <w:rPr>
          <w:spacing w:val="-2"/>
        </w:rPr>
        <w:t xml:space="preserve"> </w:t>
      </w:r>
      <w:r>
        <w:t>test</w:t>
      </w:r>
      <w:r>
        <w:rPr>
          <w:spacing w:val="-2"/>
        </w:rPr>
        <w:t xml:space="preserve"> </w:t>
      </w:r>
      <w:r>
        <w:t>captures</w:t>
      </w:r>
      <w:r>
        <w:rPr>
          <w:spacing w:val="-2"/>
        </w:rPr>
        <w:t xml:space="preserve"> </w:t>
      </w:r>
      <w:r>
        <w:t>risks</w:t>
      </w:r>
      <w:r>
        <w:rPr>
          <w:spacing w:val="-2"/>
        </w:rPr>
        <w:t xml:space="preserve"> </w:t>
      </w:r>
      <w:r>
        <w:t>to</w:t>
      </w:r>
      <w:r>
        <w:rPr>
          <w:spacing w:val="-2"/>
        </w:rPr>
        <w:t xml:space="preserve"> </w:t>
      </w:r>
      <w:r>
        <w:t>major UK banks from leveraged lending. In the stress test scenario, the five-year impairment rate for UK, US and Europe was 10.5%. By comparison, actual aggregate</w:t>
      </w:r>
      <w:r>
        <w:rPr>
          <w:spacing w:val="-3"/>
        </w:rPr>
        <w:t xml:space="preserve"> </w:t>
      </w:r>
      <w:r>
        <w:t>impairment</w:t>
      </w:r>
      <w:r>
        <w:rPr>
          <w:spacing w:val="-3"/>
        </w:rPr>
        <w:t xml:space="preserve"> </w:t>
      </w:r>
      <w:r>
        <w:t>rates</w:t>
      </w:r>
      <w:r>
        <w:rPr>
          <w:spacing w:val="-3"/>
        </w:rPr>
        <w:t xml:space="preserve"> </w:t>
      </w:r>
      <w:r>
        <w:t>on</w:t>
      </w:r>
      <w:r>
        <w:rPr>
          <w:spacing w:val="-3"/>
        </w:rPr>
        <w:t xml:space="preserve"> </w:t>
      </w:r>
      <w:r>
        <w:t>US</w:t>
      </w:r>
      <w:r>
        <w:rPr>
          <w:spacing w:val="-3"/>
        </w:rPr>
        <w:t xml:space="preserve"> </w:t>
      </w:r>
      <w:r>
        <w:t>and</w:t>
      </w:r>
      <w:r>
        <w:rPr>
          <w:spacing w:val="-3"/>
        </w:rPr>
        <w:t xml:space="preserve"> </w:t>
      </w:r>
      <w:r>
        <w:t>European</w:t>
      </w:r>
      <w:r>
        <w:rPr>
          <w:spacing w:val="-3"/>
        </w:rPr>
        <w:t xml:space="preserve"> </w:t>
      </w:r>
      <w:r>
        <w:t>leveraged</w:t>
      </w:r>
      <w:r>
        <w:rPr>
          <w:spacing w:val="-3"/>
        </w:rPr>
        <w:t xml:space="preserve"> </w:t>
      </w:r>
      <w:r>
        <w:t>loans</w:t>
      </w:r>
      <w:r>
        <w:rPr>
          <w:spacing w:val="-3"/>
        </w:rPr>
        <w:t xml:space="preserve"> </w:t>
      </w:r>
      <w:r>
        <w:t>in</w:t>
      </w:r>
      <w:r>
        <w:rPr>
          <w:spacing w:val="-3"/>
        </w:rPr>
        <w:t xml:space="preserve"> </w:t>
      </w:r>
      <w:r>
        <w:t>the</w:t>
      </w:r>
      <w:r>
        <w:rPr>
          <w:spacing w:val="-3"/>
        </w:rPr>
        <w:t xml:space="preserve"> </w:t>
      </w:r>
      <w:r>
        <w:t>GFC</w:t>
      </w:r>
      <w:r>
        <w:rPr>
          <w:spacing w:val="-3"/>
        </w:rPr>
        <w:t xml:space="preserve"> </w:t>
      </w:r>
      <w:r>
        <w:t xml:space="preserve">were </w:t>
      </w:r>
      <w:r>
        <w:rPr>
          <w:spacing w:val="-4"/>
        </w:rPr>
        <w:t>8%.</w:t>
      </w:r>
    </w:p>
    <w:p w14:paraId="16AD488F" w14:textId="77777777" w:rsidR="00184DB6" w:rsidRDefault="00351460">
      <w:pPr>
        <w:pStyle w:val="Heading4"/>
        <w:spacing w:before="254"/>
      </w:pPr>
      <w:r>
        <w:rPr>
          <w:noProof/>
        </w:rPr>
        <mc:AlternateContent>
          <mc:Choice Requires="wps">
            <w:drawing>
              <wp:anchor distT="0" distB="0" distL="0" distR="0" simplePos="0" relativeHeight="15765504" behindDoc="0" locked="0" layoutInCell="1" allowOverlap="1" wp14:anchorId="2E7F6D18" wp14:editId="69890F4D">
                <wp:simplePos x="0" y="0"/>
                <wp:positionH relativeFrom="page">
                  <wp:posOffset>603314</wp:posOffset>
                </wp:positionH>
                <wp:positionV relativeFrom="paragraph">
                  <wp:posOffset>188980</wp:posOffset>
                </wp:positionV>
                <wp:extent cx="19685" cy="162560"/>
                <wp:effectExtent l="0" t="0" r="0" b="0"/>
                <wp:wrapNone/>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62560"/>
                        </a:xfrm>
                        <a:custGeom>
                          <a:avLst/>
                          <a:gdLst/>
                          <a:ahLst/>
                          <a:cxnLst/>
                          <a:rect l="l" t="t" r="r" b="b"/>
                          <a:pathLst>
                            <a:path w="19685" h="162560">
                              <a:moveTo>
                                <a:pt x="19059" y="162002"/>
                              </a:moveTo>
                              <a:lnTo>
                                <a:pt x="0" y="162002"/>
                              </a:lnTo>
                              <a:lnTo>
                                <a:pt x="0" y="0"/>
                              </a:lnTo>
                              <a:lnTo>
                                <a:pt x="19059" y="0"/>
                              </a:lnTo>
                              <a:lnTo>
                                <a:pt x="19059" y="162002"/>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F59A4B5" id="Graphic 156" o:spid="_x0000_s1026" style="position:absolute;margin-left:47.5pt;margin-top:14.9pt;width:1.55pt;height:12.8pt;z-index:15765504;visibility:visible;mso-wrap-style:square;mso-wrap-distance-left:0;mso-wrap-distance-top:0;mso-wrap-distance-right:0;mso-wrap-distance-bottom:0;mso-position-horizontal:absolute;mso-position-horizontal-relative:page;mso-position-vertical:absolute;mso-position-vertical-relative:text;v-text-anchor:top" coordsize="19685,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" path="m19059,162002l,162002,,,19059,r,162002xe" fillcolor="#3bd6d9" stroked="f">
                <v:path arrowok="t"/>
                <w10:wrap anchorx="page"/>
              </v:shape>
            </w:pict>
          </mc:Fallback>
        </mc:AlternateContent>
      </w:r>
      <w:r>
        <w:t xml:space="preserve">Banks are interconnected with the system of market-based </w:t>
      </w:r>
      <w:r>
        <w:rPr>
          <w:spacing w:val="-2"/>
        </w:rPr>
        <w:t>finance.</w:t>
      </w:r>
    </w:p>
    <w:p w14:paraId="10C55052" w14:textId="77777777" w:rsidR="00184DB6" w:rsidRDefault="00351460">
      <w:pPr>
        <w:pStyle w:val="BodyText"/>
        <w:spacing w:before="185" w:line="314" w:lineRule="auto"/>
        <w:ind w:right="664"/>
        <w:jc w:val="both"/>
      </w:pPr>
      <w:r>
        <w:t>The</w:t>
      </w:r>
      <w:r>
        <w:rPr>
          <w:spacing w:val="-1"/>
        </w:rPr>
        <w:t xml:space="preserve"> </w:t>
      </w:r>
      <w:r>
        <w:t>UK</w:t>
      </w:r>
      <w:r>
        <w:rPr>
          <w:spacing w:val="-1"/>
        </w:rPr>
        <w:t xml:space="preserve"> </w:t>
      </w:r>
      <w:r>
        <w:t>banking</w:t>
      </w:r>
      <w:r>
        <w:rPr>
          <w:spacing w:val="-1"/>
        </w:rPr>
        <w:t xml:space="preserve"> </w:t>
      </w:r>
      <w:r>
        <w:t>system</w:t>
      </w:r>
      <w:r>
        <w:rPr>
          <w:spacing w:val="-1"/>
        </w:rPr>
        <w:t xml:space="preserve"> </w:t>
      </w:r>
      <w:r>
        <w:t>supports</w:t>
      </w:r>
      <w:r>
        <w:rPr>
          <w:spacing w:val="-1"/>
        </w:rPr>
        <w:t xml:space="preserve"> </w:t>
      </w:r>
      <w:r>
        <w:t>the</w:t>
      </w:r>
      <w:r>
        <w:rPr>
          <w:spacing w:val="-1"/>
        </w:rPr>
        <w:t xml:space="preserve"> </w:t>
      </w:r>
      <w:r>
        <w:t>provision</w:t>
      </w:r>
      <w:r>
        <w:rPr>
          <w:spacing w:val="-1"/>
        </w:rPr>
        <w:t xml:space="preserve"> </w:t>
      </w:r>
      <w:r>
        <w:t>of</w:t>
      </w:r>
      <w:r>
        <w:rPr>
          <w:spacing w:val="-1"/>
        </w:rPr>
        <w:t xml:space="preserve"> </w:t>
      </w:r>
      <w:r>
        <w:t>market-based</w:t>
      </w:r>
      <w:r>
        <w:rPr>
          <w:spacing w:val="-1"/>
        </w:rPr>
        <w:t xml:space="preserve"> </w:t>
      </w:r>
      <w:r>
        <w:t>finance</w:t>
      </w:r>
      <w:r>
        <w:rPr>
          <w:spacing w:val="-1"/>
        </w:rPr>
        <w:t xml:space="preserve"> </w:t>
      </w:r>
      <w:r>
        <w:t>(MBF) through</w:t>
      </w:r>
      <w:r>
        <w:rPr>
          <w:spacing w:val="-7"/>
        </w:rPr>
        <w:t xml:space="preserve"> </w:t>
      </w:r>
      <w:r>
        <w:t>investment</w:t>
      </w:r>
      <w:r>
        <w:rPr>
          <w:spacing w:val="-7"/>
        </w:rPr>
        <w:t xml:space="preserve"> </w:t>
      </w:r>
      <w:r>
        <w:t>banking</w:t>
      </w:r>
      <w:r>
        <w:rPr>
          <w:spacing w:val="-7"/>
        </w:rPr>
        <w:t xml:space="preserve"> </w:t>
      </w:r>
      <w:r>
        <w:t>activities</w:t>
      </w:r>
      <w:r>
        <w:rPr>
          <w:spacing w:val="-7"/>
        </w:rPr>
        <w:t xml:space="preserve"> </w:t>
      </w:r>
      <w:r>
        <w:t>and</w:t>
      </w:r>
      <w:r>
        <w:rPr>
          <w:spacing w:val="-7"/>
        </w:rPr>
        <w:t xml:space="preserve"> </w:t>
      </w:r>
      <w:r>
        <w:t>through</w:t>
      </w:r>
      <w:r>
        <w:rPr>
          <w:spacing w:val="-7"/>
        </w:rPr>
        <w:t xml:space="preserve"> </w:t>
      </w:r>
      <w:r>
        <w:t>facilitating</w:t>
      </w:r>
      <w:r>
        <w:rPr>
          <w:spacing w:val="-7"/>
        </w:rPr>
        <w:t xml:space="preserve"> </w:t>
      </w:r>
      <w:r>
        <w:t>MBF,</w:t>
      </w:r>
      <w:r>
        <w:rPr>
          <w:spacing w:val="-7"/>
        </w:rPr>
        <w:t xml:space="preserve"> </w:t>
      </w:r>
      <w:r>
        <w:t>including</w:t>
      </w:r>
      <w:r>
        <w:rPr>
          <w:spacing w:val="-7"/>
        </w:rPr>
        <w:t xml:space="preserve"> </w:t>
      </w:r>
      <w:r>
        <w:t>by supplying liquidity to non-bank financial institutions (NBFIs).</w:t>
      </w:r>
    </w:p>
    <w:p w14:paraId="7CA7205E" w14:textId="77777777" w:rsidR="00184DB6" w:rsidRDefault="00351460">
      <w:pPr>
        <w:pStyle w:val="BodyText"/>
        <w:spacing w:before="266" w:line="312" w:lineRule="auto"/>
        <w:ind w:right="103"/>
      </w:pPr>
      <w:r>
        <w:rPr>
          <w:noProof/>
        </w:rPr>
        <mc:AlternateContent>
          <mc:Choice Requires="wps">
            <w:drawing>
              <wp:anchor distT="0" distB="0" distL="0" distR="0" simplePos="0" relativeHeight="486494720" behindDoc="1" locked="0" layoutInCell="1" allowOverlap="1" wp14:anchorId="4A1CF828" wp14:editId="5468E1AF">
                <wp:simplePos x="0" y="0"/>
                <wp:positionH relativeFrom="page">
                  <wp:posOffset>5216822</wp:posOffset>
                </wp:positionH>
                <wp:positionV relativeFrom="paragraph">
                  <wp:posOffset>644056</wp:posOffset>
                </wp:positionV>
                <wp:extent cx="1259205" cy="9525"/>
                <wp:effectExtent l="0" t="0" r="0" b="0"/>
                <wp:wrapNone/>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9205" cy="9525"/>
                        </a:xfrm>
                        <a:custGeom>
                          <a:avLst/>
                          <a:gdLst/>
                          <a:ahLst/>
                          <a:cxnLst/>
                          <a:rect l="l" t="t" r="r" b="b"/>
                          <a:pathLst>
                            <a:path w="1259205" h="9525">
                              <a:moveTo>
                                <a:pt x="1258800" y="9529"/>
                              </a:moveTo>
                              <a:lnTo>
                                <a:pt x="0" y="9529"/>
                              </a:lnTo>
                              <a:lnTo>
                                <a:pt x="0" y="0"/>
                              </a:lnTo>
                              <a:lnTo>
                                <a:pt x="1258800" y="0"/>
                              </a:lnTo>
                              <a:lnTo>
                                <a:pt x="1258800"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E6FABED" id="Graphic 157" o:spid="_x0000_s1026" style="position:absolute;margin-left:410.75pt;margin-top:50.7pt;width:99.15pt;height:.75pt;z-index:-16821760;visibility:visible;mso-wrap-style:square;mso-wrap-distance-left:0;mso-wrap-distance-top:0;mso-wrap-distance-right:0;mso-wrap-distance-bottom:0;mso-position-horizontal:absolute;mso-position-horizontal-relative:page;mso-position-vertical:absolute;mso-position-vertical-relative:text;v-text-anchor:top" coordsize="125920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" path="m1258800,9529l,9529,,,1258800,r,9529xe" fillcolor="#20a3a6" stroked="f">
                <v:path arrowok="t"/>
                <w10:wrap anchorx="page"/>
              </v:shape>
            </w:pict>
          </mc:Fallback>
        </mc:AlternateContent>
      </w:r>
      <w:r>
        <w:rPr>
          <w:noProof/>
        </w:rPr>
        <mc:AlternateContent>
          <mc:Choice Requires="wps">
            <w:drawing>
              <wp:anchor distT="0" distB="0" distL="0" distR="0" simplePos="0" relativeHeight="486495232" behindDoc="1" locked="0" layoutInCell="1" allowOverlap="1" wp14:anchorId="56A6D788" wp14:editId="59A757E4">
                <wp:simplePos x="0" y="0"/>
                <wp:positionH relativeFrom="page">
                  <wp:posOffset>601970</wp:posOffset>
                </wp:positionH>
                <wp:positionV relativeFrom="paragraph">
                  <wp:posOffset>901355</wp:posOffset>
                </wp:positionV>
                <wp:extent cx="2059305" cy="9525"/>
                <wp:effectExtent l="0" t="0" r="0" b="0"/>
                <wp:wrapNone/>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9305" cy="9525"/>
                        </a:xfrm>
                        <a:custGeom>
                          <a:avLst/>
                          <a:gdLst/>
                          <a:ahLst/>
                          <a:cxnLst/>
                          <a:rect l="l" t="t" r="r" b="b"/>
                          <a:pathLst>
                            <a:path w="2059305" h="9525">
                              <a:moveTo>
                                <a:pt x="2058837" y="9529"/>
                              </a:moveTo>
                              <a:lnTo>
                                <a:pt x="0" y="9529"/>
                              </a:lnTo>
                              <a:lnTo>
                                <a:pt x="0" y="0"/>
                              </a:lnTo>
                              <a:lnTo>
                                <a:pt x="2058837" y="0"/>
                              </a:lnTo>
                              <a:lnTo>
                                <a:pt x="2058837"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A0F26FD" id="Graphic 158" o:spid="_x0000_s1026" style="position:absolute;margin-left:47.4pt;margin-top:70.95pt;width:162.15pt;height:.75pt;z-index:-16821248;visibility:visible;mso-wrap-style:square;mso-wrap-distance-left:0;mso-wrap-distance-top:0;mso-wrap-distance-right:0;mso-wrap-distance-bottom:0;mso-position-horizontal:absolute;mso-position-horizontal-relative:page;mso-position-vertical:absolute;mso-position-vertical-relative:text;v-text-anchor:top" coordsize="205930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" path="m2058837,9529l,9529,,,2058837,r,9529xe" fillcolor="#20a3a6" stroked="f">
                <v:path arrowok="t"/>
                <w10:wrap anchorx="page"/>
              </v:shape>
            </w:pict>
          </mc:Fallback>
        </mc:AlternateContent>
      </w:r>
      <w:r>
        <w:t>A</w:t>
      </w:r>
      <w:r>
        <w:rPr>
          <w:spacing w:val="-4"/>
        </w:rPr>
        <w:t xml:space="preserve"> </w:t>
      </w:r>
      <w:r>
        <w:t xml:space="preserve">stress in financial markets could be propagated to banks through their </w:t>
      </w:r>
      <w:hyperlink r:id="rId54">
        <w:r>
          <w:t>interlinkages</w:t>
        </w:r>
        <w:r>
          <w:rPr>
            <w:spacing w:val="-4"/>
          </w:rPr>
          <w:t xml:space="preserve"> </w:t>
        </w:r>
        <w:r>
          <w:t>with</w:t>
        </w:r>
        <w:r>
          <w:rPr>
            <w:spacing w:val="-4"/>
          </w:rPr>
          <w:t xml:space="preserve"> </w:t>
        </w:r>
        <w:r>
          <w:t>market-based</w:t>
        </w:r>
        <w:r>
          <w:rPr>
            <w:spacing w:val="-4"/>
          </w:rPr>
          <w:t xml:space="preserve"> </w:t>
        </w:r>
        <w:r>
          <w:t>finance,</w:t>
        </w:r>
        <w:r>
          <w:rPr>
            <w:spacing w:val="-4"/>
          </w:rPr>
          <w:t xml:space="preserve"> </w:t>
        </w:r>
        <w:r>
          <w:t>as</w:t>
        </w:r>
        <w:r>
          <w:rPr>
            <w:spacing w:val="-4"/>
          </w:rPr>
          <w:t xml:space="preserve"> </w:t>
        </w:r>
        <w:r>
          <w:t>discussed</w:t>
        </w:r>
        <w:r>
          <w:rPr>
            <w:spacing w:val="-4"/>
          </w:rPr>
          <w:t xml:space="preserve"> </w:t>
        </w:r>
        <w:r>
          <w:t>in</w:t>
        </w:r>
        <w:r>
          <w:rPr>
            <w:spacing w:val="-4"/>
          </w:rPr>
          <w:t xml:space="preserve"> </w:t>
        </w:r>
        <w:r>
          <w:t>the</w:t>
        </w:r>
        <w:r>
          <w:rPr>
            <w:spacing w:val="-5"/>
          </w:rPr>
          <w:t xml:space="preserve"> </w:t>
        </w:r>
        <w:r>
          <w:rPr>
            <w:rFonts w:ascii="Arial"/>
            <w:b/>
            <w:color w:val="12273E"/>
          </w:rPr>
          <w:t>December</w:t>
        </w:r>
        <w:r>
          <w:rPr>
            <w:rFonts w:ascii="Arial"/>
            <w:b/>
            <w:color w:val="12273E"/>
            <w:spacing w:val="-4"/>
          </w:rPr>
          <w:t xml:space="preserve"> </w:t>
        </w:r>
        <w:r>
          <w:rPr>
            <w:rFonts w:ascii="Arial"/>
            <w:b/>
            <w:color w:val="12273E"/>
          </w:rPr>
          <w:t>2022 Financial Stability Report</w:t>
        </w:r>
        <w:r>
          <w:t>. For example, if appetite for riskier credit assets</w:t>
        </w:r>
      </w:hyperlink>
      <w:r>
        <w:t xml:space="preserve"> continues to decline, banks may incur mark-to-market losses on their loan origination, underwriting and syndicating activities in leveraged loan markets.</w:t>
      </w:r>
    </w:p>
    <w:p w14:paraId="3291BA66" w14:textId="77777777" w:rsidR="00184DB6" w:rsidRDefault="00184DB6">
      <w:pPr>
        <w:pStyle w:val="BodyText"/>
        <w:spacing w:line="312" w:lineRule="auto"/>
        <w:sectPr w:rsidR="00184DB6">
          <w:pgSz w:w="11880" w:h="16820"/>
          <w:pgMar w:top="1420" w:right="850" w:bottom="280" w:left="850" w:header="770" w:footer="0" w:gutter="0"/>
          <w:cols w:space="720"/>
        </w:sectPr>
      </w:pPr>
    </w:p>
    <w:p w14:paraId="1BA8A576" w14:textId="77777777" w:rsidR="00184DB6" w:rsidRDefault="00351460">
      <w:pPr>
        <w:pStyle w:val="BodyText"/>
        <w:spacing w:before="95" w:line="314" w:lineRule="auto"/>
      </w:pPr>
      <w:bookmarkStart w:id="9" w:name="3.2:_Resilience_of_the_UK_banking_system"/>
      <w:bookmarkEnd w:id="9"/>
      <w:r>
        <w:lastRenderedPageBreak/>
        <w:t xml:space="preserve">Vulnerabilities in MBF also expose banks to risks in other ways. For example, the </w:t>
      </w:r>
      <w:proofErr w:type="spellStart"/>
      <w:r>
        <w:t>behaviour</w:t>
      </w:r>
      <w:proofErr w:type="spellEnd"/>
      <w:r>
        <w:t xml:space="preserve"> of NBFIs in a market stress has the potential to interact with and amplify shocks</w:t>
      </w:r>
      <w:r>
        <w:rPr>
          <w:spacing w:val="-4"/>
        </w:rPr>
        <w:t xml:space="preserve"> </w:t>
      </w:r>
      <w:r>
        <w:t>in</w:t>
      </w:r>
      <w:r>
        <w:rPr>
          <w:spacing w:val="-4"/>
        </w:rPr>
        <w:t xml:space="preserve"> </w:t>
      </w:r>
      <w:r>
        <w:t>UK</w:t>
      </w:r>
      <w:r>
        <w:rPr>
          <w:spacing w:val="-4"/>
        </w:rPr>
        <w:t xml:space="preserve"> </w:t>
      </w:r>
      <w:r>
        <w:t>financial</w:t>
      </w:r>
      <w:r>
        <w:rPr>
          <w:spacing w:val="-4"/>
        </w:rPr>
        <w:t xml:space="preserve"> </w:t>
      </w:r>
      <w:r>
        <w:t>markets</w:t>
      </w:r>
      <w:r>
        <w:rPr>
          <w:spacing w:val="-4"/>
        </w:rPr>
        <w:t xml:space="preserve"> </w:t>
      </w:r>
      <w:r>
        <w:t>core</w:t>
      </w:r>
      <w:r>
        <w:rPr>
          <w:spacing w:val="-4"/>
        </w:rPr>
        <w:t xml:space="preserve"> </w:t>
      </w:r>
      <w:r>
        <w:t>to</w:t>
      </w:r>
      <w:r>
        <w:rPr>
          <w:spacing w:val="-4"/>
        </w:rPr>
        <w:t xml:space="preserve"> </w:t>
      </w:r>
      <w:r>
        <w:t>UK</w:t>
      </w:r>
      <w:r>
        <w:rPr>
          <w:spacing w:val="-4"/>
        </w:rPr>
        <w:t xml:space="preserve"> </w:t>
      </w:r>
      <w:r>
        <w:t>financial</w:t>
      </w:r>
      <w:r>
        <w:rPr>
          <w:spacing w:val="-4"/>
        </w:rPr>
        <w:t xml:space="preserve"> </w:t>
      </w:r>
      <w:r>
        <w:t>stability,</w:t>
      </w:r>
      <w:r>
        <w:rPr>
          <w:spacing w:val="-4"/>
        </w:rPr>
        <w:t xml:space="preserve"> </w:t>
      </w:r>
      <w:r>
        <w:t>such</w:t>
      </w:r>
      <w:r>
        <w:rPr>
          <w:spacing w:val="-4"/>
        </w:rPr>
        <w:t xml:space="preserve"> </w:t>
      </w:r>
      <w:r>
        <w:t>as</w:t>
      </w:r>
      <w:r>
        <w:rPr>
          <w:spacing w:val="-4"/>
        </w:rPr>
        <w:t xml:space="preserve"> </w:t>
      </w:r>
      <w:r>
        <w:t>the</w:t>
      </w:r>
      <w:r>
        <w:rPr>
          <w:spacing w:val="-4"/>
        </w:rPr>
        <w:t xml:space="preserve"> </w:t>
      </w:r>
      <w:r>
        <w:t>gilt</w:t>
      </w:r>
      <w:r>
        <w:rPr>
          <w:spacing w:val="-4"/>
        </w:rPr>
        <w:t xml:space="preserve"> </w:t>
      </w:r>
      <w:r>
        <w:t xml:space="preserve">market. The Bank is running a system-wide exploratory scenario, which will investigate the </w:t>
      </w:r>
      <w:proofErr w:type="spellStart"/>
      <w:r>
        <w:t>behaviours</w:t>
      </w:r>
      <w:proofErr w:type="spellEnd"/>
      <w:r>
        <w:t xml:space="preserve"> of banks and non-bank financial institutions following a severe but plausible stress to financial markets (see Section 5).</w:t>
      </w:r>
    </w:p>
    <w:p w14:paraId="2FE06181" w14:textId="77777777" w:rsidR="00184DB6" w:rsidRDefault="00184DB6">
      <w:pPr>
        <w:pStyle w:val="BodyText"/>
        <w:spacing w:before="63"/>
        <w:ind w:left="0"/>
      </w:pPr>
    </w:p>
    <w:p w14:paraId="4E097033" w14:textId="77777777" w:rsidR="00184DB6" w:rsidRDefault="00351460">
      <w:pPr>
        <w:pStyle w:val="Heading2"/>
        <w:numPr>
          <w:ilvl w:val="1"/>
          <w:numId w:val="9"/>
        </w:numPr>
        <w:tabs>
          <w:tab w:val="left" w:pos="565"/>
        </w:tabs>
        <w:ind w:left="565" w:hanging="468"/>
      </w:pPr>
      <w:r>
        <w:rPr>
          <w:rFonts w:ascii="Trebuchet MS"/>
          <w:color w:val="12273E"/>
          <w:spacing w:val="-12"/>
          <w:sz w:val="38"/>
        </w:rPr>
        <w:t>:</w:t>
      </w:r>
      <w:r>
        <w:rPr>
          <w:rFonts w:ascii="Trebuchet MS"/>
          <w:color w:val="12273E"/>
          <w:spacing w:val="-20"/>
          <w:sz w:val="38"/>
        </w:rPr>
        <w:t xml:space="preserve"> </w:t>
      </w:r>
      <w:r>
        <w:rPr>
          <w:color w:val="12273E"/>
          <w:spacing w:val="-12"/>
        </w:rPr>
        <w:t>Resilience</w:t>
      </w:r>
      <w:r>
        <w:rPr>
          <w:color w:val="12273E"/>
          <w:spacing w:val="-15"/>
        </w:rPr>
        <w:t xml:space="preserve"> </w:t>
      </w:r>
      <w:r>
        <w:rPr>
          <w:color w:val="12273E"/>
          <w:spacing w:val="-12"/>
        </w:rPr>
        <w:t>of</w:t>
      </w:r>
      <w:r>
        <w:rPr>
          <w:color w:val="12273E"/>
          <w:spacing w:val="-14"/>
        </w:rPr>
        <w:t xml:space="preserve"> </w:t>
      </w:r>
      <w:r>
        <w:rPr>
          <w:color w:val="12273E"/>
          <w:spacing w:val="-12"/>
        </w:rPr>
        <w:t>the</w:t>
      </w:r>
      <w:r>
        <w:rPr>
          <w:color w:val="12273E"/>
          <w:spacing w:val="-14"/>
        </w:rPr>
        <w:t xml:space="preserve"> </w:t>
      </w:r>
      <w:r>
        <w:rPr>
          <w:color w:val="12273E"/>
          <w:spacing w:val="-12"/>
        </w:rPr>
        <w:t>UK</w:t>
      </w:r>
      <w:r>
        <w:rPr>
          <w:color w:val="12273E"/>
          <w:spacing w:val="-14"/>
        </w:rPr>
        <w:t xml:space="preserve"> </w:t>
      </w:r>
      <w:r>
        <w:rPr>
          <w:color w:val="12273E"/>
          <w:spacing w:val="-12"/>
        </w:rPr>
        <w:t>banking</w:t>
      </w:r>
      <w:r>
        <w:rPr>
          <w:color w:val="12273E"/>
          <w:spacing w:val="-14"/>
        </w:rPr>
        <w:t xml:space="preserve"> </w:t>
      </w:r>
      <w:r>
        <w:rPr>
          <w:color w:val="12273E"/>
          <w:spacing w:val="-12"/>
        </w:rPr>
        <w:t>system</w:t>
      </w:r>
      <w:r>
        <w:rPr>
          <w:color w:val="12273E"/>
          <w:spacing w:val="-14"/>
        </w:rPr>
        <w:t xml:space="preserve"> </w:t>
      </w:r>
      <w:r>
        <w:rPr>
          <w:color w:val="12273E"/>
          <w:spacing w:val="-12"/>
        </w:rPr>
        <w:t>to</w:t>
      </w:r>
      <w:r>
        <w:rPr>
          <w:color w:val="12273E"/>
          <w:spacing w:val="-14"/>
        </w:rPr>
        <w:t xml:space="preserve"> </w:t>
      </w:r>
      <w:r>
        <w:rPr>
          <w:color w:val="12273E"/>
          <w:spacing w:val="-12"/>
        </w:rPr>
        <w:t>interest</w:t>
      </w:r>
      <w:r>
        <w:rPr>
          <w:color w:val="12273E"/>
          <w:spacing w:val="-14"/>
        </w:rPr>
        <w:t xml:space="preserve"> </w:t>
      </w:r>
      <w:r>
        <w:rPr>
          <w:color w:val="12273E"/>
          <w:spacing w:val="-12"/>
        </w:rPr>
        <w:t>rate</w:t>
      </w:r>
      <w:r>
        <w:rPr>
          <w:color w:val="12273E"/>
          <w:spacing w:val="-14"/>
        </w:rPr>
        <w:t xml:space="preserve"> </w:t>
      </w:r>
      <w:r>
        <w:rPr>
          <w:color w:val="12273E"/>
          <w:spacing w:val="-12"/>
        </w:rPr>
        <w:t>risk</w:t>
      </w:r>
    </w:p>
    <w:p w14:paraId="5B22224D" w14:textId="77777777" w:rsidR="00184DB6" w:rsidRDefault="00351460">
      <w:pPr>
        <w:pStyle w:val="Heading4"/>
        <w:spacing w:before="158" w:line="314" w:lineRule="auto"/>
      </w:pPr>
      <w:r>
        <w:rPr>
          <w:noProof/>
        </w:rPr>
        <mc:AlternateContent>
          <mc:Choice Requires="wps">
            <w:drawing>
              <wp:anchor distT="0" distB="0" distL="0" distR="0" simplePos="0" relativeHeight="15766016" behindDoc="0" locked="0" layoutInCell="1" allowOverlap="1" wp14:anchorId="03E3BDB8" wp14:editId="52F1E0EF">
                <wp:simplePos x="0" y="0"/>
                <wp:positionH relativeFrom="page">
                  <wp:posOffset>603314</wp:posOffset>
                </wp:positionH>
                <wp:positionV relativeFrom="paragraph">
                  <wp:posOffset>127540</wp:posOffset>
                </wp:positionV>
                <wp:extent cx="19685" cy="410209"/>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88254EE" id="Graphic 159" o:spid="_x0000_s1026" style="position:absolute;margin-left:47.5pt;margin-top:10.05pt;width:1.55pt;height:32.3pt;z-index:15766016;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" path="m19059,409771l,409771,,,19059,r,409771xe" fillcolor="#3bd6d9" stroked="f">
                <v:path arrowok="t"/>
                <w10:wrap anchorx="page"/>
              </v:shape>
            </w:pict>
          </mc:Fallback>
        </mc:AlternateContent>
      </w:r>
      <w:r>
        <w:t>Higher</w:t>
      </w:r>
      <w:r>
        <w:rPr>
          <w:spacing w:val="-5"/>
        </w:rPr>
        <w:t xml:space="preserve"> </w:t>
      </w:r>
      <w:r>
        <w:t>interest</w:t>
      </w:r>
      <w:r>
        <w:rPr>
          <w:spacing w:val="-5"/>
        </w:rPr>
        <w:t xml:space="preserve"> </w:t>
      </w:r>
      <w:r>
        <w:t>rates</w:t>
      </w:r>
      <w:r>
        <w:rPr>
          <w:spacing w:val="-5"/>
        </w:rPr>
        <w:t xml:space="preserve"> </w:t>
      </w:r>
      <w:r>
        <w:t>have</w:t>
      </w:r>
      <w:r>
        <w:rPr>
          <w:spacing w:val="-5"/>
        </w:rPr>
        <w:t xml:space="preserve"> </w:t>
      </w:r>
      <w:r>
        <w:t>so</w:t>
      </w:r>
      <w:r>
        <w:rPr>
          <w:spacing w:val="-5"/>
        </w:rPr>
        <w:t xml:space="preserve"> </w:t>
      </w:r>
      <w:r>
        <w:t>far</w:t>
      </w:r>
      <w:r>
        <w:rPr>
          <w:spacing w:val="-5"/>
        </w:rPr>
        <w:t xml:space="preserve"> </w:t>
      </w:r>
      <w:r>
        <w:t>increased</w:t>
      </w:r>
      <w:r>
        <w:rPr>
          <w:spacing w:val="-5"/>
        </w:rPr>
        <w:t xml:space="preserve"> </w:t>
      </w:r>
      <w:r>
        <w:t>UK</w:t>
      </w:r>
      <w:r>
        <w:rPr>
          <w:spacing w:val="-5"/>
        </w:rPr>
        <w:t xml:space="preserve"> </w:t>
      </w:r>
      <w:r>
        <w:t>bank</w:t>
      </w:r>
      <w:r>
        <w:rPr>
          <w:spacing w:val="-5"/>
        </w:rPr>
        <w:t xml:space="preserve"> </w:t>
      </w:r>
      <w:r>
        <w:t>profitability,</w:t>
      </w:r>
      <w:r>
        <w:rPr>
          <w:spacing w:val="-5"/>
        </w:rPr>
        <w:t xml:space="preserve"> </w:t>
      </w:r>
      <w:r>
        <w:t>but</w:t>
      </w:r>
      <w:r>
        <w:rPr>
          <w:spacing w:val="-5"/>
        </w:rPr>
        <w:t xml:space="preserve"> </w:t>
      </w:r>
      <w:r>
        <w:t>interest rate risk is an inherent part of banking.</w:t>
      </w:r>
    </w:p>
    <w:p w14:paraId="478AD2A4" w14:textId="77777777" w:rsidR="00184DB6" w:rsidRDefault="00351460">
      <w:pPr>
        <w:pStyle w:val="BodyText"/>
        <w:spacing w:before="72" w:line="314" w:lineRule="auto"/>
        <w:ind w:right="139"/>
      </w:pPr>
      <w:r>
        <w:t>The</w:t>
      </w:r>
      <w:r>
        <w:rPr>
          <w:spacing w:val="-3"/>
        </w:rPr>
        <w:t xml:space="preserve"> </w:t>
      </w:r>
      <w:r>
        <w:t>profitability</w:t>
      </w:r>
      <w:r>
        <w:rPr>
          <w:spacing w:val="-3"/>
        </w:rPr>
        <w:t xml:space="preserve"> </w:t>
      </w:r>
      <w:r>
        <w:t>of</w:t>
      </w:r>
      <w:r>
        <w:rPr>
          <w:spacing w:val="-3"/>
        </w:rPr>
        <w:t xml:space="preserve"> </w:t>
      </w:r>
      <w:r>
        <w:t>the</w:t>
      </w:r>
      <w:r>
        <w:rPr>
          <w:spacing w:val="-3"/>
        </w:rPr>
        <w:t xml:space="preserve"> </w:t>
      </w:r>
      <w:r>
        <w:t>UK</w:t>
      </w:r>
      <w:r>
        <w:rPr>
          <w:spacing w:val="-3"/>
        </w:rPr>
        <w:t xml:space="preserve"> </w:t>
      </w:r>
      <w:r>
        <w:t>banking</w:t>
      </w:r>
      <w:r>
        <w:rPr>
          <w:spacing w:val="-3"/>
        </w:rPr>
        <w:t xml:space="preserve"> </w:t>
      </w:r>
      <w:r>
        <w:t>system</w:t>
      </w:r>
      <w:r>
        <w:rPr>
          <w:spacing w:val="-3"/>
        </w:rPr>
        <w:t xml:space="preserve"> </w:t>
      </w:r>
      <w:r>
        <w:t>has</w:t>
      </w:r>
      <w:r>
        <w:rPr>
          <w:spacing w:val="-3"/>
        </w:rPr>
        <w:t xml:space="preserve"> </w:t>
      </w:r>
      <w:r>
        <w:t>increased</w:t>
      </w:r>
      <w:r>
        <w:rPr>
          <w:spacing w:val="-3"/>
        </w:rPr>
        <w:t xml:space="preserve"> </w:t>
      </w:r>
      <w:r>
        <w:t>as</w:t>
      </w:r>
      <w:r>
        <w:rPr>
          <w:spacing w:val="-3"/>
        </w:rPr>
        <w:t xml:space="preserve"> </w:t>
      </w:r>
      <w:r>
        <w:t>policy</w:t>
      </w:r>
      <w:r>
        <w:rPr>
          <w:spacing w:val="-3"/>
        </w:rPr>
        <w:t xml:space="preserve"> </w:t>
      </w:r>
      <w:r>
        <w:t>rates</w:t>
      </w:r>
      <w:r>
        <w:rPr>
          <w:spacing w:val="-3"/>
        </w:rPr>
        <w:t xml:space="preserve"> </w:t>
      </w:r>
      <w:r>
        <w:t>have</w:t>
      </w:r>
      <w:r>
        <w:rPr>
          <w:spacing w:val="-3"/>
        </w:rPr>
        <w:t xml:space="preserve"> </w:t>
      </w:r>
      <w:r>
        <w:t>risen, primarily driven by increases in net interest income.</w:t>
      </w:r>
      <w:r>
        <w:rPr>
          <w:spacing w:val="-4"/>
        </w:rPr>
        <w:t xml:space="preserve"> </w:t>
      </w:r>
      <w:r>
        <w:t>Aggregate net interest margin has risen as the interest banks pay on their liabilities (such as deposits) has risen by less than the interest they receive on their assets (including mortgages). The increase in net interest margins has been boosted by the move away from interest rates that were close to zero.</w:t>
      </w:r>
    </w:p>
    <w:p w14:paraId="33BFC248" w14:textId="77777777" w:rsidR="00184DB6" w:rsidRDefault="00351460">
      <w:pPr>
        <w:pStyle w:val="BodyText"/>
        <w:spacing w:before="261" w:line="314" w:lineRule="auto"/>
      </w:pPr>
      <w:r>
        <w:t>Changes in interest rates also affect the value of banks’</w:t>
      </w:r>
      <w:r>
        <w:rPr>
          <w:spacing w:val="-10"/>
        </w:rPr>
        <w:t xml:space="preserve"> </w:t>
      </w:r>
      <w:r>
        <w:t>assets relative to their liabilities.</w:t>
      </w:r>
      <w:r>
        <w:rPr>
          <w:spacing w:val="-3"/>
        </w:rPr>
        <w:t xml:space="preserve"> </w:t>
      </w:r>
      <w:r>
        <w:t>Higher</w:t>
      </w:r>
      <w:r>
        <w:rPr>
          <w:spacing w:val="-3"/>
        </w:rPr>
        <w:t xml:space="preserve"> </w:t>
      </w:r>
      <w:r>
        <w:t>rates</w:t>
      </w:r>
      <w:r>
        <w:rPr>
          <w:spacing w:val="-3"/>
        </w:rPr>
        <w:t xml:space="preserve"> </w:t>
      </w:r>
      <w:r>
        <w:t>reduce</w:t>
      </w:r>
      <w:r>
        <w:rPr>
          <w:spacing w:val="-3"/>
        </w:rPr>
        <w:t xml:space="preserve"> </w:t>
      </w:r>
      <w:r>
        <w:t>the</w:t>
      </w:r>
      <w:r>
        <w:rPr>
          <w:spacing w:val="-3"/>
        </w:rPr>
        <w:t xml:space="preserve"> </w:t>
      </w:r>
      <w:r>
        <w:t>present</w:t>
      </w:r>
      <w:r>
        <w:rPr>
          <w:spacing w:val="-3"/>
        </w:rPr>
        <w:t xml:space="preserve"> </w:t>
      </w:r>
      <w:r>
        <w:t>value</w:t>
      </w:r>
      <w:r>
        <w:rPr>
          <w:spacing w:val="-3"/>
        </w:rPr>
        <w:t xml:space="preserve"> </w:t>
      </w:r>
      <w:r>
        <w:t>of</w:t>
      </w:r>
      <w:r>
        <w:rPr>
          <w:spacing w:val="-3"/>
        </w:rPr>
        <w:t xml:space="preserve"> </w:t>
      </w:r>
      <w:r>
        <w:t>assets</w:t>
      </w:r>
      <w:r>
        <w:rPr>
          <w:spacing w:val="-3"/>
        </w:rPr>
        <w:t xml:space="preserve"> </w:t>
      </w:r>
      <w:r>
        <w:t>with</w:t>
      </w:r>
      <w:r>
        <w:rPr>
          <w:spacing w:val="-3"/>
        </w:rPr>
        <w:t xml:space="preserve"> </w:t>
      </w:r>
      <w:r>
        <w:t>fixed</w:t>
      </w:r>
      <w:r>
        <w:rPr>
          <w:spacing w:val="-3"/>
        </w:rPr>
        <w:t xml:space="preserve"> </w:t>
      </w:r>
      <w:r>
        <w:t>payments, including government bonds, other fixed-rate securities, and most mortgages. Therefore, interest rate risk is an inherent part of banking.</w:t>
      </w:r>
    </w:p>
    <w:p w14:paraId="5E8D22CA" w14:textId="77777777" w:rsidR="00184DB6" w:rsidRDefault="00351460">
      <w:pPr>
        <w:pStyle w:val="Heading4"/>
        <w:spacing w:before="263"/>
      </w:pPr>
      <w:r>
        <w:rPr>
          <w:noProof/>
        </w:rPr>
        <mc:AlternateContent>
          <mc:Choice Requires="wps">
            <w:drawing>
              <wp:anchor distT="0" distB="0" distL="0" distR="0" simplePos="0" relativeHeight="15766528" behindDoc="0" locked="0" layoutInCell="1" allowOverlap="1" wp14:anchorId="244F074B" wp14:editId="06D79341">
                <wp:simplePos x="0" y="0"/>
                <wp:positionH relativeFrom="page">
                  <wp:posOffset>603314</wp:posOffset>
                </wp:positionH>
                <wp:positionV relativeFrom="paragraph">
                  <wp:posOffset>204372</wp:posOffset>
                </wp:positionV>
                <wp:extent cx="19685" cy="153035"/>
                <wp:effectExtent l="0" t="0" r="0" b="0"/>
                <wp:wrapNone/>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53035"/>
                        </a:xfrm>
                        <a:custGeom>
                          <a:avLst/>
                          <a:gdLst/>
                          <a:ahLst/>
                          <a:cxnLst/>
                          <a:rect l="l" t="t" r="r" b="b"/>
                          <a:pathLst>
                            <a:path w="19685" h="153035">
                              <a:moveTo>
                                <a:pt x="19059" y="152473"/>
                              </a:moveTo>
                              <a:lnTo>
                                <a:pt x="0" y="152473"/>
                              </a:lnTo>
                              <a:lnTo>
                                <a:pt x="0" y="0"/>
                              </a:lnTo>
                              <a:lnTo>
                                <a:pt x="19059" y="0"/>
                              </a:lnTo>
                              <a:lnTo>
                                <a:pt x="19059" y="152473"/>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A9D320D" id="Graphic 160" o:spid="_x0000_s1026" style="position:absolute;margin-left:47.5pt;margin-top:16.1pt;width:1.55pt;height:12.05pt;z-index:15766528;visibility:visible;mso-wrap-style:square;mso-wrap-distance-left:0;mso-wrap-distance-top:0;mso-wrap-distance-right:0;mso-wrap-distance-bottom:0;mso-position-horizontal:absolute;mso-position-horizontal-relative:page;mso-position-vertical:absolute;mso-position-vertical-relative:text;v-text-anchor:top" coordsize="19685,153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" path="m19059,152473l,152473,,,19059,r,152473xe" fillcolor="#3bd6d9" stroked="f">
                <v:path arrowok="t"/>
                <w10:wrap anchorx="page"/>
              </v:shape>
            </w:pict>
          </mc:Fallback>
        </mc:AlternateContent>
      </w:r>
      <w:r>
        <w:t xml:space="preserve">Banks manage this interest rate risk via </w:t>
      </w:r>
      <w:r>
        <w:rPr>
          <w:spacing w:val="-2"/>
        </w:rPr>
        <w:t>hedging.</w:t>
      </w:r>
    </w:p>
    <w:p w14:paraId="677C8908" w14:textId="77777777" w:rsidR="00184DB6" w:rsidRDefault="00351460">
      <w:pPr>
        <w:pStyle w:val="BodyText"/>
        <w:spacing w:before="186" w:line="314" w:lineRule="auto"/>
        <w:ind w:right="170"/>
      </w:pPr>
      <w:r>
        <w:t>Banks adopt a range of hedging approaches to manage volatility in their income and balance sheet. In general, banks convert some of their fixed-rate assets (</w:t>
      </w:r>
      <w:proofErr w:type="spellStart"/>
      <w:r>
        <w:t>coloured</w:t>
      </w:r>
      <w:proofErr w:type="spellEnd"/>
      <w:r>
        <w:t xml:space="preserve"> orange in Figure 3.1 on the left-hand side) into floating-rate assets (</w:t>
      </w:r>
      <w:proofErr w:type="spellStart"/>
      <w:r>
        <w:t>coloured</w:t>
      </w:r>
      <w:proofErr w:type="spellEnd"/>
      <w:r>
        <w:t xml:space="preserve"> aqua in Figure 3.1 on the left-hand side), to match their floating-rate liabilities</w:t>
      </w:r>
      <w:r>
        <w:rPr>
          <w:spacing w:val="-3"/>
        </w:rPr>
        <w:t xml:space="preserve"> </w:t>
      </w:r>
      <w:r>
        <w:t>(</w:t>
      </w:r>
      <w:proofErr w:type="spellStart"/>
      <w:r>
        <w:t>coloured</w:t>
      </w:r>
      <w:proofErr w:type="spellEnd"/>
      <w:r>
        <w:rPr>
          <w:spacing w:val="-3"/>
        </w:rPr>
        <w:t xml:space="preserve"> </w:t>
      </w:r>
      <w:r>
        <w:t>aqua</w:t>
      </w:r>
      <w:r>
        <w:rPr>
          <w:spacing w:val="-3"/>
        </w:rPr>
        <w:t xml:space="preserve"> </w:t>
      </w:r>
      <w:r>
        <w:t>in</w:t>
      </w:r>
      <w:r>
        <w:rPr>
          <w:spacing w:val="-3"/>
        </w:rPr>
        <w:t xml:space="preserve"> </w:t>
      </w:r>
      <w:r>
        <w:t>Figure</w:t>
      </w:r>
      <w:r>
        <w:rPr>
          <w:spacing w:val="-3"/>
        </w:rPr>
        <w:t xml:space="preserve"> </w:t>
      </w:r>
      <w:r>
        <w:t>3.1</w:t>
      </w:r>
      <w:r>
        <w:rPr>
          <w:spacing w:val="-3"/>
        </w:rPr>
        <w:t xml:space="preserve"> </w:t>
      </w:r>
      <w:r>
        <w:t>on</w:t>
      </w:r>
      <w:r>
        <w:rPr>
          <w:spacing w:val="-3"/>
        </w:rPr>
        <w:t xml:space="preserve"> </w:t>
      </w:r>
      <w:r>
        <w:t>the</w:t>
      </w:r>
      <w:r>
        <w:rPr>
          <w:spacing w:val="-3"/>
        </w:rPr>
        <w:t xml:space="preserve"> </w:t>
      </w:r>
      <w:r>
        <w:t>right-hand</w:t>
      </w:r>
      <w:r>
        <w:rPr>
          <w:spacing w:val="-3"/>
        </w:rPr>
        <w:t xml:space="preserve"> </w:t>
      </w:r>
      <w:r>
        <w:t>side).</w:t>
      </w:r>
      <w:r>
        <w:rPr>
          <w:spacing w:val="-8"/>
        </w:rPr>
        <w:t xml:space="preserve"> </w:t>
      </w:r>
      <w:r>
        <w:t>They</w:t>
      </w:r>
      <w:r>
        <w:rPr>
          <w:spacing w:val="-3"/>
        </w:rPr>
        <w:t xml:space="preserve"> </w:t>
      </w:r>
      <w:r>
        <w:t>might</w:t>
      </w:r>
      <w:r>
        <w:rPr>
          <w:spacing w:val="-3"/>
        </w:rPr>
        <w:t xml:space="preserve"> </w:t>
      </w:r>
      <w:r>
        <w:t>do</w:t>
      </w:r>
      <w:r>
        <w:rPr>
          <w:spacing w:val="-3"/>
        </w:rPr>
        <w:t xml:space="preserve"> </w:t>
      </w:r>
      <w:r>
        <w:t>that, for example, by using interest rate swap contracts in which they pay a fixed rate and receive a floating rate which is linked to market interest rates.</w:t>
      </w:r>
    </w:p>
    <w:p w14:paraId="2FA1D618" w14:textId="77777777" w:rsidR="00184DB6" w:rsidRDefault="00351460">
      <w:pPr>
        <w:pStyle w:val="BodyText"/>
        <w:spacing w:before="259" w:line="314" w:lineRule="auto"/>
        <w:ind w:right="99"/>
      </w:pPr>
      <w:r>
        <w:t>Banks</w:t>
      </w:r>
      <w:r>
        <w:rPr>
          <w:spacing w:val="-3"/>
        </w:rPr>
        <w:t xml:space="preserve"> </w:t>
      </w:r>
      <w:r>
        <w:t>also</w:t>
      </w:r>
      <w:r>
        <w:rPr>
          <w:spacing w:val="-3"/>
        </w:rPr>
        <w:t xml:space="preserve"> </w:t>
      </w:r>
      <w:r>
        <w:t>tend</w:t>
      </w:r>
      <w:r>
        <w:rPr>
          <w:spacing w:val="-3"/>
        </w:rPr>
        <w:t xml:space="preserve"> </w:t>
      </w:r>
      <w:r>
        <w:t>to</w:t>
      </w:r>
      <w:r>
        <w:rPr>
          <w:spacing w:val="-3"/>
        </w:rPr>
        <w:t xml:space="preserve"> </w:t>
      </w:r>
      <w:r>
        <w:t>hold</w:t>
      </w:r>
      <w:r>
        <w:rPr>
          <w:spacing w:val="-3"/>
        </w:rPr>
        <w:t xml:space="preserve"> </w:t>
      </w:r>
      <w:r>
        <w:t>fixed-rate</w:t>
      </w:r>
      <w:r>
        <w:rPr>
          <w:spacing w:val="-3"/>
        </w:rPr>
        <w:t xml:space="preserve"> </w:t>
      </w:r>
      <w:r>
        <w:t>assets</w:t>
      </w:r>
      <w:r>
        <w:rPr>
          <w:spacing w:val="-3"/>
        </w:rPr>
        <w:t xml:space="preserve"> </w:t>
      </w:r>
      <w:r>
        <w:t>against</w:t>
      </w:r>
      <w:r>
        <w:rPr>
          <w:spacing w:val="-3"/>
        </w:rPr>
        <w:t xml:space="preserve"> </w:t>
      </w:r>
      <w:r>
        <w:t>a</w:t>
      </w:r>
      <w:r>
        <w:rPr>
          <w:spacing w:val="-3"/>
        </w:rPr>
        <w:t xml:space="preserve"> </w:t>
      </w:r>
      <w:r>
        <w:t>portion</w:t>
      </w:r>
      <w:r>
        <w:rPr>
          <w:spacing w:val="-3"/>
        </w:rPr>
        <w:t xml:space="preserve"> </w:t>
      </w:r>
      <w:r>
        <w:t>of</w:t>
      </w:r>
      <w:r>
        <w:rPr>
          <w:spacing w:val="-3"/>
        </w:rPr>
        <w:t xml:space="preserve"> </w:t>
      </w:r>
      <w:r>
        <w:t>their</w:t>
      </w:r>
      <w:r>
        <w:rPr>
          <w:spacing w:val="-3"/>
        </w:rPr>
        <w:t xml:space="preserve"> </w:t>
      </w:r>
      <w:r>
        <w:t>liabilities</w:t>
      </w:r>
      <w:r>
        <w:rPr>
          <w:spacing w:val="-3"/>
        </w:rPr>
        <w:t xml:space="preserve"> </w:t>
      </w:r>
      <w:r>
        <w:t>that</w:t>
      </w:r>
      <w:r>
        <w:rPr>
          <w:spacing w:val="-3"/>
        </w:rPr>
        <w:t xml:space="preserve"> </w:t>
      </w:r>
      <w:r>
        <w:t>are interest rate insensitive or fixed. This reduces the volatility of their net interest income as interest rates change in either direction. Banks’ specific approaches to</w:t>
      </w:r>
    </w:p>
    <w:p w14:paraId="6E9F168E" w14:textId="77777777" w:rsidR="00184DB6" w:rsidRDefault="00184DB6">
      <w:pPr>
        <w:pStyle w:val="BodyText"/>
        <w:spacing w:line="314" w:lineRule="auto"/>
        <w:sectPr w:rsidR="00184DB6">
          <w:pgSz w:w="11880" w:h="16820"/>
          <w:pgMar w:top="1420" w:right="850" w:bottom="280" w:left="850" w:header="770" w:footer="0" w:gutter="0"/>
          <w:cols w:space="720"/>
        </w:sectPr>
      </w:pPr>
    </w:p>
    <w:p w14:paraId="68313C7F" w14:textId="77777777" w:rsidR="00184DB6" w:rsidRDefault="00351460">
      <w:pPr>
        <w:pStyle w:val="BodyText"/>
        <w:spacing w:before="95" w:line="314" w:lineRule="auto"/>
        <w:ind w:right="170"/>
      </w:pPr>
      <w:r>
        <w:lastRenderedPageBreak/>
        <w:t>hedging their interest rate risk depend on their business model.</w:t>
      </w:r>
      <w:r>
        <w:rPr>
          <w:spacing w:val="-6"/>
        </w:rPr>
        <w:t xml:space="preserve"> </w:t>
      </w:r>
      <w:r>
        <w:t>As well as using interest</w:t>
      </w:r>
      <w:r>
        <w:rPr>
          <w:spacing w:val="-3"/>
        </w:rPr>
        <w:t xml:space="preserve"> </w:t>
      </w:r>
      <w:r>
        <w:t>rate</w:t>
      </w:r>
      <w:r>
        <w:rPr>
          <w:spacing w:val="-3"/>
        </w:rPr>
        <w:t xml:space="preserve"> </w:t>
      </w:r>
      <w:r>
        <w:t>swaps,</w:t>
      </w:r>
      <w:r>
        <w:rPr>
          <w:spacing w:val="-3"/>
        </w:rPr>
        <w:t xml:space="preserve"> </w:t>
      </w:r>
      <w:r>
        <w:t>they</w:t>
      </w:r>
      <w:r>
        <w:rPr>
          <w:spacing w:val="-3"/>
        </w:rPr>
        <w:t xml:space="preserve"> </w:t>
      </w:r>
      <w:r>
        <w:t>can,</w:t>
      </w:r>
      <w:r>
        <w:rPr>
          <w:spacing w:val="-3"/>
        </w:rPr>
        <w:t xml:space="preserve"> </w:t>
      </w:r>
      <w:r>
        <w:t>for</w:t>
      </w:r>
      <w:r>
        <w:rPr>
          <w:spacing w:val="-3"/>
        </w:rPr>
        <w:t xml:space="preserve"> </w:t>
      </w:r>
      <w:r>
        <w:t>example,</w:t>
      </w:r>
      <w:r>
        <w:rPr>
          <w:spacing w:val="-3"/>
        </w:rPr>
        <w:t xml:space="preserve"> </w:t>
      </w:r>
      <w:r>
        <w:t>rely</w:t>
      </w:r>
      <w:r>
        <w:rPr>
          <w:spacing w:val="-3"/>
        </w:rPr>
        <w:t xml:space="preserve"> </w:t>
      </w:r>
      <w:r>
        <w:t>on</w:t>
      </w:r>
      <w:r>
        <w:rPr>
          <w:spacing w:val="-3"/>
        </w:rPr>
        <w:t xml:space="preserve"> </w:t>
      </w:r>
      <w:r>
        <w:t>the</w:t>
      </w:r>
      <w:r>
        <w:rPr>
          <w:spacing w:val="-3"/>
        </w:rPr>
        <w:t xml:space="preserve"> </w:t>
      </w:r>
      <w:r>
        <w:t>underlying</w:t>
      </w:r>
      <w:r>
        <w:rPr>
          <w:spacing w:val="-3"/>
        </w:rPr>
        <w:t xml:space="preserve"> </w:t>
      </w:r>
      <w:r>
        <w:t>fixed</w:t>
      </w:r>
      <w:r>
        <w:rPr>
          <w:spacing w:val="-3"/>
        </w:rPr>
        <w:t xml:space="preserve"> </w:t>
      </w:r>
      <w:r>
        <w:t>and</w:t>
      </w:r>
      <w:r>
        <w:rPr>
          <w:spacing w:val="-3"/>
        </w:rPr>
        <w:t xml:space="preserve"> </w:t>
      </w:r>
      <w:r>
        <w:t>floating nature of their assets.</w:t>
      </w:r>
    </w:p>
    <w:p w14:paraId="43EAB82B" w14:textId="77777777" w:rsidR="00184DB6" w:rsidRDefault="00351460">
      <w:pPr>
        <w:pStyle w:val="BodyText"/>
        <w:spacing w:before="265" w:line="314" w:lineRule="auto"/>
        <w:ind w:right="170"/>
      </w:pPr>
      <w:r>
        <w:t>Banks make assumptions in the process of hedging interest rate risk.</w:t>
      </w:r>
      <w:r>
        <w:rPr>
          <w:spacing w:val="-4"/>
        </w:rPr>
        <w:t xml:space="preserve"> </w:t>
      </w:r>
      <w:r>
        <w:t>A</w:t>
      </w:r>
      <w:r>
        <w:rPr>
          <w:spacing w:val="-4"/>
        </w:rPr>
        <w:t xml:space="preserve"> </w:t>
      </w:r>
      <w:r>
        <w:t>key assumption</w:t>
      </w:r>
      <w:r>
        <w:rPr>
          <w:spacing w:val="-3"/>
        </w:rPr>
        <w:t xml:space="preserve"> </w:t>
      </w:r>
      <w:r>
        <w:t>relates</w:t>
      </w:r>
      <w:r>
        <w:rPr>
          <w:spacing w:val="-3"/>
        </w:rPr>
        <w:t xml:space="preserve"> </w:t>
      </w:r>
      <w:r>
        <w:t>to</w:t>
      </w:r>
      <w:r>
        <w:rPr>
          <w:spacing w:val="-3"/>
        </w:rPr>
        <w:t xml:space="preserve"> </w:t>
      </w:r>
      <w:r>
        <w:t>depositor</w:t>
      </w:r>
      <w:r>
        <w:rPr>
          <w:spacing w:val="-3"/>
        </w:rPr>
        <w:t xml:space="preserve"> </w:t>
      </w:r>
      <w:r>
        <w:t>stability;</w:t>
      </w:r>
      <w:r>
        <w:rPr>
          <w:spacing w:val="-3"/>
        </w:rPr>
        <w:t xml:space="preserve"> </w:t>
      </w:r>
      <w:r>
        <w:t>when</w:t>
      </w:r>
      <w:r>
        <w:rPr>
          <w:spacing w:val="-3"/>
        </w:rPr>
        <w:t xml:space="preserve"> </w:t>
      </w:r>
      <w:r>
        <w:t>there</w:t>
      </w:r>
      <w:r>
        <w:rPr>
          <w:spacing w:val="-3"/>
        </w:rPr>
        <w:t xml:space="preserve"> </w:t>
      </w:r>
      <w:r>
        <w:t>is</w:t>
      </w:r>
      <w:r>
        <w:rPr>
          <w:spacing w:val="-3"/>
        </w:rPr>
        <w:t xml:space="preserve"> </w:t>
      </w:r>
      <w:r>
        <w:t>no</w:t>
      </w:r>
      <w:r>
        <w:rPr>
          <w:spacing w:val="-3"/>
        </w:rPr>
        <w:t xml:space="preserve"> </w:t>
      </w:r>
      <w:r>
        <w:t>contractual</w:t>
      </w:r>
      <w:r>
        <w:rPr>
          <w:spacing w:val="-3"/>
        </w:rPr>
        <w:t xml:space="preserve"> </w:t>
      </w:r>
      <w:r>
        <w:t>maturity</w:t>
      </w:r>
      <w:r>
        <w:rPr>
          <w:spacing w:val="-3"/>
        </w:rPr>
        <w:t xml:space="preserve"> </w:t>
      </w:r>
      <w:r>
        <w:t>for</w:t>
      </w:r>
      <w:r>
        <w:rPr>
          <w:spacing w:val="-3"/>
        </w:rPr>
        <w:t xml:space="preserve"> </w:t>
      </w:r>
      <w:r>
        <w:t xml:space="preserve">a liability, such as a current account, banks make </w:t>
      </w:r>
      <w:proofErr w:type="spellStart"/>
      <w:r>
        <w:t>behavioural</w:t>
      </w:r>
      <w:proofErr w:type="spellEnd"/>
      <w:r>
        <w:t xml:space="preserve"> assumptions on how those liabilities will respond to higher interest rates.</w:t>
      </w:r>
    </w:p>
    <w:p w14:paraId="1EA80FE8" w14:textId="77777777" w:rsidR="00184DB6" w:rsidRDefault="00351460">
      <w:pPr>
        <w:pStyle w:val="BodyText"/>
        <w:spacing w:before="265" w:line="314" w:lineRule="auto"/>
        <w:ind w:right="120"/>
      </w:pPr>
      <w:r>
        <w:t>So long as the interest rate sensitivity of banks’ assets and liabilities are well matched,</w:t>
      </w:r>
      <w:r>
        <w:rPr>
          <w:spacing w:val="-3"/>
        </w:rPr>
        <w:t xml:space="preserve"> </w:t>
      </w:r>
      <w:r>
        <w:t>reductions</w:t>
      </w:r>
      <w:r>
        <w:rPr>
          <w:spacing w:val="-3"/>
        </w:rPr>
        <w:t xml:space="preserve"> </w:t>
      </w:r>
      <w:r>
        <w:t>in</w:t>
      </w:r>
      <w:r>
        <w:rPr>
          <w:spacing w:val="-3"/>
        </w:rPr>
        <w:t xml:space="preserve"> </w:t>
      </w:r>
      <w:r>
        <w:t>the</w:t>
      </w:r>
      <w:r>
        <w:rPr>
          <w:spacing w:val="-3"/>
        </w:rPr>
        <w:t xml:space="preserve"> </w:t>
      </w:r>
      <w:r>
        <w:t>value</w:t>
      </w:r>
      <w:r>
        <w:rPr>
          <w:spacing w:val="-3"/>
        </w:rPr>
        <w:t xml:space="preserve"> </w:t>
      </w:r>
      <w:r>
        <w:t>of</w:t>
      </w:r>
      <w:r>
        <w:rPr>
          <w:spacing w:val="-3"/>
        </w:rPr>
        <w:t xml:space="preserve"> </w:t>
      </w:r>
      <w:r>
        <w:t>banks’</w:t>
      </w:r>
      <w:r>
        <w:rPr>
          <w:spacing w:val="-13"/>
        </w:rPr>
        <w:t xml:space="preserve"> </w:t>
      </w:r>
      <w:r>
        <w:t>fixed-rate</w:t>
      </w:r>
      <w:r>
        <w:rPr>
          <w:spacing w:val="-3"/>
        </w:rPr>
        <w:t xml:space="preserve"> </w:t>
      </w:r>
      <w:r>
        <w:t>assets</w:t>
      </w:r>
      <w:r>
        <w:rPr>
          <w:spacing w:val="-3"/>
        </w:rPr>
        <w:t xml:space="preserve"> </w:t>
      </w:r>
      <w:r>
        <w:t>arising</w:t>
      </w:r>
      <w:r>
        <w:rPr>
          <w:spacing w:val="-3"/>
        </w:rPr>
        <w:t xml:space="preserve"> </w:t>
      </w:r>
      <w:r>
        <w:t>from</w:t>
      </w:r>
      <w:r>
        <w:rPr>
          <w:spacing w:val="-3"/>
        </w:rPr>
        <w:t xml:space="preserve"> </w:t>
      </w:r>
      <w:r>
        <w:t>changes</w:t>
      </w:r>
      <w:r>
        <w:rPr>
          <w:spacing w:val="-3"/>
        </w:rPr>
        <w:t xml:space="preserve"> </w:t>
      </w:r>
      <w:r>
        <w:t xml:space="preserve">in interest rates will not be </w:t>
      </w:r>
      <w:proofErr w:type="spellStart"/>
      <w:r>
        <w:t>realised</w:t>
      </w:r>
      <w:proofErr w:type="spellEnd"/>
      <w:r>
        <w:t xml:space="preserve"> if those assets are held to maturity.</w:t>
      </w:r>
      <w:r>
        <w:rPr>
          <w:spacing w:val="-7"/>
        </w:rPr>
        <w:t xml:space="preserve"> </w:t>
      </w:r>
      <w:r>
        <w:t xml:space="preserve">As such, banks hold some assets, such as mortgages and ‘held to collect’ securities on an </w:t>
      </w:r>
      <w:proofErr w:type="spellStart"/>
      <w:r>
        <w:t>amortised</w:t>
      </w:r>
      <w:proofErr w:type="spellEnd"/>
      <w:r>
        <w:rPr>
          <w:spacing w:val="-1"/>
        </w:rPr>
        <w:t xml:space="preserve"> </w:t>
      </w:r>
      <w:r>
        <w:t>cost</w:t>
      </w:r>
      <w:r>
        <w:rPr>
          <w:spacing w:val="-1"/>
        </w:rPr>
        <w:t xml:space="preserve"> </w:t>
      </w:r>
      <w:r>
        <w:t>basis</w:t>
      </w:r>
      <w:r>
        <w:rPr>
          <w:spacing w:val="-1"/>
        </w:rPr>
        <w:t xml:space="preserve"> </w:t>
      </w:r>
      <w:r>
        <w:t>meaning</w:t>
      </w:r>
      <w:r>
        <w:rPr>
          <w:spacing w:val="-1"/>
        </w:rPr>
        <w:t xml:space="preserve"> </w:t>
      </w:r>
      <w:r>
        <w:t>when</w:t>
      </w:r>
      <w:r>
        <w:rPr>
          <w:spacing w:val="-1"/>
        </w:rPr>
        <w:t xml:space="preserve"> </w:t>
      </w:r>
      <w:r>
        <w:t>interest</w:t>
      </w:r>
      <w:r>
        <w:rPr>
          <w:spacing w:val="-1"/>
        </w:rPr>
        <w:t xml:space="preserve"> </w:t>
      </w:r>
      <w:r>
        <w:t>rates</w:t>
      </w:r>
      <w:r>
        <w:rPr>
          <w:spacing w:val="-1"/>
        </w:rPr>
        <w:t xml:space="preserve"> </w:t>
      </w:r>
      <w:r>
        <w:t>rise</w:t>
      </w:r>
      <w:r>
        <w:rPr>
          <w:spacing w:val="-1"/>
        </w:rPr>
        <w:t xml:space="preserve"> </w:t>
      </w:r>
      <w:r>
        <w:t>the</w:t>
      </w:r>
      <w:r>
        <w:rPr>
          <w:spacing w:val="-1"/>
        </w:rPr>
        <w:t xml:space="preserve"> </w:t>
      </w:r>
      <w:r>
        <w:t>accounting</w:t>
      </w:r>
      <w:r>
        <w:rPr>
          <w:spacing w:val="-1"/>
        </w:rPr>
        <w:t xml:space="preserve"> </w:t>
      </w:r>
      <w:r>
        <w:t>value</w:t>
      </w:r>
      <w:r>
        <w:rPr>
          <w:spacing w:val="-1"/>
        </w:rPr>
        <w:t xml:space="preserve"> </w:t>
      </w:r>
      <w:r>
        <w:t>of</w:t>
      </w:r>
      <w:r>
        <w:rPr>
          <w:spacing w:val="-1"/>
        </w:rPr>
        <w:t xml:space="preserve"> </w:t>
      </w:r>
      <w:r>
        <w:t>such assets used in the calculation of regulatory capital is typically not adjusted.</w:t>
      </w:r>
    </w:p>
    <w:p w14:paraId="3076F94B" w14:textId="77777777" w:rsidR="00184DB6" w:rsidRDefault="00351460">
      <w:pPr>
        <w:pStyle w:val="BodyText"/>
        <w:spacing w:before="261" w:line="314" w:lineRule="auto"/>
        <w:ind w:right="170"/>
      </w:pPr>
      <w:r>
        <w:t>These</w:t>
      </w:r>
      <w:r>
        <w:rPr>
          <w:spacing w:val="-4"/>
        </w:rPr>
        <w:t xml:space="preserve"> </w:t>
      </w:r>
      <w:r>
        <w:t>assumptions,</w:t>
      </w:r>
      <w:r>
        <w:rPr>
          <w:spacing w:val="-4"/>
        </w:rPr>
        <w:t xml:space="preserve"> </w:t>
      </w:r>
      <w:r>
        <w:t>and</w:t>
      </w:r>
      <w:r>
        <w:rPr>
          <w:spacing w:val="-4"/>
        </w:rPr>
        <w:t xml:space="preserve"> </w:t>
      </w:r>
      <w:r>
        <w:t>banks’</w:t>
      </w:r>
      <w:r>
        <w:rPr>
          <w:spacing w:val="-14"/>
        </w:rPr>
        <w:t xml:space="preserve"> </w:t>
      </w:r>
      <w:r>
        <w:t>risk</w:t>
      </w:r>
      <w:r>
        <w:rPr>
          <w:spacing w:val="-4"/>
        </w:rPr>
        <w:t xml:space="preserve"> </w:t>
      </w:r>
      <w:r>
        <w:t>management</w:t>
      </w:r>
      <w:r>
        <w:rPr>
          <w:spacing w:val="-4"/>
        </w:rPr>
        <w:t xml:space="preserve"> </w:t>
      </w:r>
      <w:r>
        <w:t>processes</w:t>
      </w:r>
      <w:r>
        <w:rPr>
          <w:spacing w:val="-4"/>
        </w:rPr>
        <w:t xml:space="preserve"> </w:t>
      </w:r>
      <w:r>
        <w:t>around</w:t>
      </w:r>
      <w:r>
        <w:rPr>
          <w:spacing w:val="-4"/>
        </w:rPr>
        <w:t xml:space="preserve"> </w:t>
      </w:r>
      <w:r>
        <w:t>them,</w:t>
      </w:r>
      <w:r>
        <w:rPr>
          <w:spacing w:val="-4"/>
        </w:rPr>
        <w:t xml:space="preserve"> </w:t>
      </w:r>
      <w:r>
        <w:t>are closely supervised by the PRA.</w:t>
      </w:r>
    </w:p>
    <w:p w14:paraId="5F468D0F" w14:textId="77777777" w:rsidR="00184DB6" w:rsidRDefault="00351460">
      <w:pPr>
        <w:pStyle w:val="BodyText"/>
        <w:spacing w:before="267" w:line="314" w:lineRule="auto"/>
        <w:ind w:right="200"/>
        <w:jc w:val="both"/>
      </w:pPr>
      <w:r>
        <w:t>Banks</w:t>
      </w:r>
      <w:r>
        <w:rPr>
          <w:spacing w:val="-3"/>
        </w:rPr>
        <w:t xml:space="preserve"> </w:t>
      </w:r>
      <w:r>
        <w:t>also</w:t>
      </w:r>
      <w:r>
        <w:rPr>
          <w:spacing w:val="-3"/>
        </w:rPr>
        <w:t xml:space="preserve"> </w:t>
      </w:r>
      <w:r>
        <w:t>manage</w:t>
      </w:r>
      <w:r>
        <w:rPr>
          <w:spacing w:val="-3"/>
        </w:rPr>
        <w:t xml:space="preserve"> </w:t>
      </w:r>
      <w:r>
        <w:t>interest</w:t>
      </w:r>
      <w:r>
        <w:rPr>
          <w:spacing w:val="-3"/>
        </w:rPr>
        <w:t xml:space="preserve"> </w:t>
      </w:r>
      <w:r>
        <w:t>rate</w:t>
      </w:r>
      <w:r>
        <w:rPr>
          <w:spacing w:val="-3"/>
        </w:rPr>
        <w:t xml:space="preserve"> </w:t>
      </w:r>
      <w:r>
        <w:t>risks</w:t>
      </w:r>
      <w:r>
        <w:rPr>
          <w:spacing w:val="-3"/>
        </w:rPr>
        <w:t xml:space="preserve"> </w:t>
      </w:r>
      <w:r>
        <w:t>related</w:t>
      </w:r>
      <w:r>
        <w:rPr>
          <w:spacing w:val="-3"/>
        </w:rPr>
        <w:t xml:space="preserve"> </w:t>
      </w:r>
      <w:r>
        <w:t>to</w:t>
      </w:r>
      <w:r>
        <w:rPr>
          <w:spacing w:val="-3"/>
        </w:rPr>
        <w:t xml:space="preserve"> </w:t>
      </w:r>
      <w:r>
        <w:t>their</w:t>
      </w:r>
      <w:r>
        <w:rPr>
          <w:spacing w:val="-3"/>
        </w:rPr>
        <w:t xml:space="preserve"> </w:t>
      </w:r>
      <w:r>
        <w:t>trading</w:t>
      </w:r>
      <w:r>
        <w:rPr>
          <w:spacing w:val="-3"/>
        </w:rPr>
        <w:t xml:space="preserve"> </w:t>
      </w:r>
      <w:r>
        <w:t>activities,</w:t>
      </w:r>
      <w:r>
        <w:rPr>
          <w:spacing w:val="-3"/>
        </w:rPr>
        <w:t xml:space="preserve"> </w:t>
      </w:r>
      <w:r>
        <w:t>but</w:t>
      </w:r>
      <w:r>
        <w:rPr>
          <w:spacing w:val="-3"/>
        </w:rPr>
        <w:t xml:space="preserve"> </w:t>
      </w:r>
      <w:r>
        <w:t>typically do</w:t>
      </w:r>
      <w:r>
        <w:rPr>
          <w:spacing w:val="-1"/>
        </w:rPr>
        <w:t xml:space="preserve"> </w:t>
      </w:r>
      <w:r>
        <w:t>not</w:t>
      </w:r>
      <w:r>
        <w:rPr>
          <w:spacing w:val="-1"/>
        </w:rPr>
        <w:t xml:space="preserve"> </w:t>
      </w:r>
      <w:r>
        <w:t>seek</w:t>
      </w:r>
      <w:r>
        <w:rPr>
          <w:spacing w:val="-1"/>
        </w:rPr>
        <w:t xml:space="preserve"> </w:t>
      </w:r>
      <w:r>
        <w:t>to</w:t>
      </w:r>
      <w:r>
        <w:rPr>
          <w:spacing w:val="-1"/>
        </w:rPr>
        <w:t xml:space="preserve"> </w:t>
      </w:r>
      <w:r>
        <w:t>take</w:t>
      </w:r>
      <w:r>
        <w:rPr>
          <w:spacing w:val="-1"/>
        </w:rPr>
        <w:t xml:space="preserve"> </w:t>
      </w:r>
      <w:r>
        <w:t>interest</w:t>
      </w:r>
      <w:r>
        <w:rPr>
          <w:spacing w:val="-1"/>
        </w:rPr>
        <w:t xml:space="preserve"> </w:t>
      </w:r>
      <w:r>
        <w:t>rate</w:t>
      </w:r>
      <w:r>
        <w:rPr>
          <w:spacing w:val="-1"/>
        </w:rPr>
        <w:t xml:space="preserve"> </w:t>
      </w:r>
      <w:r>
        <w:t>risk</w:t>
      </w:r>
      <w:r>
        <w:rPr>
          <w:spacing w:val="-1"/>
        </w:rPr>
        <w:t xml:space="preserve"> </w:t>
      </w:r>
      <w:r>
        <w:t>positions</w:t>
      </w:r>
      <w:r>
        <w:rPr>
          <w:spacing w:val="-1"/>
        </w:rPr>
        <w:t xml:space="preserve"> </w:t>
      </w:r>
      <w:r>
        <w:t>on</w:t>
      </w:r>
      <w:r>
        <w:rPr>
          <w:spacing w:val="-1"/>
        </w:rPr>
        <w:t xml:space="preserve"> </w:t>
      </w:r>
      <w:r>
        <w:t>their</w:t>
      </w:r>
      <w:r>
        <w:rPr>
          <w:spacing w:val="-1"/>
        </w:rPr>
        <w:t xml:space="preserve"> </w:t>
      </w:r>
      <w:r>
        <w:t>trading</w:t>
      </w:r>
      <w:r>
        <w:rPr>
          <w:spacing w:val="-1"/>
        </w:rPr>
        <w:t xml:space="preserve"> </w:t>
      </w:r>
      <w:r>
        <w:t>book</w:t>
      </w:r>
      <w:r>
        <w:rPr>
          <w:spacing w:val="-1"/>
        </w:rPr>
        <w:t xml:space="preserve"> </w:t>
      </w:r>
      <w:r>
        <w:t>for</w:t>
      </w:r>
      <w:r>
        <w:rPr>
          <w:spacing w:val="-1"/>
        </w:rPr>
        <w:t xml:space="preserve"> </w:t>
      </w:r>
      <w:r>
        <w:t>a</w:t>
      </w:r>
      <w:r>
        <w:rPr>
          <w:spacing w:val="-1"/>
        </w:rPr>
        <w:t xml:space="preserve"> </w:t>
      </w:r>
      <w:r>
        <w:t>prolonged length of time.</w:t>
      </w:r>
    </w:p>
    <w:p w14:paraId="309E57FC" w14:textId="77777777" w:rsidR="00184DB6" w:rsidRDefault="00184DB6">
      <w:pPr>
        <w:pStyle w:val="BodyText"/>
        <w:spacing w:line="314" w:lineRule="auto"/>
        <w:jc w:val="both"/>
        <w:sectPr w:rsidR="00184DB6">
          <w:pgSz w:w="11880" w:h="16820"/>
          <w:pgMar w:top="1420" w:right="850" w:bottom="280" w:left="850" w:header="770" w:footer="0" w:gutter="0"/>
          <w:cols w:space="720"/>
        </w:sectPr>
      </w:pPr>
    </w:p>
    <w:p w14:paraId="45A228BA" w14:textId="77777777" w:rsidR="00184DB6" w:rsidRDefault="00184DB6">
      <w:pPr>
        <w:pStyle w:val="BodyText"/>
        <w:spacing w:before="1"/>
        <w:ind w:left="0"/>
        <w:rPr>
          <w:sz w:val="8"/>
        </w:rPr>
      </w:pPr>
    </w:p>
    <w:p w14:paraId="79013AAA" w14:textId="77777777" w:rsidR="00184DB6" w:rsidRDefault="00351460">
      <w:pPr>
        <w:pStyle w:val="BodyText"/>
        <w:ind w:left="100"/>
        <w:rPr>
          <w:sz w:val="20"/>
        </w:rPr>
      </w:pPr>
      <w:r>
        <w:rPr>
          <w:noProof/>
          <w:sz w:val="20"/>
        </w:rPr>
        <mc:AlternateContent>
          <mc:Choice Requires="wpg">
            <w:drawing>
              <wp:inline distT="0" distB="0" distL="0" distR="0" wp14:anchorId="1738D146" wp14:editId="79C127CB">
                <wp:extent cx="6337300" cy="5088890"/>
                <wp:effectExtent l="0" t="0" r="0" b="6985"/>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5088890"/>
                          <a:chOff x="0" y="0"/>
                          <a:chExt cx="6337300" cy="5088890"/>
                        </a:xfrm>
                      </wpg:grpSpPr>
                      <wps:wsp>
                        <wps:cNvPr id="162" name="Graphic 162"/>
                        <wps:cNvSpPr/>
                        <wps:spPr>
                          <a:xfrm>
                            <a:off x="0" y="0"/>
                            <a:ext cx="6337300" cy="5088890"/>
                          </a:xfrm>
                          <a:custGeom>
                            <a:avLst/>
                            <a:gdLst/>
                            <a:ahLst/>
                            <a:cxnLst/>
                            <a:rect l="l" t="t" r="r" b="b"/>
                            <a:pathLst>
                              <a:path w="6337300" h="5088890">
                                <a:moveTo>
                                  <a:pt x="6337171" y="5088796"/>
                                </a:moveTo>
                                <a:lnTo>
                                  <a:pt x="0" y="5088796"/>
                                </a:lnTo>
                                <a:lnTo>
                                  <a:pt x="0" y="0"/>
                                </a:lnTo>
                                <a:lnTo>
                                  <a:pt x="6337171" y="0"/>
                                </a:lnTo>
                                <a:lnTo>
                                  <a:pt x="6337171" y="5088796"/>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63" name="Image 163"/>
                          <pic:cNvPicPr/>
                        </pic:nvPicPr>
                        <pic:blipFill>
                          <a:blip r:embed="rId55" cstate="print"/>
                          <a:stretch>
                            <a:fillRect/>
                          </a:stretch>
                        </pic:blipFill>
                        <pic:spPr>
                          <a:xfrm>
                            <a:off x="238239" y="619436"/>
                            <a:ext cx="5860692" cy="4183485"/>
                          </a:xfrm>
                          <a:prstGeom prst="rect">
                            <a:avLst/>
                          </a:prstGeom>
                        </pic:spPr>
                      </pic:pic>
                      <wps:wsp>
                        <wps:cNvPr id="164" name="Textbox 164"/>
                        <wps:cNvSpPr txBox="1"/>
                        <wps:spPr>
                          <a:xfrm>
                            <a:off x="0" y="0"/>
                            <a:ext cx="6337300" cy="5088890"/>
                          </a:xfrm>
                          <a:prstGeom prst="rect">
                            <a:avLst/>
                          </a:prstGeom>
                        </wps:spPr>
                        <wps:txbx>
                          <w:txbxContent>
                            <w:p w14:paraId="593453C6" w14:textId="77777777" w:rsidR="00184DB6" w:rsidRDefault="00184DB6">
                              <w:pPr>
                                <w:spacing w:before="123"/>
                                <w:rPr>
                                  <w:sz w:val="25"/>
                                </w:rPr>
                              </w:pPr>
                            </w:p>
                            <w:p w14:paraId="477EAC05" w14:textId="77777777" w:rsidR="00184DB6" w:rsidRDefault="00351460">
                              <w:pPr>
                                <w:ind w:left="373"/>
                                <w:rPr>
                                  <w:rFonts w:ascii="Arial"/>
                                  <w:b/>
                                  <w:sz w:val="25"/>
                                </w:rPr>
                              </w:pPr>
                              <w:r>
                                <w:rPr>
                                  <w:rFonts w:ascii="Arial"/>
                                  <w:b/>
                                  <w:color w:val="FFFFFF"/>
                                  <w:sz w:val="25"/>
                                </w:rPr>
                                <w:t>Figure</w:t>
                              </w:r>
                              <w:r>
                                <w:rPr>
                                  <w:rFonts w:ascii="Arial"/>
                                  <w:b/>
                                  <w:color w:val="FFFFFF"/>
                                  <w:spacing w:val="7"/>
                                  <w:sz w:val="25"/>
                                </w:rPr>
                                <w:t xml:space="preserve"> </w:t>
                              </w:r>
                              <w:r>
                                <w:rPr>
                                  <w:rFonts w:ascii="Arial"/>
                                  <w:b/>
                                  <w:color w:val="FFFFFF"/>
                                  <w:sz w:val="25"/>
                                </w:rPr>
                                <w:t>3.1:</w:t>
                              </w:r>
                              <w:r>
                                <w:rPr>
                                  <w:rFonts w:ascii="Arial"/>
                                  <w:b/>
                                  <w:color w:val="FFFFFF"/>
                                  <w:spacing w:val="7"/>
                                  <w:sz w:val="25"/>
                                </w:rPr>
                                <w:t xml:space="preserve"> </w:t>
                              </w:r>
                              <w:r>
                                <w:rPr>
                                  <w:rFonts w:ascii="Arial"/>
                                  <w:b/>
                                  <w:color w:val="FFFFFF"/>
                                  <w:sz w:val="25"/>
                                </w:rPr>
                                <w:t>Stylised</w:t>
                              </w:r>
                              <w:r>
                                <w:rPr>
                                  <w:rFonts w:ascii="Arial"/>
                                  <w:b/>
                                  <w:color w:val="FFFFFF"/>
                                  <w:spacing w:val="8"/>
                                  <w:sz w:val="25"/>
                                </w:rPr>
                                <w:t xml:space="preserve"> </w:t>
                              </w:r>
                              <w:r>
                                <w:rPr>
                                  <w:rFonts w:ascii="Arial"/>
                                  <w:b/>
                                  <w:color w:val="FFFFFF"/>
                                  <w:sz w:val="25"/>
                                </w:rPr>
                                <w:t>bank</w:t>
                              </w:r>
                              <w:r>
                                <w:rPr>
                                  <w:rFonts w:ascii="Arial"/>
                                  <w:b/>
                                  <w:color w:val="FFFFFF"/>
                                  <w:spacing w:val="7"/>
                                  <w:sz w:val="25"/>
                                </w:rPr>
                                <w:t xml:space="preserve"> </w:t>
                              </w:r>
                              <w:r>
                                <w:rPr>
                                  <w:rFonts w:ascii="Arial"/>
                                  <w:b/>
                                  <w:color w:val="FFFFFF"/>
                                  <w:sz w:val="25"/>
                                </w:rPr>
                                <w:t>balance</w:t>
                              </w:r>
                              <w:r>
                                <w:rPr>
                                  <w:rFonts w:ascii="Arial"/>
                                  <w:b/>
                                  <w:color w:val="FFFFFF"/>
                                  <w:spacing w:val="7"/>
                                  <w:sz w:val="25"/>
                                </w:rPr>
                                <w:t xml:space="preserve"> </w:t>
                              </w:r>
                              <w:r>
                                <w:rPr>
                                  <w:rFonts w:ascii="Arial"/>
                                  <w:b/>
                                  <w:color w:val="FFFFFF"/>
                                  <w:spacing w:val="-2"/>
                                  <w:sz w:val="25"/>
                                </w:rPr>
                                <w:t>sheet</w:t>
                              </w:r>
                            </w:p>
                          </w:txbxContent>
                        </wps:txbx>
                        <wps:bodyPr wrap="square" lIns="0" tIns="0" rIns="0" bIns="0" rtlCol="0">
                          <a:noAutofit/>
                        </wps:bodyPr>
                      </wps:wsp>
                    </wpg:wgp>
                  </a:graphicData>
                </a:graphic>
              </wp:inline>
            </w:drawing>
          </mc:Choice>
          <mc:Fallback>
            <w:pict>
              <v:group w14:anchorId="1738D146" id="Group 161" o:spid="_x0000_s1117" style="width:499pt;height:400.7pt;mso-position-horizontal-relative:char;mso-position-vertical-relative:line" coordsize="63373,508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">
                <v:shape id="Graphic 162" o:spid="_x0000_s1118" style="position:absolute;width:63373;height:50888;visibility:visible;mso-wrap-style:square;v-text-anchor:top" coordsize="6337300,508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" path="m6337171,5088796l,5088796,,,6337171,r,5088796xe" fillcolor="#12273e" stroked="f">
                  <v:path arrowok="t"/>
                </v:shape>
                <v:shape id="Image 163" o:spid="_x0000_s1119" type="#_x0000_t75" style="position:absolute;left:2382;top:6194;width:58607;height:41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">
                  <v:imagedata r:id="rId56" o:title=""/>
                </v:shape>
                <v:shape id="Textbox 164" o:spid="_x0000_s1120" type="#_x0000_t202" style="position:absolute;width:63373;height:50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593453C6" w14:textId="77777777" w:rsidR="00184DB6" w:rsidRDefault="00184DB6">
                        <w:pPr>
                          <w:spacing w:before="123"/>
                          <w:rPr>
                            <w:sz w:val="25"/>
                          </w:rPr>
                        </w:pPr>
                      </w:p>
                      <w:p w14:paraId="477EAC05" w14:textId="77777777" w:rsidR="00184DB6" w:rsidRDefault="00351460">
                        <w:pPr>
                          <w:ind w:left="373"/>
                          <w:rPr>
                            <w:rFonts w:ascii="Arial"/>
                            <w:b/>
                            <w:sz w:val="25"/>
                          </w:rPr>
                        </w:pPr>
                        <w:r>
                          <w:rPr>
                            <w:rFonts w:ascii="Arial"/>
                            <w:b/>
                            <w:color w:val="FFFFFF"/>
                            <w:sz w:val="25"/>
                          </w:rPr>
                          <w:t>Figure</w:t>
                        </w:r>
                        <w:r>
                          <w:rPr>
                            <w:rFonts w:ascii="Arial"/>
                            <w:b/>
                            <w:color w:val="FFFFFF"/>
                            <w:spacing w:val="7"/>
                            <w:sz w:val="25"/>
                          </w:rPr>
                          <w:t xml:space="preserve"> </w:t>
                        </w:r>
                        <w:r>
                          <w:rPr>
                            <w:rFonts w:ascii="Arial"/>
                            <w:b/>
                            <w:color w:val="FFFFFF"/>
                            <w:sz w:val="25"/>
                          </w:rPr>
                          <w:t>3.1:</w:t>
                        </w:r>
                        <w:r>
                          <w:rPr>
                            <w:rFonts w:ascii="Arial"/>
                            <w:b/>
                            <w:color w:val="FFFFFF"/>
                            <w:spacing w:val="7"/>
                            <w:sz w:val="25"/>
                          </w:rPr>
                          <w:t xml:space="preserve"> </w:t>
                        </w:r>
                        <w:r>
                          <w:rPr>
                            <w:rFonts w:ascii="Arial"/>
                            <w:b/>
                            <w:color w:val="FFFFFF"/>
                            <w:sz w:val="25"/>
                          </w:rPr>
                          <w:t>Stylised</w:t>
                        </w:r>
                        <w:r>
                          <w:rPr>
                            <w:rFonts w:ascii="Arial"/>
                            <w:b/>
                            <w:color w:val="FFFFFF"/>
                            <w:spacing w:val="8"/>
                            <w:sz w:val="25"/>
                          </w:rPr>
                          <w:t xml:space="preserve"> </w:t>
                        </w:r>
                        <w:r>
                          <w:rPr>
                            <w:rFonts w:ascii="Arial"/>
                            <w:b/>
                            <w:color w:val="FFFFFF"/>
                            <w:sz w:val="25"/>
                          </w:rPr>
                          <w:t>bank</w:t>
                        </w:r>
                        <w:r>
                          <w:rPr>
                            <w:rFonts w:ascii="Arial"/>
                            <w:b/>
                            <w:color w:val="FFFFFF"/>
                            <w:spacing w:val="7"/>
                            <w:sz w:val="25"/>
                          </w:rPr>
                          <w:t xml:space="preserve"> </w:t>
                        </w:r>
                        <w:r>
                          <w:rPr>
                            <w:rFonts w:ascii="Arial"/>
                            <w:b/>
                            <w:color w:val="FFFFFF"/>
                            <w:sz w:val="25"/>
                          </w:rPr>
                          <w:t>balance</w:t>
                        </w:r>
                        <w:r>
                          <w:rPr>
                            <w:rFonts w:ascii="Arial"/>
                            <w:b/>
                            <w:color w:val="FFFFFF"/>
                            <w:spacing w:val="7"/>
                            <w:sz w:val="25"/>
                          </w:rPr>
                          <w:t xml:space="preserve"> </w:t>
                        </w:r>
                        <w:r>
                          <w:rPr>
                            <w:rFonts w:ascii="Arial"/>
                            <w:b/>
                            <w:color w:val="FFFFFF"/>
                            <w:spacing w:val="-2"/>
                            <w:sz w:val="25"/>
                          </w:rPr>
                          <w:t>sheet</w:t>
                        </w:r>
                      </w:p>
                    </w:txbxContent>
                  </v:textbox>
                </v:shape>
                <w10:anchorlock/>
              </v:group>
            </w:pict>
          </mc:Fallback>
        </mc:AlternateContent>
      </w:r>
    </w:p>
    <w:p w14:paraId="3F347675" w14:textId="77777777" w:rsidR="00184DB6" w:rsidRDefault="00184DB6">
      <w:pPr>
        <w:pStyle w:val="BodyText"/>
        <w:spacing w:before="180"/>
        <w:ind w:left="0"/>
      </w:pPr>
    </w:p>
    <w:p w14:paraId="5AB13327" w14:textId="77777777" w:rsidR="00184DB6" w:rsidRDefault="00351460">
      <w:pPr>
        <w:pStyle w:val="Heading4"/>
        <w:spacing w:line="314" w:lineRule="auto"/>
      </w:pPr>
      <w:r>
        <w:rPr>
          <w:noProof/>
        </w:rPr>
        <mc:AlternateContent>
          <mc:Choice Requires="wps">
            <w:drawing>
              <wp:anchor distT="0" distB="0" distL="0" distR="0" simplePos="0" relativeHeight="15767552" behindDoc="0" locked="0" layoutInCell="1" allowOverlap="1" wp14:anchorId="02208DE3" wp14:editId="35EFE9C0">
                <wp:simplePos x="0" y="0"/>
                <wp:positionH relativeFrom="page">
                  <wp:posOffset>603314</wp:posOffset>
                </wp:positionH>
                <wp:positionV relativeFrom="paragraph">
                  <wp:posOffset>27719</wp:posOffset>
                </wp:positionV>
                <wp:extent cx="19685" cy="410209"/>
                <wp:effectExtent l="0" t="0" r="0" b="0"/>
                <wp:wrapNone/>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D65648C" id="Graphic 165" o:spid="_x0000_s1026" style="position:absolute;margin-left:47.5pt;margin-top:2.2pt;width:1.55pt;height:32.3pt;z-index:15767552;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" path="m19059,409771l,409771,,,19059,r,409771xe" fillcolor="#3bd6d9" stroked="f">
                <v:path arrowok="t"/>
                <w10:wrap anchorx="page"/>
              </v:shape>
            </w:pict>
          </mc:Fallback>
        </mc:AlternateContent>
      </w:r>
      <w:r>
        <w:t>UK</w:t>
      </w:r>
      <w:r>
        <w:rPr>
          <w:spacing w:val="-3"/>
        </w:rPr>
        <w:t xml:space="preserve"> </w:t>
      </w:r>
      <w:r>
        <w:t>banks’</w:t>
      </w:r>
      <w:r>
        <w:rPr>
          <w:spacing w:val="-18"/>
        </w:rPr>
        <w:t xml:space="preserve"> </w:t>
      </w:r>
      <w:r>
        <w:t>interest</w:t>
      </w:r>
      <w:r>
        <w:rPr>
          <w:spacing w:val="-3"/>
        </w:rPr>
        <w:t xml:space="preserve"> </w:t>
      </w:r>
      <w:r>
        <w:t>rate</w:t>
      </w:r>
      <w:r>
        <w:rPr>
          <w:spacing w:val="-3"/>
        </w:rPr>
        <w:t xml:space="preserve"> </w:t>
      </w:r>
      <w:r>
        <w:t>risk</w:t>
      </w:r>
      <w:r>
        <w:rPr>
          <w:spacing w:val="-3"/>
        </w:rPr>
        <w:t xml:space="preserve"> </w:t>
      </w:r>
      <w:r>
        <w:t>is</w:t>
      </w:r>
      <w:r>
        <w:rPr>
          <w:spacing w:val="-3"/>
        </w:rPr>
        <w:t xml:space="preserve"> </w:t>
      </w:r>
      <w:r>
        <w:t>regulated</w:t>
      </w:r>
      <w:r>
        <w:rPr>
          <w:spacing w:val="-3"/>
        </w:rPr>
        <w:t xml:space="preserve"> </w:t>
      </w:r>
      <w:r>
        <w:t>and</w:t>
      </w:r>
      <w:r>
        <w:rPr>
          <w:spacing w:val="-3"/>
        </w:rPr>
        <w:t xml:space="preserve"> </w:t>
      </w:r>
      <w:r>
        <w:t>supervised</w:t>
      </w:r>
      <w:r>
        <w:rPr>
          <w:spacing w:val="-3"/>
        </w:rPr>
        <w:t xml:space="preserve"> </w:t>
      </w:r>
      <w:r>
        <w:t>through</w:t>
      </w:r>
      <w:r>
        <w:rPr>
          <w:spacing w:val="-3"/>
        </w:rPr>
        <w:t xml:space="preserve"> </w:t>
      </w:r>
      <w:r>
        <w:t>firms’</w:t>
      </w:r>
      <w:r>
        <w:rPr>
          <w:spacing w:val="-19"/>
        </w:rPr>
        <w:t xml:space="preserve"> </w:t>
      </w:r>
      <w:r>
        <w:t>Pillar 2A capital requirements, supervision by the PRA, and stress testing.</w:t>
      </w:r>
    </w:p>
    <w:p w14:paraId="5B045867" w14:textId="77777777" w:rsidR="00184DB6" w:rsidRDefault="00351460">
      <w:pPr>
        <w:pStyle w:val="BodyText"/>
        <w:spacing w:before="72" w:line="314" w:lineRule="auto"/>
        <w:ind w:right="170"/>
      </w:pPr>
      <w:r>
        <w:t>Even after hedging has been taken into account, most banks will retain some degree of exposure to interest rate risk. The PRA</w:t>
      </w:r>
      <w:r>
        <w:rPr>
          <w:spacing w:val="-7"/>
        </w:rPr>
        <w:t xml:space="preserve"> </w:t>
      </w:r>
      <w:r>
        <w:t xml:space="preserve">assesses all UK banks on their need to have capital against the interest rate risk on their banking book, including assets held at </w:t>
      </w:r>
      <w:proofErr w:type="spellStart"/>
      <w:r>
        <w:t>amortised</w:t>
      </w:r>
      <w:proofErr w:type="spellEnd"/>
      <w:r>
        <w:t xml:space="preserve"> cost or fair value. This is done via an explicit capital requirement</w:t>
      </w:r>
      <w:r>
        <w:rPr>
          <w:spacing w:val="-3"/>
        </w:rPr>
        <w:t xml:space="preserve"> </w:t>
      </w:r>
      <w:r>
        <w:t>in</w:t>
      </w:r>
      <w:r>
        <w:rPr>
          <w:spacing w:val="-3"/>
        </w:rPr>
        <w:t xml:space="preserve"> </w:t>
      </w:r>
      <w:r>
        <w:t>the</w:t>
      </w:r>
      <w:r>
        <w:rPr>
          <w:spacing w:val="-3"/>
        </w:rPr>
        <w:t xml:space="preserve"> </w:t>
      </w:r>
      <w:r>
        <w:t>Pillar</w:t>
      </w:r>
      <w:r>
        <w:rPr>
          <w:spacing w:val="-3"/>
        </w:rPr>
        <w:t xml:space="preserve"> </w:t>
      </w:r>
      <w:r>
        <w:t>2A</w:t>
      </w:r>
      <w:r>
        <w:rPr>
          <w:spacing w:val="-17"/>
        </w:rPr>
        <w:t xml:space="preserve"> </w:t>
      </w:r>
      <w:r>
        <w:t>part</w:t>
      </w:r>
      <w:r>
        <w:rPr>
          <w:spacing w:val="-3"/>
        </w:rPr>
        <w:t xml:space="preserve"> </w:t>
      </w:r>
      <w:r>
        <w:t>of</w:t>
      </w:r>
      <w:r>
        <w:rPr>
          <w:spacing w:val="-3"/>
        </w:rPr>
        <w:t xml:space="preserve"> </w:t>
      </w:r>
      <w:r>
        <w:t>the</w:t>
      </w:r>
      <w:r>
        <w:rPr>
          <w:spacing w:val="-3"/>
        </w:rPr>
        <w:t xml:space="preserve"> </w:t>
      </w:r>
      <w:r>
        <w:t>capital</w:t>
      </w:r>
      <w:r>
        <w:rPr>
          <w:spacing w:val="-3"/>
        </w:rPr>
        <w:t xml:space="preserve"> </w:t>
      </w:r>
      <w:r>
        <w:t>framework,</w:t>
      </w:r>
      <w:r>
        <w:rPr>
          <w:spacing w:val="-3"/>
        </w:rPr>
        <w:t xml:space="preserve"> </w:t>
      </w:r>
      <w:r>
        <w:t>against</w:t>
      </w:r>
      <w:r>
        <w:rPr>
          <w:spacing w:val="-3"/>
        </w:rPr>
        <w:t xml:space="preserve"> </w:t>
      </w:r>
      <w:r>
        <w:t>‘interest</w:t>
      </w:r>
      <w:r>
        <w:rPr>
          <w:spacing w:val="-3"/>
        </w:rPr>
        <w:t xml:space="preserve"> </w:t>
      </w:r>
      <w:r>
        <w:t>rate</w:t>
      </w:r>
      <w:r>
        <w:rPr>
          <w:spacing w:val="-3"/>
        </w:rPr>
        <w:t xml:space="preserve"> </w:t>
      </w:r>
      <w:r>
        <w:t>risk in the banking book’ (IRRBB).</w:t>
      </w:r>
    </w:p>
    <w:p w14:paraId="50C03D36" w14:textId="77777777" w:rsidR="00184DB6" w:rsidRDefault="00351460">
      <w:pPr>
        <w:pStyle w:val="BodyText"/>
        <w:spacing w:before="261" w:line="314" w:lineRule="auto"/>
        <w:ind w:right="103"/>
      </w:pPr>
      <w:r>
        <w:t>The</w:t>
      </w:r>
      <w:r>
        <w:rPr>
          <w:spacing w:val="-3"/>
        </w:rPr>
        <w:t xml:space="preserve"> </w:t>
      </w:r>
      <w:r>
        <w:t>capital</w:t>
      </w:r>
      <w:r>
        <w:rPr>
          <w:spacing w:val="-3"/>
        </w:rPr>
        <w:t xml:space="preserve"> </w:t>
      </w:r>
      <w:r>
        <w:t>requirement</w:t>
      </w:r>
      <w:r>
        <w:rPr>
          <w:spacing w:val="-3"/>
        </w:rPr>
        <w:t xml:space="preserve"> </w:t>
      </w:r>
      <w:r>
        <w:t>is</w:t>
      </w:r>
      <w:r>
        <w:rPr>
          <w:spacing w:val="-3"/>
        </w:rPr>
        <w:t xml:space="preserve"> </w:t>
      </w:r>
      <w:r>
        <w:t>calibrated</w:t>
      </w:r>
      <w:r>
        <w:rPr>
          <w:spacing w:val="-3"/>
        </w:rPr>
        <w:t xml:space="preserve"> </w:t>
      </w:r>
      <w:r>
        <w:t>on</w:t>
      </w:r>
      <w:r>
        <w:rPr>
          <w:spacing w:val="-3"/>
        </w:rPr>
        <w:t xml:space="preserve"> </w:t>
      </w:r>
      <w:r>
        <w:t>forward-looking</w:t>
      </w:r>
      <w:r>
        <w:rPr>
          <w:spacing w:val="-3"/>
        </w:rPr>
        <w:t xml:space="preserve"> </w:t>
      </w:r>
      <w:r>
        <w:t>estimates</w:t>
      </w:r>
      <w:r>
        <w:rPr>
          <w:spacing w:val="-3"/>
        </w:rPr>
        <w:t xml:space="preserve"> </w:t>
      </w:r>
      <w:r>
        <w:t>of</w:t>
      </w:r>
      <w:r>
        <w:rPr>
          <w:spacing w:val="-3"/>
        </w:rPr>
        <w:t xml:space="preserve"> </w:t>
      </w:r>
      <w:r>
        <w:t>the</w:t>
      </w:r>
      <w:r>
        <w:rPr>
          <w:spacing w:val="-3"/>
        </w:rPr>
        <w:t xml:space="preserve"> </w:t>
      </w:r>
      <w:r>
        <w:t>impact</w:t>
      </w:r>
      <w:r>
        <w:rPr>
          <w:spacing w:val="-3"/>
        </w:rPr>
        <w:t xml:space="preserve"> </w:t>
      </w:r>
      <w:r>
        <w:t>of large shocks to the interest rate yield curve on the net position of banks’</w:t>
      </w:r>
      <w:r>
        <w:rPr>
          <w:spacing w:val="-1"/>
        </w:rPr>
        <w:t xml:space="preserve"> </w:t>
      </w:r>
      <w:r>
        <w:t>banking books. The process for calibrating the IRRBB Pillar 2A</w:t>
      </w:r>
      <w:r>
        <w:rPr>
          <w:spacing w:val="-4"/>
        </w:rPr>
        <w:t xml:space="preserve"> </w:t>
      </w:r>
      <w:r>
        <w:t>requirement involves an interest rate shock. For smaller firms, the interest rate shock is typically a ±200 basis</w:t>
      </w:r>
      <w:r>
        <w:rPr>
          <w:spacing w:val="-2"/>
        </w:rPr>
        <w:t xml:space="preserve"> </w:t>
      </w:r>
      <w:r>
        <w:t>points</w:t>
      </w:r>
      <w:r>
        <w:rPr>
          <w:spacing w:val="-2"/>
        </w:rPr>
        <w:t xml:space="preserve"> </w:t>
      </w:r>
      <w:r>
        <w:t>parallel</w:t>
      </w:r>
      <w:r>
        <w:rPr>
          <w:spacing w:val="-2"/>
        </w:rPr>
        <w:t xml:space="preserve"> </w:t>
      </w:r>
      <w:r>
        <w:t>shock</w:t>
      </w:r>
      <w:r>
        <w:rPr>
          <w:spacing w:val="-2"/>
        </w:rPr>
        <w:t xml:space="preserve"> </w:t>
      </w:r>
      <w:r>
        <w:t>of</w:t>
      </w:r>
      <w:r>
        <w:rPr>
          <w:spacing w:val="-2"/>
        </w:rPr>
        <w:t xml:space="preserve"> </w:t>
      </w:r>
      <w:r>
        <w:t>the</w:t>
      </w:r>
      <w:r>
        <w:rPr>
          <w:spacing w:val="-2"/>
        </w:rPr>
        <w:t xml:space="preserve"> </w:t>
      </w:r>
      <w:r>
        <w:t>yield</w:t>
      </w:r>
      <w:r>
        <w:rPr>
          <w:spacing w:val="-2"/>
        </w:rPr>
        <w:t xml:space="preserve"> </w:t>
      </w:r>
      <w:r>
        <w:t>curve,</w:t>
      </w:r>
      <w:r>
        <w:rPr>
          <w:spacing w:val="-2"/>
        </w:rPr>
        <w:t xml:space="preserve"> </w:t>
      </w:r>
      <w:r>
        <w:t>with</w:t>
      </w:r>
      <w:r>
        <w:rPr>
          <w:spacing w:val="-2"/>
        </w:rPr>
        <w:t xml:space="preserve"> </w:t>
      </w:r>
      <w:r>
        <w:t>assets</w:t>
      </w:r>
      <w:r>
        <w:rPr>
          <w:spacing w:val="-2"/>
        </w:rPr>
        <w:t xml:space="preserve"> </w:t>
      </w:r>
      <w:r>
        <w:t>and</w:t>
      </w:r>
      <w:r>
        <w:rPr>
          <w:spacing w:val="-2"/>
        </w:rPr>
        <w:t xml:space="preserve"> </w:t>
      </w:r>
      <w:r>
        <w:t>liabilities</w:t>
      </w:r>
      <w:r>
        <w:rPr>
          <w:spacing w:val="-2"/>
        </w:rPr>
        <w:t xml:space="preserve"> </w:t>
      </w:r>
      <w:r>
        <w:t>revalued</w:t>
      </w:r>
      <w:r>
        <w:rPr>
          <w:spacing w:val="-2"/>
        </w:rPr>
        <w:t xml:space="preserve"> </w:t>
      </w:r>
      <w:r>
        <w:t>at</w:t>
      </w:r>
    </w:p>
    <w:p w14:paraId="79F919A1" w14:textId="77777777" w:rsidR="00184DB6" w:rsidRDefault="00184DB6">
      <w:pPr>
        <w:pStyle w:val="BodyText"/>
        <w:spacing w:line="314" w:lineRule="auto"/>
        <w:sectPr w:rsidR="00184DB6">
          <w:pgSz w:w="11880" w:h="16820"/>
          <w:pgMar w:top="1420" w:right="850" w:bottom="280" w:left="850" w:header="770" w:footer="0" w:gutter="0"/>
          <w:cols w:space="720"/>
        </w:sectPr>
      </w:pPr>
    </w:p>
    <w:p w14:paraId="64592D99" w14:textId="77777777" w:rsidR="00184DB6" w:rsidRDefault="00351460">
      <w:pPr>
        <w:pStyle w:val="BodyText"/>
        <w:spacing w:before="95" w:line="314" w:lineRule="auto"/>
      </w:pPr>
      <w:r>
        <w:lastRenderedPageBreak/>
        <w:t>the</w:t>
      </w:r>
      <w:r>
        <w:rPr>
          <w:spacing w:val="-3"/>
        </w:rPr>
        <w:t xml:space="preserve"> </w:t>
      </w:r>
      <w:r>
        <w:t>new</w:t>
      </w:r>
      <w:r>
        <w:rPr>
          <w:spacing w:val="-3"/>
        </w:rPr>
        <w:t xml:space="preserve"> </w:t>
      </w:r>
      <w:r>
        <w:t>rate.</w:t>
      </w:r>
      <w:r>
        <w:rPr>
          <w:spacing w:val="-3"/>
        </w:rPr>
        <w:t xml:space="preserve"> </w:t>
      </w:r>
      <w:r>
        <w:t>Larger</w:t>
      </w:r>
      <w:r>
        <w:rPr>
          <w:spacing w:val="-3"/>
        </w:rPr>
        <w:t xml:space="preserve"> </w:t>
      </w:r>
      <w:r>
        <w:t>banks</w:t>
      </w:r>
      <w:r>
        <w:rPr>
          <w:spacing w:val="-3"/>
        </w:rPr>
        <w:t xml:space="preserve"> </w:t>
      </w:r>
      <w:r>
        <w:t>calibrate</w:t>
      </w:r>
      <w:r>
        <w:rPr>
          <w:spacing w:val="-3"/>
        </w:rPr>
        <w:t xml:space="preserve"> </w:t>
      </w:r>
      <w:r>
        <w:t>their</w:t>
      </w:r>
      <w:r>
        <w:rPr>
          <w:spacing w:val="-3"/>
        </w:rPr>
        <w:t xml:space="preserve"> </w:t>
      </w:r>
      <w:r>
        <w:t>own</w:t>
      </w:r>
      <w:r>
        <w:rPr>
          <w:spacing w:val="-3"/>
        </w:rPr>
        <w:t xml:space="preserve"> </w:t>
      </w:r>
      <w:r>
        <w:t>material</w:t>
      </w:r>
      <w:r>
        <w:rPr>
          <w:spacing w:val="-3"/>
        </w:rPr>
        <w:t xml:space="preserve"> </w:t>
      </w:r>
      <w:r>
        <w:t>yield</w:t>
      </w:r>
      <w:r>
        <w:rPr>
          <w:spacing w:val="-3"/>
        </w:rPr>
        <w:t xml:space="preserve"> </w:t>
      </w:r>
      <w:r>
        <w:t>curve</w:t>
      </w:r>
      <w:r>
        <w:rPr>
          <w:spacing w:val="-3"/>
        </w:rPr>
        <w:t xml:space="preserve"> </w:t>
      </w:r>
      <w:r>
        <w:t>shocks,</w:t>
      </w:r>
      <w:r>
        <w:rPr>
          <w:spacing w:val="-3"/>
        </w:rPr>
        <w:t xml:space="preserve"> </w:t>
      </w:r>
      <w:r>
        <w:t>with</w:t>
      </w:r>
      <w:r>
        <w:rPr>
          <w:spacing w:val="-3"/>
        </w:rPr>
        <w:t xml:space="preserve"> </w:t>
      </w:r>
      <w:r>
        <w:t>the results then compared to a PRA</w:t>
      </w:r>
      <w:r>
        <w:rPr>
          <w:spacing w:val="-5"/>
        </w:rPr>
        <w:t xml:space="preserve"> </w:t>
      </w:r>
      <w:r>
        <w:t>benchmark to ensure that banks are adequately prudent. Pillar 2A</w:t>
      </w:r>
      <w:r>
        <w:rPr>
          <w:spacing w:val="-1"/>
        </w:rPr>
        <w:t xml:space="preserve"> </w:t>
      </w:r>
      <w:r>
        <w:t>requirements are assessed annually for large firms.</w:t>
      </w:r>
    </w:p>
    <w:p w14:paraId="4C372704" w14:textId="77777777" w:rsidR="00184DB6" w:rsidRDefault="00351460">
      <w:pPr>
        <w:pStyle w:val="BodyText"/>
        <w:spacing w:before="265" w:line="314" w:lineRule="auto"/>
        <w:ind w:right="170"/>
      </w:pPr>
      <w:r>
        <w:t>The 2022/23</w:t>
      </w:r>
      <w:r>
        <w:rPr>
          <w:spacing w:val="-11"/>
        </w:rPr>
        <w:t xml:space="preserve"> </w:t>
      </w:r>
      <w:r>
        <w:t>ACS also stresses major UK banks to higher interest rates through a combination of channels. It captures the impact of higher rates on net interest income,</w:t>
      </w:r>
      <w:r>
        <w:rPr>
          <w:spacing w:val="-3"/>
        </w:rPr>
        <w:t xml:space="preserve"> </w:t>
      </w:r>
      <w:r>
        <w:t>credit</w:t>
      </w:r>
      <w:r>
        <w:rPr>
          <w:spacing w:val="-3"/>
        </w:rPr>
        <w:t xml:space="preserve"> </w:t>
      </w:r>
      <w:r>
        <w:t>impairments</w:t>
      </w:r>
      <w:r>
        <w:rPr>
          <w:spacing w:val="-3"/>
        </w:rPr>
        <w:t xml:space="preserve"> </w:t>
      </w:r>
      <w:r>
        <w:t>and</w:t>
      </w:r>
      <w:r>
        <w:rPr>
          <w:spacing w:val="-3"/>
        </w:rPr>
        <w:t xml:space="preserve"> </w:t>
      </w:r>
      <w:r>
        <w:t>losses</w:t>
      </w:r>
      <w:r>
        <w:rPr>
          <w:spacing w:val="-3"/>
        </w:rPr>
        <w:t xml:space="preserve"> </w:t>
      </w:r>
      <w:r>
        <w:t>through</w:t>
      </w:r>
      <w:r>
        <w:rPr>
          <w:spacing w:val="-3"/>
        </w:rPr>
        <w:t xml:space="preserve"> </w:t>
      </w:r>
      <w:r>
        <w:t>fair</w:t>
      </w:r>
      <w:r>
        <w:rPr>
          <w:spacing w:val="-3"/>
        </w:rPr>
        <w:t xml:space="preserve"> </w:t>
      </w:r>
      <w:r>
        <w:t>value</w:t>
      </w:r>
      <w:r>
        <w:rPr>
          <w:spacing w:val="-3"/>
        </w:rPr>
        <w:t xml:space="preserve"> </w:t>
      </w:r>
      <w:r>
        <w:t>banking</w:t>
      </w:r>
      <w:r>
        <w:rPr>
          <w:spacing w:val="-3"/>
        </w:rPr>
        <w:t xml:space="preserve"> </w:t>
      </w:r>
      <w:r>
        <w:t>and</w:t>
      </w:r>
      <w:r>
        <w:rPr>
          <w:spacing w:val="-3"/>
        </w:rPr>
        <w:t xml:space="preserve"> </w:t>
      </w:r>
      <w:r>
        <w:t>trading</w:t>
      </w:r>
      <w:r>
        <w:rPr>
          <w:spacing w:val="-3"/>
        </w:rPr>
        <w:t xml:space="preserve"> </w:t>
      </w:r>
      <w:r>
        <w:t>book assets (see Box B).</w:t>
      </w:r>
    </w:p>
    <w:p w14:paraId="7AE09586" w14:textId="77777777" w:rsidR="00184DB6" w:rsidRDefault="00351460">
      <w:pPr>
        <w:pStyle w:val="BodyText"/>
        <w:spacing w:before="265" w:line="314" w:lineRule="auto"/>
        <w:ind w:right="99"/>
      </w:pPr>
      <w:r>
        <w:t>Smaller firms are subject to Internal Capital</w:t>
      </w:r>
      <w:r>
        <w:rPr>
          <w:spacing w:val="-5"/>
        </w:rPr>
        <w:t xml:space="preserve"> </w:t>
      </w:r>
      <w:r>
        <w:t>Adequacy</w:t>
      </w:r>
      <w:r>
        <w:rPr>
          <w:spacing w:val="-6"/>
        </w:rPr>
        <w:t xml:space="preserve"> </w:t>
      </w:r>
      <w:r>
        <w:t>Assessment Process stress tests,</w:t>
      </w:r>
      <w:r>
        <w:rPr>
          <w:spacing w:val="-3"/>
        </w:rPr>
        <w:t xml:space="preserve"> </w:t>
      </w:r>
      <w:r>
        <w:t>where</w:t>
      </w:r>
      <w:r>
        <w:rPr>
          <w:spacing w:val="-3"/>
        </w:rPr>
        <w:t xml:space="preserve"> </w:t>
      </w:r>
      <w:r>
        <w:t>the</w:t>
      </w:r>
      <w:r>
        <w:rPr>
          <w:spacing w:val="-3"/>
        </w:rPr>
        <w:t xml:space="preserve"> </w:t>
      </w:r>
      <w:r>
        <w:t>scenarios</w:t>
      </w:r>
      <w:r>
        <w:rPr>
          <w:spacing w:val="-3"/>
        </w:rPr>
        <w:t xml:space="preserve"> </w:t>
      </w:r>
      <w:r>
        <w:t>are</w:t>
      </w:r>
      <w:r>
        <w:rPr>
          <w:spacing w:val="-3"/>
        </w:rPr>
        <w:t xml:space="preserve"> </w:t>
      </w:r>
      <w:r>
        <w:t>derived</w:t>
      </w:r>
      <w:r>
        <w:rPr>
          <w:spacing w:val="-3"/>
        </w:rPr>
        <w:t xml:space="preserve"> </w:t>
      </w:r>
      <w:r>
        <w:t>from</w:t>
      </w:r>
      <w:r>
        <w:rPr>
          <w:spacing w:val="-3"/>
        </w:rPr>
        <w:t xml:space="preserve"> </w:t>
      </w:r>
      <w:r>
        <w:t>the</w:t>
      </w:r>
      <w:r>
        <w:rPr>
          <w:spacing w:val="-18"/>
        </w:rPr>
        <w:t xml:space="preserve"> </w:t>
      </w:r>
      <w:r>
        <w:t>ACS,</w:t>
      </w:r>
      <w:r>
        <w:rPr>
          <w:spacing w:val="-3"/>
        </w:rPr>
        <w:t xml:space="preserve"> </w:t>
      </w:r>
      <w:r>
        <w:t>including</w:t>
      </w:r>
      <w:r>
        <w:rPr>
          <w:spacing w:val="-3"/>
        </w:rPr>
        <w:t xml:space="preserve"> </w:t>
      </w:r>
      <w:r>
        <w:t>through</w:t>
      </w:r>
      <w:r>
        <w:rPr>
          <w:spacing w:val="-3"/>
        </w:rPr>
        <w:t xml:space="preserve"> </w:t>
      </w:r>
      <w:r>
        <w:t>higher</w:t>
      </w:r>
      <w:r>
        <w:rPr>
          <w:spacing w:val="-3"/>
        </w:rPr>
        <w:t xml:space="preserve"> </w:t>
      </w:r>
      <w:r>
        <w:t xml:space="preserve">rates </w:t>
      </w:r>
      <w:r>
        <w:rPr>
          <w:spacing w:val="-2"/>
        </w:rPr>
        <w:t>scenarios.</w:t>
      </w:r>
    </w:p>
    <w:p w14:paraId="14D5240D" w14:textId="77777777" w:rsidR="00184DB6" w:rsidRDefault="00351460">
      <w:pPr>
        <w:pStyle w:val="Heading4"/>
        <w:spacing w:before="265" w:line="314" w:lineRule="auto"/>
      </w:pPr>
      <w:r>
        <w:rPr>
          <w:noProof/>
        </w:rPr>
        <mc:AlternateContent>
          <mc:Choice Requires="wps">
            <w:drawing>
              <wp:anchor distT="0" distB="0" distL="0" distR="0" simplePos="0" relativeHeight="15768064" behindDoc="0" locked="0" layoutInCell="1" allowOverlap="1" wp14:anchorId="4FE72BA4" wp14:editId="72820898">
                <wp:simplePos x="0" y="0"/>
                <wp:positionH relativeFrom="page">
                  <wp:posOffset>603314</wp:posOffset>
                </wp:positionH>
                <wp:positionV relativeFrom="paragraph">
                  <wp:posOffset>195826</wp:posOffset>
                </wp:positionV>
                <wp:extent cx="19685" cy="419734"/>
                <wp:effectExtent l="0" t="0" r="0" b="0"/>
                <wp:wrapNone/>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82F9D14" id="Graphic 166" o:spid="_x0000_s1026" style="position:absolute;margin-left:47.5pt;margin-top:15.4pt;width:1.55pt;height:33.05pt;z-index:15768064;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" path="m19059,419301l,419301,,,19059,r,419301xe" fillcolor="#3bd6d9" stroked="f">
                <v:path arrowok="t"/>
                <w10:wrap anchorx="page"/>
              </v:shape>
            </w:pict>
          </mc:Fallback>
        </mc:AlternateContent>
      </w:r>
      <w:r>
        <w:t>Liquidity</w:t>
      </w:r>
      <w:r>
        <w:rPr>
          <w:spacing w:val="-5"/>
        </w:rPr>
        <w:t xml:space="preserve"> </w:t>
      </w:r>
      <w:r>
        <w:t>regulation,</w:t>
      </w:r>
      <w:r>
        <w:rPr>
          <w:spacing w:val="-5"/>
        </w:rPr>
        <w:t xml:space="preserve"> </w:t>
      </w:r>
      <w:r>
        <w:t>supervision</w:t>
      </w:r>
      <w:r>
        <w:rPr>
          <w:spacing w:val="-5"/>
        </w:rPr>
        <w:t xml:space="preserve"> </w:t>
      </w:r>
      <w:r>
        <w:t>and</w:t>
      </w:r>
      <w:r>
        <w:rPr>
          <w:spacing w:val="-5"/>
        </w:rPr>
        <w:t xml:space="preserve"> </w:t>
      </w:r>
      <w:r>
        <w:t>resources</w:t>
      </w:r>
      <w:r>
        <w:rPr>
          <w:spacing w:val="-5"/>
        </w:rPr>
        <w:t xml:space="preserve"> </w:t>
      </w:r>
      <w:r>
        <w:t>increase</w:t>
      </w:r>
      <w:r>
        <w:rPr>
          <w:spacing w:val="-5"/>
        </w:rPr>
        <w:t xml:space="preserve"> </w:t>
      </w:r>
      <w:r>
        <w:t>the</w:t>
      </w:r>
      <w:r>
        <w:rPr>
          <w:spacing w:val="-5"/>
        </w:rPr>
        <w:t xml:space="preserve"> </w:t>
      </w:r>
      <w:r>
        <w:t>UK</w:t>
      </w:r>
      <w:r>
        <w:rPr>
          <w:spacing w:val="-5"/>
        </w:rPr>
        <w:t xml:space="preserve"> </w:t>
      </w:r>
      <w:r>
        <w:t>banking system’s resilience to large outflows of deposits.</w:t>
      </w:r>
    </w:p>
    <w:p w14:paraId="4FD4CFA1" w14:textId="77777777" w:rsidR="00184DB6" w:rsidRDefault="00351460">
      <w:pPr>
        <w:pStyle w:val="BodyText"/>
        <w:spacing w:before="87" w:line="314" w:lineRule="auto"/>
        <w:ind w:right="198"/>
      </w:pPr>
      <w:r>
        <w:t>Recent</w:t>
      </w:r>
      <w:r>
        <w:rPr>
          <w:spacing w:val="-4"/>
        </w:rPr>
        <w:t xml:space="preserve"> </w:t>
      </w:r>
      <w:r>
        <w:t>overseas</w:t>
      </w:r>
      <w:r>
        <w:rPr>
          <w:spacing w:val="-4"/>
        </w:rPr>
        <w:t xml:space="preserve"> </w:t>
      </w:r>
      <w:r>
        <w:t>banking</w:t>
      </w:r>
      <w:r>
        <w:rPr>
          <w:spacing w:val="-4"/>
        </w:rPr>
        <w:t xml:space="preserve"> </w:t>
      </w:r>
      <w:r>
        <w:t>stresses</w:t>
      </w:r>
      <w:r>
        <w:rPr>
          <w:spacing w:val="-4"/>
        </w:rPr>
        <w:t xml:space="preserve"> </w:t>
      </w:r>
      <w:r>
        <w:t>were</w:t>
      </w:r>
      <w:r>
        <w:rPr>
          <w:spacing w:val="-4"/>
        </w:rPr>
        <w:t xml:space="preserve"> </w:t>
      </w:r>
      <w:r>
        <w:t>associated</w:t>
      </w:r>
      <w:r>
        <w:rPr>
          <w:spacing w:val="-4"/>
        </w:rPr>
        <w:t xml:space="preserve"> </w:t>
      </w:r>
      <w:r>
        <w:t>with</w:t>
      </w:r>
      <w:r>
        <w:rPr>
          <w:spacing w:val="-4"/>
        </w:rPr>
        <w:t xml:space="preserve"> </w:t>
      </w:r>
      <w:r>
        <w:t>large-scale</w:t>
      </w:r>
      <w:r>
        <w:rPr>
          <w:spacing w:val="-4"/>
        </w:rPr>
        <w:t xml:space="preserve"> </w:t>
      </w:r>
      <w:r>
        <w:t>withdrawal</w:t>
      </w:r>
      <w:r>
        <w:rPr>
          <w:spacing w:val="-4"/>
        </w:rPr>
        <w:t xml:space="preserve"> </w:t>
      </w:r>
      <w:r>
        <w:t xml:space="preserve">of depositor funding. In the case of Silicon Valley Bank (SVB), this led to the </w:t>
      </w:r>
      <w:proofErr w:type="spellStart"/>
      <w:r>
        <w:t>realisation</w:t>
      </w:r>
      <w:proofErr w:type="spellEnd"/>
      <w:r>
        <w:t xml:space="preserve"> of </w:t>
      </w:r>
      <w:proofErr w:type="spellStart"/>
      <w:r>
        <w:t>unrecognised</w:t>
      </w:r>
      <w:proofErr w:type="spellEnd"/>
      <w:r>
        <w:t xml:space="preserve"> losses on assets that had fallen in value as interest rates had risen (see Section 4).</w:t>
      </w:r>
    </w:p>
    <w:p w14:paraId="322E2337" w14:textId="77777777" w:rsidR="00184DB6" w:rsidRDefault="00351460">
      <w:pPr>
        <w:pStyle w:val="BodyText"/>
        <w:spacing w:before="264" w:line="314" w:lineRule="auto"/>
      </w:pPr>
      <w:r>
        <w:t>UK banks’ holdings of liquid assets, reduce the likelihood that any hold-to-maturity assets</w:t>
      </w:r>
      <w:r>
        <w:rPr>
          <w:spacing w:val="-2"/>
        </w:rPr>
        <w:t xml:space="preserve"> </w:t>
      </w:r>
      <w:r>
        <w:t>would</w:t>
      </w:r>
      <w:r>
        <w:rPr>
          <w:spacing w:val="-2"/>
        </w:rPr>
        <w:t xml:space="preserve"> </w:t>
      </w:r>
      <w:r>
        <w:t>need</w:t>
      </w:r>
      <w:r>
        <w:rPr>
          <w:spacing w:val="-2"/>
        </w:rPr>
        <w:t xml:space="preserve"> </w:t>
      </w:r>
      <w:r>
        <w:t>to</w:t>
      </w:r>
      <w:r>
        <w:rPr>
          <w:spacing w:val="-2"/>
        </w:rPr>
        <w:t xml:space="preserve"> </w:t>
      </w:r>
      <w:r>
        <w:t>be</w:t>
      </w:r>
      <w:r>
        <w:rPr>
          <w:spacing w:val="-2"/>
        </w:rPr>
        <w:t xml:space="preserve"> </w:t>
      </w:r>
      <w:r>
        <w:t>sold</w:t>
      </w:r>
      <w:r>
        <w:rPr>
          <w:spacing w:val="-2"/>
        </w:rPr>
        <w:t xml:space="preserve"> </w:t>
      </w:r>
      <w:r>
        <w:t>as</w:t>
      </w:r>
      <w:r>
        <w:rPr>
          <w:spacing w:val="-2"/>
        </w:rPr>
        <w:t xml:space="preserve"> </w:t>
      </w:r>
      <w:r>
        <w:t>a</w:t>
      </w:r>
      <w:r>
        <w:rPr>
          <w:spacing w:val="-2"/>
        </w:rPr>
        <w:t xml:space="preserve"> </w:t>
      </w:r>
      <w:r>
        <w:t>result</w:t>
      </w:r>
      <w:r>
        <w:rPr>
          <w:spacing w:val="-2"/>
        </w:rPr>
        <w:t xml:space="preserve"> </w:t>
      </w:r>
      <w:r>
        <w:t>of</w:t>
      </w:r>
      <w:r>
        <w:rPr>
          <w:spacing w:val="-2"/>
        </w:rPr>
        <w:t xml:space="preserve"> </w:t>
      </w:r>
      <w:r>
        <w:t>depositor</w:t>
      </w:r>
      <w:r>
        <w:rPr>
          <w:spacing w:val="-2"/>
        </w:rPr>
        <w:t xml:space="preserve"> </w:t>
      </w:r>
      <w:r>
        <w:t>outflows.</w:t>
      </w:r>
      <w:r>
        <w:rPr>
          <w:spacing w:val="-2"/>
        </w:rPr>
        <w:t xml:space="preserve"> </w:t>
      </w:r>
      <w:r>
        <w:t>In</w:t>
      </w:r>
      <w:r>
        <w:rPr>
          <w:spacing w:val="-2"/>
        </w:rPr>
        <w:t xml:space="preserve"> </w:t>
      </w:r>
      <w:r>
        <w:t>the</w:t>
      </w:r>
      <w:r>
        <w:rPr>
          <w:spacing w:val="-2"/>
        </w:rPr>
        <w:t xml:space="preserve"> </w:t>
      </w:r>
      <w:r>
        <w:t>UK,</w:t>
      </w:r>
      <w:r>
        <w:rPr>
          <w:spacing w:val="-2"/>
        </w:rPr>
        <w:t xml:space="preserve"> </w:t>
      </w:r>
      <w:r>
        <w:t>banks</w:t>
      </w:r>
      <w:r>
        <w:rPr>
          <w:spacing w:val="-2"/>
        </w:rPr>
        <w:t xml:space="preserve"> </w:t>
      </w:r>
      <w:r>
        <w:t>are subject to LCR and NSFR liquidity requirements.</w:t>
      </w:r>
      <w:r>
        <w:rPr>
          <w:spacing w:val="-4"/>
        </w:rPr>
        <w:t xml:space="preserve"> </w:t>
      </w:r>
      <w:r>
        <w:t>The LCR promotes the short-term resilience of the liquidity risk profile of banks, by requiring them to hold a large enough stock of high-quality liquid assets to meet their payment obligations to survive specified stressed liquidity outflows. The NSFR is intended to ensure that banks maintain a stable funding profile in relation to the composition of their assets and off balance sh</w:t>
      </w:r>
      <w:r>
        <w:t>eet activities. In aggregate both major and smaller UK banks comfortably exceed 100% on both their LCR and NSFR.</w:t>
      </w:r>
    </w:p>
    <w:p w14:paraId="2F09B2A6" w14:textId="77777777" w:rsidR="00184DB6" w:rsidRDefault="00351460">
      <w:pPr>
        <w:pStyle w:val="BodyText"/>
        <w:spacing w:before="257" w:line="314" w:lineRule="auto"/>
        <w:ind w:right="170"/>
      </w:pPr>
      <w:r>
        <w:t>UK banks also have access to a range of Bank of England liquidity facilities. The Bank accepts a wide range of collateral, which can include assets that are less liquid</w:t>
      </w:r>
      <w:r>
        <w:rPr>
          <w:spacing w:val="-4"/>
        </w:rPr>
        <w:t xml:space="preserve"> </w:t>
      </w:r>
      <w:r>
        <w:t>and</w:t>
      </w:r>
      <w:r>
        <w:rPr>
          <w:spacing w:val="-4"/>
        </w:rPr>
        <w:t xml:space="preserve"> </w:t>
      </w:r>
      <w:r>
        <w:t>harder</w:t>
      </w:r>
      <w:r>
        <w:rPr>
          <w:spacing w:val="-4"/>
        </w:rPr>
        <w:t xml:space="preserve"> </w:t>
      </w:r>
      <w:r>
        <w:t>to</w:t>
      </w:r>
      <w:r>
        <w:rPr>
          <w:spacing w:val="-4"/>
        </w:rPr>
        <w:t xml:space="preserve"> </w:t>
      </w:r>
      <w:r>
        <w:t>sell</w:t>
      </w:r>
      <w:r>
        <w:rPr>
          <w:spacing w:val="-4"/>
        </w:rPr>
        <w:t xml:space="preserve"> </w:t>
      </w:r>
      <w:r>
        <w:t>quickly,</w:t>
      </w:r>
      <w:r>
        <w:rPr>
          <w:spacing w:val="-4"/>
        </w:rPr>
        <w:t xml:space="preserve"> </w:t>
      </w:r>
      <w:r>
        <w:t>such</w:t>
      </w:r>
      <w:r>
        <w:rPr>
          <w:spacing w:val="-4"/>
        </w:rPr>
        <w:t xml:space="preserve"> </w:t>
      </w:r>
      <w:r>
        <w:t>as</w:t>
      </w:r>
      <w:r>
        <w:rPr>
          <w:spacing w:val="-4"/>
        </w:rPr>
        <w:t xml:space="preserve"> </w:t>
      </w:r>
      <w:r>
        <w:t>mortgages</w:t>
      </w:r>
      <w:r>
        <w:rPr>
          <w:spacing w:val="-4"/>
        </w:rPr>
        <w:t xml:space="preserve"> </w:t>
      </w:r>
      <w:r>
        <w:t>or</w:t>
      </w:r>
      <w:r>
        <w:rPr>
          <w:spacing w:val="-4"/>
        </w:rPr>
        <w:t xml:space="preserve"> </w:t>
      </w:r>
      <w:r>
        <w:t>other</w:t>
      </w:r>
      <w:r>
        <w:rPr>
          <w:spacing w:val="-4"/>
        </w:rPr>
        <w:t xml:space="preserve"> </w:t>
      </w:r>
      <w:r>
        <w:t>loans.</w:t>
      </w:r>
      <w:r>
        <w:rPr>
          <w:spacing w:val="-4"/>
        </w:rPr>
        <w:t xml:space="preserve"> </w:t>
      </w:r>
      <w:r>
        <w:t>Banks</w:t>
      </w:r>
      <w:r>
        <w:rPr>
          <w:spacing w:val="-4"/>
        </w:rPr>
        <w:t xml:space="preserve"> </w:t>
      </w:r>
      <w:r>
        <w:t>can</w:t>
      </w:r>
      <w:r>
        <w:rPr>
          <w:spacing w:val="-4"/>
        </w:rPr>
        <w:t xml:space="preserve"> </w:t>
      </w:r>
      <w:r>
        <w:t>‘pre- position’</w:t>
      </w:r>
      <w:r>
        <w:rPr>
          <w:spacing w:val="-4"/>
        </w:rPr>
        <w:t xml:space="preserve"> </w:t>
      </w:r>
      <w:r>
        <w:t>these less liquid assets with the Bank of England, enabling due diligence and</w:t>
      </w:r>
      <w:r>
        <w:rPr>
          <w:spacing w:val="-1"/>
        </w:rPr>
        <w:t xml:space="preserve"> </w:t>
      </w:r>
      <w:r>
        <w:t>valuation</w:t>
      </w:r>
      <w:r>
        <w:rPr>
          <w:spacing w:val="-1"/>
        </w:rPr>
        <w:t xml:space="preserve"> </w:t>
      </w:r>
      <w:r>
        <w:t>in</w:t>
      </w:r>
      <w:r>
        <w:rPr>
          <w:spacing w:val="-1"/>
        </w:rPr>
        <w:t xml:space="preserve"> </w:t>
      </w:r>
      <w:r>
        <w:t>advance.</w:t>
      </w:r>
      <w:r>
        <w:rPr>
          <w:spacing w:val="-6"/>
        </w:rPr>
        <w:t xml:space="preserve"> </w:t>
      </w:r>
      <w:r>
        <w:t>The</w:t>
      </w:r>
      <w:r>
        <w:rPr>
          <w:spacing w:val="-1"/>
        </w:rPr>
        <w:t xml:space="preserve"> </w:t>
      </w:r>
      <w:r>
        <w:t>additional</w:t>
      </w:r>
      <w:r>
        <w:rPr>
          <w:spacing w:val="-1"/>
        </w:rPr>
        <w:t xml:space="preserve"> </w:t>
      </w:r>
      <w:r>
        <w:t>amount</w:t>
      </w:r>
      <w:r>
        <w:rPr>
          <w:spacing w:val="-1"/>
        </w:rPr>
        <w:t xml:space="preserve"> </w:t>
      </w:r>
      <w:r>
        <w:t>the</w:t>
      </w:r>
      <w:r>
        <w:rPr>
          <w:spacing w:val="-1"/>
        </w:rPr>
        <w:t xml:space="preserve"> </w:t>
      </w:r>
      <w:r>
        <w:t>Bank</w:t>
      </w:r>
      <w:r>
        <w:rPr>
          <w:spacing w:val="-1"/>
        </w:rPr>
        <w:t xml:space="preserve"> </w:t>
      </w:r>
      <w:r>
        <w:t>could</w:t>
      </w:r>
      <w:r>
        <w:rPr>
          <w:spacing w:val="-1"/>
        </w:rPr>
        <w:t xml:space="preserve"> </w:t>
      </w:r>
      <w:r>
        <w:t>lend</w:t>
      </w:r>
      <w:r>
        <w:rPr>
          <w:spacing w:val="-1"/>
        </w:rPr>
        <w:t xml:space="preserve"> </w:t>
      </w:r>
      <w:r>
        <w:t>to</w:t>
      </w:r>
      <w:r>
        <w:rPr>
          <w:spacing w:val="-1"/>
        </w:rPr>
        <w:t xml:space="preserve"> </w:t>
      </w:r>
      <w:r>
        <w:t>UK</w:t>
      </w:r>
      <w:r>
        <w:rPr>
          <w:spacing w:val="-1"/>
        </w:rPr>
        <w:t xml:space="preserve"> </w:t>
      </w:r>
      <w:r>
        <w:t>Banks through its market operations based on excess pre-positioned collateral is around</w:t>
      </w:r>
    </w:p>
    <w:p w14:paraId="22175097" w14:textId="77777777" w:rsidR="00184DB6" w:rsidRDefault="00351460">
      <w:pPr>
        <w:pStyle w:val="BodyText"/>
        <w:spacing w:line="301" w:lineRule="exact"/>
      </w:pPr>
      <w:r>
        <w:t xml:space="preserve">£300 </w:t>
      </w:r>
      <w:r>
        <w:rPr>
          <w:spacing w:val="-2"/>
        </w:rPr>
        <w:t>billion.</w:t>
      </w:r>
    </w:p>
    <w:p w14:paraId="737B72DD" w14:textId="77777777" w:rsidR="00184DB6" w:rsidRDefault="00184DB6">
      <w:pPr>
        <w:pStyle w:val="BodyText"/>
        <w:spacing w:line="301" w:lineRule="exact"/>
        <w:sectPr w:rsidR="00184DB6">
          <w:pgSz w:w="11880" w:h="16820"/>
          <w:pgMar w:top="1420" w:right="850" w:bottom="280" w:left="850" w:header="770" w:footer="0" w:gutter="0"/>
          <w:cols w:space="720"/>
        </w:sectPr>
      </w:pPr>
    </w:p>
    <w:p w14:paraId="61F28976" w14:textId="77777777" w:rsidR="00184DB6" w:rsidRDefault="00351460">
      <w:pPr>
        <w:pStyle w:val="BodyText"/>
        <w:spacing w:before="95" w:line="314" w:lineRule="auto"/>
        <w:ind w:right="394"/>
        <w:jc w:val="both"/>
      </w:pPr>
      <w:bookmarkStart w:id="10" w:name="3.3:_Credit_conditions_and_the_outlook_f"/>
      <w:bookmarkEnd w:id="10"/>
      <w:r>
        <w:lastRenderedPageBreak/>
        <w:t>The Bank is participating in international work to consider lessons for the liquidity framework</w:t>
      </w:r>
      <w:r>
        <w:rPr>
          <w:spacing w:val="-3"/>
        </w:rPr>
        <w:t xml:space="preserve"> </w:t>
      </w:r>
      <w:r>
        <w:t>for</w:t>
      </w:r>
      <w:r>
        <w:rPr>
          <w:spacing w:val="-3"/>
        </w:rPr>
        <w:t xml:space="preserve"> </w:t>
      </w:r>
      <w:r>
        <w:t>banks,</w:t>
      </w:r>
      <w:r>
        <w:rPr>
          <w:spacing w:val="-3"/>
        </w:rPr>
        <w:t xml:space="preserve"> </w:t>
      </w:r>
      <w:r>
        <w:t>or</w:t>
      </w:r>
      <w:r>
        <w:rPr>
          <w:spacing w:val="-3"/>
        </w:rPr>
        <w:t xml:space="preserve"> </w:t>
      </w:r>
      <w:r>
        <w:t>components</w:t>
      </w:r>
      <w:r>
        <w:rPr>
          <w:spacing w:val="-3"/>
        </w:rPr>
        <w:t xml:space="preserve"> </w:t>
      </w:r>
      <w:r>
        <w:t>of</w:t>
      </w:r>
      <w:r>
        <w:rPr>
          <w:spacing w:val="-3"/>
        </w:rPr>
        <w:t xml:space="preserve"> </w:t>
      </w:r>
      <w:r>
        <w:t>it,</w:t>
      </w:r>
      <w:r>
        <w:rPr>
          <w:spacing w:val="-3"/>
        </w:rPr>
        <w:t xml:space="preserve"> </w:t>
      </w:r>
      <w:r>
        <w:t>in</w:t>
      </w:r>
      <w:r>
        <w:rPr>
          <w:spacing w:val="-3"/>
        </w:rPr>
        <w:t xml:space="preserve"> </w:t>
      </w:r>
      <w:r>
        <w:t>light</w:t>
      </w:r>
      <w:r>
        <w:rPr>
          <w:spacing w:val="-3"/>
        </w:rPr>
        <w:t xml:space="preserve"> </w:t>
      </w:r>
      <w:r>
        <w:t>of</w:t>
      </w:r>
      <w:r>
        <w:rPr>
          <w:spacing w:val="-3"/>
        </w:rPr>
        <w:t xml:space="preserve"> </w:t>
      </w:r>
      <w:r>
        <w:t>the</w:t>
      </w:r>
      <w:r>
        <w:rPr>
          <w:spacing w:val="-3"/>
        </w:rPr>
        <w:t xml:space="preserve"> </w:t>
      </w:r>
      <w:r>
        <w:t>size</w:t>
      </w:r>
      <w:r>
        <w:rPr>
          <w:spacing w:val="-3"/>
        </w:rPr>
        <w:t xml:space="preserve"> </w:t>
      </w:r>
      <w:r>
        <w:t>and</w:t>
      </w:r>
      <w:r>
        <w:rPr>
          <w:spacing w:val="-3"/>
        </w:rPr>
        <w:t xml:space="preserve"> </w:t>
      </w:r>
      <w:r>
        <w:t>pace</w:t>
      </w:r>
      <w:r>
        <w:rPr>
          <w:spacing w:val="-3"/>
        </w:rPr>
        <w:t xml:space="preserve"> </w:t>
      </w:r>
      <w:r>
        <w:t>of</w:t>
      </w:r>
      <w:r>
        <w:rPr>
          <w:spacing w:val="-3"/>
        </w:rPr>
        <w:t xml:space="preserve"> </w:t>
      </w:r>
      <w:r>
        <w:t>outflows witnessed in recent events (see Box C).</w:t>
      </w:r>
    </w:p>
    <w:p w14:paraId="30905367" w14:textId="77777777" w:rsidR="00184DB6" w:rsidRDefault="00351460">
      <w:pPr>
        <w:pStyle w:val="BodyText"/>
        <w:spacing w:before="266" w:line="314" w:lineRule="auto"/>
      </w:pPr>
      <w:r>
        <w:t>All</w:t>
      </w:r>
      <w:r>
        <w:rPr>
          <w:spacing w:val="-3"/>
        </w:rPr>
        <w:t xml:space="preserve"> </w:t>
      </w:r>
      <w:r>
        <w:t>UK</w:t>
      </w:r>
      <w:r>
        <w:rPr>
          <w:spacing w:val="-3"/>
        </w:rPr>
        <w:t xml:space="preserve"> </w:t>
      </w:r>
      <w:r>
        <w:t>banks</w:t>
      </w:r>
      <w:r>
        <w:rPr>
          <w:spacing w:val="-3"/>
        </w:rPr>
        <w:t xml:space="preserve"> </w:t>
      </w:r>
      <w:r>
        <w:t>are</w:t>
      </w:r>
      <w:r>
        <w:rPr>
          <w:spacing w:val="-3"/>
        </w:rPr>
        <w:t xml:space="preserve"> </w:t>
      </w:r>
      <w:r>
        <w:t>also</w:t>
      </w:r>
      <w:r>
        <w:rPr>
          <w:spacing w:val="-3"/>
        </w:rPr>
        <w:t xml:space="preserve"> </w:t>
      </w:r>
      <w:r>
        <w:t>subject</w:t>
      </w:r>
      <w:r>
        <w:rPr>
          <w:spacing w:val="-3"/>
        </w:rPr>
        <w:t xml:space="preserve"> </w:t>
      </w:r>
      <w:r>
        <w:t>to</w:t>
      </w:r>
      <w:r>
        <w:rPr>
          <w:spacing w:val="-3"/>
        </w:rPr>
        <w:t xml:space="preserve"> </w:t>
      </w:r>
      <w:r>
        <w:t>prudential</w:t>
      </w:r>
      <w:r>
        <w:rPr>
          <w:spacing w:val="-3"/>
        </w:rPr>
        <w:t xml:space="preserve"> </w:t>
      </w:r>
      <w:r>
        <w:t>standards,</w:t>
      </w:r>
      <w:r>
        <w:rPr>
          <w:spacing w:val="-3"/>
        </w:rPr>
        <w:t xml:space="preserve"> </w:t>
      </w:r>
      <w:r>
        <w:t>designed</w:t>
      </w:r>
      <w:r>
        <w:rPr>
          <w:spacing w:val="-3"/>
        </w:rPr>
        <w:t xml:space="preserve"> </w:t>
      </w:r>
      <w:r>
        <w:t>to</w:t>
      </w:r>
      <w:r>
        <w:rPr>
          <w:spacing w:val="-3"/>
        </w:rPr>
        <w:t xml:space="preserve"> </w:t>
      </w:r>
      <w:r>
        <w:t>ensure</w:t>
      </w:r>
      <w:r>
        <w:rPr>
          <w:spacing w:val="-3"/>
        </w:rPr>
        <w:t xml:space="preserve"> </w:t>
      </w:r>
      <w:r>
        <w:t>levels</w:t>
      </w:r>
      <w:r>
        <w:rPr>
          <w:spacing w:val="-3"/>
        </w:rPr>
        <w:t xml:space="preserve"> </w:t>
      </w:r>
      <w:r>
        <w:t>of resilience which are at least as great as those required by international baseline standards. This includes regular reviews of firms' capital and liquidity positions as well as sensitivities to interest rate changes on firms' assets and liabilities.</w:t>
      </w:r>
    </w:p>
    <w:p w14:paraId="2BDC6099" w14:textId="77777777" w:rsidR="00184DB6" w:rsidRDefault="00351460">
      <w:pPr>
        <w:pStyle w:val="Heading4"/>
        <w:spacing w:before="263" w:line="314" w:lineRule="auto"/>
      </w:pPr>
      <w:r>
        <w:rPr>
          <w:noProof/>
        </w:rPr>
        <mc:AlternateContent>
          <mc:Choice Requires="wps">
            <w:drawing>
              <wp:anchor distT="0" distB="0" distL="0" distR="0" simplePos="0" relativeHeight="15769088" behindDoc="0" locked="0" layoutInCell="1" allowOverlap="1" wp14:anchorId="01909D25" wp14:editId="23E9338A">
                <wp:simplePos x="0" y="0"/>
                <wp:positionH relativeFrom="page">
                  <wp:posOffset>603314</wp:posOffset>
                </wp:positionH>
                <wp:positionV relativeFrom="paragraph">
                  <wp:posOffset>194866</wp:posOffset>
                </wp:positionV>
                <wp:extent cx="19685" cy="419734"/>
                <wp:effectExtent l="0" t="0" r="0" b="0"/>
                <wp:wrapNone/>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DD2BF7E" id="Graphic 167" o:spid="_x0000_s1026" style="position:absolute;margin-left:47.5pt;margin-top:15.35pt;width:1.55pt;height:33.05pt;z-index:15769088;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" path="m19059,419301l,419301,,,19059,r,419301xe" fillcolor="#3bd6d9" stroked="f">
                <v:path arrowok="t"/>
                <w10:wrap anchorx="page"/>
              </v:shape>
            </w:pict>
          </mc:Fallback>
        </mc:AlternateContent>
      </w:r>
      <w:r>
        <w:t>There</w:t>
      </w:r>
      <w:r>
        <w:rPr>
          <w:spacing w:val="-3"/>
        </w:rPr>
        <w:t xml:space="preserve"> </w:t>
      </w:r>
      <w:r>
        <w:t>are</w:t>
      </w:r>
      <w:r>
        <w:rPr>
          <w:spacing w:val="-3"/>
        </w:rPr>
        <w:t xml:space="preserve"> </w:t>
      </w:r>
      <w:r>
        <w:t>also</w:t>
      </w:r>
      <w:r>
        <w:rPr>
          <w:spacing w:val="-3"/>
        </w:rPr>
        <w:t xml:space="preserve"> </w:t>
      </w:r>
      <w:r>
        <w:t>risks</w:t>
      </w:r>
      <w:r>
        <w:rPr>
          <w:spacing w:val="-3"/>
        </w:rPr>
        <w:t xml:space="preserve"> </w:t>
      </w:r>
      <w:r>
        <w:t>to</w:t>
      </w:r>
      <w:r>
        <w:rPr>
          <w:spacing w:val="-3"/>
        </w:rPr>
        <w:t xml:space="preserve"> </w:t>
      </w:r>
      <w:r>
        <w:t>banks</w:t>
      </w:r>
      <w:r>
        <w:rPr>
          <w:spacing w:val="-3"/>
        </w:rPr>
        <w:t xml:space="preserve"> </w:t>
      </w:r>
      <w:r>
        <w:t>from</w:t>
      </w:r>
      <w:r>
        <w:rPr>
          <w:spacing w:val="-3"/>
        </w:rPr>
        <w:t xml:space="preserve"> </w:t>
      </w:r>
      <w:r>
        <w:t>increased</w:t>
      </w:r>
      <w:r>
        <w:rPr>
          <w:spacing w:val="-3"/>
        </w:rPr>
        <w:t xml:space="preserve"> </w:t>
      </w:r>
      <w:r>
        <w:t>loan</w:t>
      </w:r>
      <w:r>
        <w:rPr>
          <w:spacing w:val="-3"/>
        </w:rPr>
        <w:t xml:space="preserve"> </w:t>
      </w:r>
      <w:r>
        <w:t>defaults</w:t>
      </w:r>
      <w:r>
        <w:rPr>
          <w:spacing w:val="-3"/>
        </w:rPr>
        <w:t xml:space="preserve"> </w:t>
      </w:r>
      <w:r>
        <w:t>as</w:t>
      </w:r>
      <w:r>
        <w:rPr>
          <w:spacing w:val="-3"/>
        </w:rPr>
        <w:t xml:space="preserve"> </w:t>
      </w:r>
      <w:r>
        <w:t>a</w:t>
      </w:r>
      <w:r>
        <w:rPr>
          <w:spacing w:val="-3"/>
        </w:rPr>
        <w:t xml:space="preserve"> </w:t>
      </w:r>
      <w:r>
        <w:t>result</w:t>
      </w:r>
      <w:r>
        <w:rPr>
          <w:spacing w:val="-3"/>
        </w:rPr>
        <w:t xml:space="preserve"> </w:t>
      </w:r>
      <w:r>
        <w:t>of higher interest rates.</w:t>
      </w:r>
    </w:p>
    <w:p w14:paraId="4072A0AE" w14:textId="77777777" w:rsidR="00184DB6" w:rsidRDefault="00351460">
      <w:pPr>
        <w:pStyle w:val="BodyText"/>
        <w:spacing w:before="88" w:line="314" w:lineRule="auto"/>
        <w:ind w:right="99"/>
      </w:pPr>
      <w:r>
        <w:t>Banks also remain exposed to credit losses on their loan portfolios as interest rates increase.</w:t>
      </w:r>
      <w:r>
        <w:rPr>
          <w:spacing w:val="-3"/>
        </w:rPr>
        <w:t xml:space="preserve"> </w:t>
      </w:r>
      <w:r>
        <w:t>This could be through greater direct risk of borrower default as their debt- servicing costs increase, or through the effect of higher interest rates on macroeconomic variables including GDP, unemployment and property prices. The results</w:t>
      </w:r>
      <w:r>
        <w:rPr>
          <w:spacing w:val="-3"/>
        </w:rPr>
        <w:t xml:space="preserve"> </w:t>
      </w:r>
      <w:r>
        <w:t>of</w:t>
      </w:r>
      <w:r>
        <w:rPr>
          <w:spacing w:val="-3"/>
        </w:rPr>
        <w:t xml:space="preserve"> </w:t>
      </w:r>
      <w:r>
        <w:t>the</w:t>
      </w:r>
      <w:r>
        <w:rPr>
          <w:spacing w:val="-3"/>
        </w:rPr>
        <w:t xml:space="preserve"> </w:t>
      </w:r>
      <w:r>
        <w:t>2022/23</w:t>
      </w:r>
      <w:r>
        <w:rPr>
          <w:spacing w:val="-17"/>
        </w:rPr>
        <w:t xml:space="preserve"> </w:t>
      </w:r>
      <w:r>
        <w:t>ACS</w:t>
      </w:r>
      <w:r>
        <w:rPr>
          <w:spacing w:val="-3"/>
        </w:rPr>
        <w:t xml:space="preserve"> </w:t>
      </w:r>
      <w:r>
        <w:t>stress</w:t>
      </w:r>
      <w:r>
        <w:rPr>
          <w:spacing w:val="-3"/>
        </w:rPr>
        <w:t xml:space="preserve"> </w:t>
      </w:r>
      <w:r>
        <w:t>test</w:t>
      </w:r>
      <w:r>
        <w:rPr>
          <w:spacing w:val="-3"/>
        </w:rPr>
        <w:t xml:space="preserve"> </w:t>
      </w:r>
      <w:r>
        <w:t>show</w:t>
      </w:r>
      <w:r>
        <w:rPr>
          <w:spacing w:val="-3"/>
        </w:rPr>
        <w:t xml:space="preserve"> </w:t>
      </w:r>
      <w:r>
        <w:t>that</w:t>
      </w:r>
      <w:r>
        <w:rPr>
          <w:spacing w:val="-3"/>
        </w:rPr>
        <w:t xml:space="preserve"> </w:t>
      </w:r>
      <w:r>
        <w:t>the</w:t>
      </w:r>
      <w:r>
        <w:rPr>
          <w:spacing w:val="-3"/>
        </w:rPr>
        <w:t xml:space="preserve"> </w:t>
      </w:r>
      <w:r>
        <w:t>major</w:t>
      </w:r>
      <w:r>
        <w:rPr>
          <w:spacing w:val="-3"/>
        </w:rPr>
        <w:t xml:space="preserve"> </w:t>
      </w:r>
      <w:r>
        <w:t>UK</w:t>
      </w:r>
      <w:r>
        <w:rPr>
          <w:spacing w:val="-3"/>
        </w:rPr>
        <w:t xml:space="preserve"> </w:t>
      </w:r>
      <w:r>
        <w:t>banks</w:t>
      </w:r>
      <w:r>
        <w:rPr>
          <w:spacing w:val="-3"/>
        </w:rPr>
        <w:t xml:space="preserve"> </w:t>
      </w:r>
      <w:r>
        <w:t>are</w:t>
      </w:r>
      <w:r>
        <w:rPr>
          <w:spacing w:val="-3"/>
        </w:rPr>
        <w:t xml:space="preserve"> </w:t>
      </w:r>
      <w:r>
        <w:t>resilient</w:t>
      </w:r>
      <w:r>
        <w:rPr>
          <w:spacing w:val="-3"/>
        </w:rPr>
        <w:t xml:space="preserve"> </w:t>
      </w:r>
      <w:r>
        <w:t>to risks from these channels (see Box B).</w:t>
      </w:r>
    </w:p>
    <w:p w14:paraId="088AF78D" w14:textId="77777777" w:rsidR="00184DB6" w:rsidRDefault="00184DB6">
      <w:pPr>
        <w:pStyle w:val="BodyText"/>
        <w:spacing w:before="74"/>
        <w:ind w:left="0"/>
      </w:pPr>
    </w:p>
    <w:p w14:paraId="56478283" w14:textId="77777777" w:rsidR="00184DB6" w:rsidRDefault="00351460">
      <w:pPr>
        <w:pStyle w:val="Heading2"/>
        <w:numPr>
          <w:ilvl w:val="1"/>
          <w:numId w:val="9"/>
        </w:numPr>
        <w:tabs>
          <w:tab w:val="left" w:pos="566"/>
        </w:tabs>
        <w:spacing w:line="232" w:lineRule="auto"/>
        <w:ind w:right="1680" w:firstLine="0"/>
      </w:pPr>
      <w:r>
        <w:rPr>
          <w:rFonts w:ascii="Trebuchet MS" w:hAnsi="Trebuchet MS"/>
          <w:color w:val="12273E"/>
          <w:spacing w:val="-8"/>
          <w:sz w:val="38"/>
        </w:rPr>
        <w:t>:</w:t>
      </w:r>
      <w:r>
        <w:rPr>
          <w:rFonts w:ascii="Trebuchet MS" w:hAnsi="Trebuchet MS"/>
          <w:color w:val="12273E"/>
          <w:spacing w:val="-26"/>
          <w:sz w:val="38"/>
        </w:rPr>
        <w:t xml:space="preserve"> </w:t>
      </w:r>
      <w:r>
        <w:rPr>
          <w:color w:val="12273E"/>
          <w:spacing w:val="-8"/>
        </w:rPr>
        <w:t>Credit</w:t>
      </w:r>
      <w:r>
        <w:rPr>
          <w:color w:val="12273E"/>
          <w:spacing w:val="-20"/>
        </w:rPr>
        <w:t xml:space="preserve"> </w:t>
      </w:r>
      <w:r>
        <w:rPr>
          <w:color w:val="12273E"/>
          <w:spacing w:val="-8"/>
        </w:rPr>
        <w:t>conditions</w:t>
      </w:r>
      <w:r>
        <w:rPr>
          <w:color w:val="12273E"/>
          <w:spacing w:val="-20"/>
        </w:rPr>
        <w:t xml:space="preserve"> </w:t>
      </w:r>
      <w:r>
        <w:rPr>
          <w:color w:val="12273E"/>
          <w:spacing w:val="-8"/>
        </w:rPr>
        <w:t>and</w:t>
      </w:r>
      <w:r>
        <w:rPr>
          <w:color w:val="12273E"/>
          <w:spacing w:val="-20"/>
        </w:rPr>
        <w:t xml:space="preserve"> </w:t>
      </w:r>
      <w:r>
        <w:rPr>
          <w:color w:val="12273E"/>
          <w:spacing w:val="-8"/>
        </w:rPr>
        <w:t>the</w:t>
      </w:r>
      <w:r>
        <w:rPr>
          <w:color w:val="12273E"/>
          <w:spacing w:val="-20"/>
        </w:rPr>
        <w:t xml:space="preserve"> </w:t>
      </w:r>
      <w:r>
        <w:rPr>
          <w:color w:val="12273E"/>
          <w:spacing w:val="-8"/>
        </w:rPr>
        <w:t>outlook</w:t>
      </w:r>
      <w:r>
        <w:rPr>
          <w:color w:val="12273E"/>
          <w:spacing w:val="-49"/>
        </w:rPr>
        <w:t xml:space="preserve"> </w:t>
      </w:r>
      <w:r>
        <w:rPr>
          <w:color w:val="12273E"/>
          <w:spacing w:val="-8"/>
        </w:rPr>
        <w:t>for</w:t>
      </w:r>
      <w:r>
        <w:rPr>
          <w:color w:val="12273E"/>
          <w:spacing w:val="-20"/>
        </w:rPr>
        <w:t xml:space="preserve"> </w:t>
      </w:r>
      <w:r>
        <w:rPr>
          <w:color w:val="12273E"/>
          <w:spacing w:val="-8"/>
        </w:rPr>
        <w:t>UK</w:t>
      </w:r>
      <w:r>
        <w:rPr>
          <w:color w:val="12273E"/>
          <w:spacing w:val="-20"/>
        </w:rPr>
        <w:t xml:space="preserve"> </w:t>
      </w:r>
      <w:r>
        <w:rPr>
          <w:color w:val="12273E"/>
          <w:spacing w:val="-8"/>
        </w:rPr>
        <w:t>banks</w:t>
      </w:r>
      <w:r>
        <w:rPr>
          <w:rFonts w:ascii="Trebuchet MS" w:hAnsi="Trebuchet MS"/>
          <w:color w:val="12273E"/>
          <w:spacing w:val="-8"/>
          <w:sz w:val="38"/>
        </w:rPr>
        <w:t xml:space="preserve">’ </w:t>
      </w:r>
      <w:r>
        <w:rPr>
          <w:color w:val="12273E"/>
        </w:rPr>
        <w:t>resilience</w:t>
      </w:r>
      <w:r>
        <w:rPr>
          <w:color w:val="12273E"/>
          <w:spacing w:val="-25"/>
        </w:rPr>
        <w:t xml:space="preserve"> </w:t>
      </w:r>
      <w:r>
        <w:rPr>
          <w:color w:val="12273E"/>
        </w:rPr>
        <w:t>in</w:t>
      </w:r>
      <w:r>
        <w:rPr>
          <w:color w:val="12273E"/>
          <w:spacing w:val="-25"/>
        </w:rPr>
        <w:t xml:space="preserve"> </w:t>
      </w:r>
      <w:r>
        <w:rPr>
          <w:color w:val="12273E"/>
        </w:rPr>
        <w:t>the</w:t>
      </w:r>
      <w:r>
        <w:rPr>
          <w:color w:val="12273E"/>
          <w:spacing w:val="-25"/>
        </w:rPr>
        <w:t xml:space="preserve"> </w:t>
      </w:r>
      <w:r>
        <w:rPr>
          <w:color w:val="12273E"/>
        </w:rPr>
        <w:t>context</w:t>
      </w:r>
      <w:r>
        <w:rPr>
          <w:color w:val="12273E"/>
          <w:spacing w:val="-25"/>
        </w:rPr>
        <w:t xml:space="preserve"> </w:t>
      </w:r>
      <w:r>
        <w:rPr>
          <w:color w:val="12273E"/>
        </w:rPr>
        <w:t>of</w:t>
      </w:r>
      <w:r>
        <w:rPr>
          <w:color w:val="12273E"/>
          <w:spacing w:val="-25"/>
        </w:rPr>
        <w:t xml:space="preserve"> </w:t>
      </w:r>
      <w:r>
        <w:rPr>
          <w:color w:val="12273E"/>
        </w:rPr>
        <w:t>higher</w:t>
      </w:r>
      <w:r>
        <w:rPr>
          <w:color w:val="12273E"/>
          <w:spacing w:val="-25"/>
        </w:rPr>
        <w:t xml:space="preserve"> </w:t>
      </w:r>
      <w:r>
        <w:rPr>
          <w:color w:val="12273E"/>
        </w:rPr>
        <w:t>interest</w:t>
      </w:r>
      <w:r>
        <w:rPr>
          <w:color w:val="12273E"/>
          <w:spacing w:val="-25"/>
        </w:rPr>
        <w:t xml:space="preserve"> </w:t>
      </w:r>
      <w:r>
        <w:rPr>
          <w:color w:val="12273E"/>
        </w:rPr>
        <w:t>rates</w:t>
      </w:r>
    </w:p>
    <w:p w14:paraId="1066AE77" w14:textId="77777777" w:rsidR="00184DB6" w:rsidRDefault="00351460">
      <w:pPr>
        <w:pStyle w:val="Heading4"/>
        <w:spacing w:before="160" w:line="314" w:lineRule="auto"/>
      </w:pPr>
      <w:r>
        <w:rPr>
          <w:noProof/>
        </w:rPr>
        <mc:AlternateContent>
          <mc:Choice Requires="wps">
            <w:drawing>
              <wp:anchor distT="0" distB="0" distL="0" distR="0" simplePos="0" relativeHeight="15769600" behindDoc="0" locked="0" layoutInCell="1" allowOverlap="1" wp14:anchorId="446AF739" wp14:editId="569B0CA0">
                <wp:simplePos x="0" y="0"/>
                <wp:positionH relativeFrom="page">
                  <wp:posOffset>603314</wp:posOffset>
                </wp:positionH>
                <wp:positionV relativeFrom="paragraph">
                  <wp:posOffset>128988</wp:posOffset>
                </wp:positionV>
                <wp:extent cx="19685" cy="667385"/>
                <wp:effectExtent l="0" t="0" r="0" b="0"/>
                <wp:wrapNone/>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67385"/>
                        </a:xfrm>
                        <a:custGeom>
                          <a:avLst/>
                          <a:gdLst/>
                          <a:ahLst/>
                          <a:cxnLst/>
                          <a:rect l="l" t="t" r="r" b="b"/>
                          <a:pathLst>
                            <a:path w="19685" h="667385">
                              <a:moveTo>
                                <a:pt x="19059" y="667070"/>
                              </a:moveTo>
                              <a:lnTo>
                                <a:pt x="0" y="667070"/>
                              </a:lnTo>
                              <a:lnTo>
                                <a:pt x="0" y="0"/>
                              </a:lnTo>
                              <a:lnTo>
                                <a:pt x="19059" y="0"/>
                              </a:lnTo>
                              <a:lnTo>
                                <a:pt x="19059" y="66707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2A068DA" id="Graphic 168" o:spid="_x0000_s1026" style="position:absolute;margin-left:47.5pt;margin-top:10.15pt;width:1.55pt;height:52.55pt;z-index:15769600;visibility:visible;mso-wrap-style:square;mso-wrap-distance-left:0;mso-wrap-distance-top:0;mso-wrap-distance-right:0;mso-wrap-distance-bottom:0;mso-position-horizontal:absolute;mso-position-horizontal-relative:page;mso-position-vertical:absolute;mso-position-vertical-relative:text;v-text-anchor:top" coordsize="19685,667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" path="m19059,667070l,667070,,,19059,r,667070xe" fillcolor="#3bd6d9" stroked="f">
                <v:path arrowok="t"/>
                <w10:wrap anchorx="page"/>
              </v:shape>
            </w:pict>
          </mc:Fallback>
        </mc:AlternateContent>
      </w:r>
      <w:r>
        <w:t>Higher interest rates have reduced the demand for credit. The FPC will continue</w:t>
      </w:r>
      <w:r>
        <w:rPr>
          <w:spacing w:val="-3"/>
        </w:rPr>
        <w:t xml:space="preserve"> </w:t>
      </w:r>
      <w:r>
        <w:t>to</w:t>
      </w:r>
      <w:r>
        <w:rPr>
          <w:spacing w:val="-3"/>
        </w:rPr>
        <w:t xml:space="preserve"> </w:t>
      </w:r>
      <w:r>
        <w:t>monitor</w:t>
      </w:r>
      <w:r>
        <w:rPr>
          <w:spacing w:val="-3"/>
        </w:rPr>
        <w:t xml:space="preserve"> </w:t>
      </w:r>
      <w:r>
        <w:t>UK</w:t>
      </w:r>
      <w:r>
        <w:rPr>
          <w:spacing w:val="-3"/>
        </w:rPr>
        <w:t xml:space="preserve"> </w:t>
      </w:r>
      <w:r>
        <w:t>credit</w:t>
      </w:r>
      <w:r>
        <w:rPr>
          <w:spacing w:val="-3"/>
        </w:rPr>
        <w:t xml:space="preserve"> </w:t>
      </w:r>
      <w:r>
        <w:t>conditions</w:t>
      </w:r>
      <w:r>
        <w:rPr>
          <w:spacing w:val="-3"/>
        </w:rPr>
        <w:t xml:space="preserve"> </w:t>
      </w:r>
      <w:r>
        <w:t>for</w:t>
      </w:r>
      <w:r>
        <w:rPr>
          <w:spacing w:val="-3"/>
        </w:rPr>
        <w:t xml:space="preserve"> </w:t>
      </w:r>
      <w:r>
        <w:t>signs</w:t>
      </w:r>
      <w:r>
        <w:rPr>
          <w:spacing w:val="-3"/>
        </w:rPr>
        <w:t xml:space="preserve"> </w:t>
      </w:r>
      <w:r>
        <w:t>of</w:t>
      </w:r>
      <w:r>
        <w:rPr>
          <w:spacing w:val="-3"/>
        </w:rPr>
        <w:t xml:space="preserve"> </w:t>
      </w:r>
      <w:r>
        <w:t>tightening</w:t>
      </w:r>
      <w:r>
        <w:rPr>
          <w:spacing w:val="-3"/>
        </w:rPr>
        <w:t xml:space="preserve"> </w:t>
      </w:r>
      <w:r>
        <w:t>that</w:t>
      </w:r>
      <w:r>
        <w:rPr>
          <w:spacing w:val="-3"/>
        </w:rPr>
        <w:t xml:space="preserve"> </w:t>
      </w:r>
      <w:r>
        <w:t>are</w:t>
      </w:r>
      <w:r>
        <w:rPr>
          <w:spacing w:val="-3"/>
        </w:rPr>
        <w:t xml:space="preserve"> </w:t>
      </w:r>
      <w:r>
        <w:t>not warranted by changes in the macroeconomic outlook.</w:t>
      </w:r>
    </w:p>
    <w:p w14:paraId="4E3FBAA9" w14:textId="77777777" w:rsidR="00184DB6" w:rsidRDefault="00351460">
      <w:pPr>
        <w:pStyle w:val="BodyText"/>
        <w:spacing w:before="71" w:line="312" w:lineRule="auto"/>
        <w:ind w:right="103"/>
      </w:pPr>
      <w:r>
        <w:rPr>
          <w:noProof/>
        </w:rPr>
        <mc:AlternateContent>
          <mc:Choice Requires="wps">
            <w:drawing>
              <wp:anchor distT="0" distB="0" distL="0" distR="0" simplePos="0" relativeHeight="486498816" behindDoc="1" locked="0" layoutInCell="1" allowOverlap="1" wp14:anchorId="1540403A" wp14:editId="5CECAC56">
                <wp:simplePos x="0" y="0"/>
                <wp:positionH relativeFrom="page">
                  <wp:posOffset>1161395</wp:posOffset>
                </wp:positionH>
                <wp:positionV relativeFrom="paragraph">
                  <wp:posOffset>1034617</wp:posOffset>
                </wp:positionV>
                <wp:extent cx="2059305" cy="9525"/>
                <wp:effectExtent l="0" t="0" r="0" b="0"/>
                <wp:wrapNone/>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9305" cy="9525"/>
                        </a:xfrm>
                        <a:custGeom>
                          <a:avLst/>
                          <a:gdLst/>
                          <a:ahLst/>
                          <a:cxnLst/>
                          <a:rect l="l" t="t" r="r" b="b"/>
                          <a:pathLst>
                            <a:path w="2059305" h="9525">
                              <a:moveTo>
                                <a:pt x="2058684" y="9529"/>
                              </a:moveTo>
                              <a:lnTo>
                                <a:pt x="0" y="9529"/>
                              </a:lnTo>
                              <a:lnTo>
                                <a:pt x="0" y="0"/>
                              </a:lnTo>
                              <a:lnTo>
                                <a:pt x="2058684" y="0"/>
                              </a:lnTo>
                              <a:lnTo>
                                <a:pt x="2058684"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0948758" id="Graphic 169" o:spid="_x0000_s1026" style="position:absolute;margin-left:91.45pt;margin-top:81.45pt;width:162.15pt;height:.75pt;z-index:-16817664;visibility:visible;mso-wrap-style:square;mso-wrap-distance-left:0;mso-wrap-distance-top:0;mso-wrap-distance-right:0;mso-wrap-distance-bottom:0;mso-position-horizontal:absolute;mso-position-horizontal-relative:page;mso-position-vertical:absolute;mso-position-vertical-relative:text;v-text-anchor:top" coordsize="205930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" path="m2058684,9529l,9529,,,2058684,r,9529xe" fillcolor="#20a3a6" stroked="f">
                <v:path arrowok="t"/>
                <w10:wrap anchorx="page"/>
              </v:shape>
            </w:pict>
          </mc:Fallback>
        </mc:AlternateContent>
      </w:r>
      <w:r>
        <w:t>Lending growth has been weak since the December FSR, driven by lower borrower demand. Over 2023 Q1, demand for secured lending for house purchase, unsecured</w:t>
      </w:r>
      <w:r>
        <w:rPr>
          <w:spacing w:val="-4"/>
        </w:rPr>
        <w:t xml:space="preserve"> </w:t>
      </w:r>
      <w:r>
        <w:t>household</w:t>
      </w:r>
      <w:r>
        <w:rPr>
          <w:spacing w:val="-4"/>
        </w:rPr>
        <w:t xml:space="preserve"> </w:t>
      </w:r>
      <w:r>
        <w:t>lending</w:t>
      </w:r>
      <w:r>
        <w:rPr>
          <w:spacing w:val="-4"/>
        </w:rPr>
        <w:t xml:space="preserve"> </w:t>
      </w:r>
      <w:r>
        <w:t>and</w:t>
      </w:r>
      <w:r>
        <w:rPr>
          <w:spacing w:val="-4"/>
        </w:rPr>
        <w:t xml:space="preserve"> </w:t>
      </w:r>
      <w:r>
        <w:t>corporate</w:t>
      </w:r>
      <w:r>
        <w:rPr>
          <w:spacing w:val="-4"/>
        </w:rPr>
        <w:t xml:space="preserve"> </w:t>
      </w:r>
      <w:r>
        <w:t>lending</w:t>
      </w:r>
      <w:r>
        <w:rPr>
          <w:spacing w:val="-4"/>
        </w:rPr>
        <w:t xml:space="preserve"> </w:t>
      </w:r>
      <w:r>
        <w:t>all</w:t>
      </w:r>
      <w:r>
        <w:rPr>
          <w:spacing w:val="-4"/>
        </w:rPr>
        <w:t xml:space="preserve"> </w:t>
      </w:r>
      <w:r>
        <w:t>decreased,</w:t>
      </w:r>
      <w:r>
        <w:rPr>
          <w:spacing w:val="-4"/>
        </w:rPr>
        <w:t xml:space="preserve"> </w:t>
      </w:r>
      <w:r>
        <w:t>according</w:t>
      </w:r>
      <w:r>
        <w:rPr>
          <w:spacing w:val="-4"/>
        </w:rPr>
        <w:t xml:space="preserve"> </w:t>
      </w:r>
      <w:r>
        <w:t>to</w:t>
      </w:r>
      <w:r>
        <w:rPr>
          <w:spacing w:val="-4"/>
        </w:rPr>
        <w:t xml:space="preserve"> </w:t>
      </w:r>
      <w:r>
        <w:t xml:space="preserve">the Bank’s </w:t>
      </w:r>
      <w:hyperlink r:id="rId57">
        <w:r>
          <w:rPr>
            <w:rFonts w:ascii="Arial" w:hAnsi="Arial"/>
            <w:b/>
            <w:color w:val="12273E"/>
          </w:rPr>
          <w:t>Credit Conditions Survey</w:t>
        </w:r>
      </w:hyperlink>
      <w:r>
        <w:t>.</w:t>
      </w:r>
      <w:r>
        <w:rPr>
          <w:spacing w:val="-2"/>
        </w:rPr>
        <w:t xml:space="preserve"> </w:t>
      </w:r>
      <w:r>
        <w:t>The primary drivers of these trends are likely to be higher interest rates, which have affected affordability, as well as uncertainty around the outlook for house prices, and on the corporate side, economic uncertainty and lower demand from small and medium-sized enterprises that received significant funding during the pandemic.</w:t>
      </w:r>
    </w:p>
    <w:p w14:paraId="7DE8BE68" w14:textId="77777777" w:rsidR="00184DB6" w:rsidRDefault="00351460">
      <w:pPr>
        <w:pStyle w:val="BodyText"/>
        <w:spacing w:before="282" w:line="314" w:lineRule="auto"/>
        <w:ind w:right="198"/>
      </w:pPr>
      <w:r>
        <w:t>After rising in 2022 Q4 and subsequently falling back, new mortgage rates have been rising again in recent months, reflecting increases in the market expected path</w:t>
      </w:r>
      <w:r>
        <w:rPr>
          <w:spacing w:val="-3"/>
        </w:rPr>
        <w:t xml:space="preserve"> </w:t>
      </w:r>
      <w:r>
        <w:t>of</w:t>
      </w:r>
      <w:r>
        <w:rPr>
          <w:spacing w:val="-3"/>
        </w:rPr>
        <w:t xml:space="preserve"> </w:t>
      </w:r>
      <w:r>
        <w:t>Bank</w:t>
      </w:r>
      <w:r>
        <w:rPr>
          <w:spacing w:val="-3"/>
        </w:rPr>
        <w:t xml:space="preserve"> </w:t>
      </w:r>
      <w:r>
        <w:t>Rate.</w:t>
      </w:r>
      <w:r>
        <w:rPr>
          <w:spacing w:val="-3"/>
        </w:rPr>
        <w:t xml:space="preserve"> </w:t>
      </w:r>
      <w:r>
        <w:t>Rates</w:t>
      </w:r>
      <w:r>
        <w:rPr>
          <w:spacing w:val="-3"/>
        </w:rPr>
        <w:t xml:space="preserve"> </w:t>
      </w:r>
      <w:r>
        <w:t>on</w:t>
      </w:r>
      <w:r>
        <w:rPr>
          <w:spacing w:val="-3"/>
        </w:rPr>
        <w:t xml:space="preserve"> </w:t>
      </w:r>
      <w:r>
        <w:t>new</w:t>
      </w:r>
      <w:r>
        <w:rPr>
          <w:spacing w:val="-3"/>
        </w:rPr>
        <w:t xml:space="preserve"> </w:t>
      </w:r>
      <w:r>
        <w:t>private</w:t>
      </w:r>
      <w:r>
        <w:rPr>
          <w:spacing w:val="-3"/>
        </w:rPr>
        <w:t xml:space="preserve"> </w:t>
      </w:r>
      <w:r>
        <w:t>non-financial</w:t>
      </w:r>
      <w:r>
        <w:rPr>
          <w:spacing w:val="-3"/>
        </w:rPr>
        <w:t xml:space="preserve"> </w:t>
      </w:r>
      <w:r>
        <w:t>corporation</w:t>
      </w:r>
      <w:r>
        <w:rPr>
          <w:spacing w:val="-3"/>
        </w:rPr>
        <w:t xml:space="preserve"> </w:t>
      </w:r>
      <w:r>
        <w:t>loans</w:t>
      </w:r>
      <w:r>
        <w:rPr>
          <w:spacing w:val="-3"/>
        </w:rPr>
        <w:t xml:space="preserve"> </w:t>
      </w:r>
      <w:r>
        <w:t>have</w:t>
      </w:r>
      <w:r>
        <w:rPr>
          <w:spacing w:val="-3"/>
        </w:rPr>
        <w:t xml:space="preserve"> </w:t>
      </w:r>
      <w:r>
        <w:t>also</w:t>
      </w:r>
    </w:p>
    <w:p w14:paraId="64DD93E4" w14:textId="77777777" w:rsidR="00184DB6" w:rsidRDefault="00184DB6">
      <w:pPr>
        <w:pStyle w:val="BodyText"/>
        <w:spacing w:line="314" w:lineRule="auto"/>
        <w:sectPr w:rsidR="00184DB6">
          <w:pgSz w:w="11880" w:h="16820"/>
          <w:pgMar w:top="1420" w:right="850" w:bottom="280" w:left="850" w:header="770" w:footer="0" w:gutter="0"/>
          <w:cols w:space="720"/>
        </w:sectPr>
      </w:pPr>
    </w:p>
    <w:p w14:paraId="237F7243" w14:textId="77777777" w:rsidR="00184DB6" w:rsidRDefault="00351460">
      <w:pPr>
        <w:pStyle w:val="BodyText"/>
        <w:spacing w:before="95" w:line="314" w:lineRule="auto"/>
        <w:ind w:right="170"/>
      </w:pPr>
      <w:r>
        <w:lastRenderedPageBreak/>
        <w:t>continued to rise. The increase in wholesale bank funding spreads, discussed in Section</w:t>
      </w:r>
      <w:r>
        <w:rPr>
          <w:spacing w:val="-3"/>
        </w:rPr>
        <w:t xml:space="preserve"> </w:t>
      </w:r>
      <w:r>
        <w:t>3.1,</w:t>
      </w:r>
      <w:r>
        <w:rPr>
          <w:spacing w:val="-3"/>
        </w:rPr>
        <w:t xml:space="preserve"> </w:t>
      </w:r>
      <w:r>
        <w:t>has</w:t>
      </w:r>
      <w:r>
        <w:rPr>
          <w:spacing w:val="-3"/>
        </w:rPr>
        <w:t xml:space="preserve"> </w:t>
      </w:r>
      <w:r>
        <w:t>so</w:t>
      </w:r>
      <w:r>
        <w:rPr>
          <w:spacing w:val="-3"/>
        </w:rPr>
        <w:t xml:space="preserve"> </w:t>
      </w:r>
      <w:r>
        <w:t>far</w:t>
      </w:r>
      <w:r>
        <w:rPr>
          <w:spacing w:val="-3"/>
        </w:rPr>
        <w:t xml:space="preserve"> </w:t>
      </w:r>
      <w:r>
        <w:t>had</w:t>
      </w:r>
      <w:r>
        <w:rPr>
          <w:spacing w:val="-3"/>
        </w:rPr>
        <w:t xml:space="preserve"> </w:t>
      </w:r>
      <w:r>
        <w:t>a</w:t>
      </w:r>
      <w:r>
        <w:rPr>
          <w:spacing w:val="-3"/>
        </w:rPr>
        <w:t xml:space="preserve"> </w:t>
      </w:r>
      <w:r>
        <w:t>limited</w:t>
      </w:r>
      <w:r>
        <w:rPr>
          <w:spacing w:val="-3"/>
        </w:rPr>
        <w:t xml:space="preserve"> </w:t>
      </w:r>
      <w:r>
        <w:t>impact</w:t>
      </w:r>
      <w:r>
        <w:rPr>
          <w:spacing w:val="-3"/>
        </w:rPr>
        <w:t xml:space="preserve"> </w:t>
      </w:r>
      <w:r>
        <w:t>on</w:t>
      </w:r>
      <w:r>
        <w:rPr>
          <w:spacing w:val="-3"/>
        </w:rPr>
        <w:t xml:space="preserve"> </w:t>
      </w:r>
      <w:r>
        <w:t>UK</w:t>
      </w:r>
      <w:r>
        <w:rPr>
          <w:spacing w:val="-3"/>
        </w:rPr>
        <w:t xml:space="preserve"> </w:t>
      </w:r>
      <w:r>
        <w:t>real</w:t>
      </w:r>
      <w:r>
        <w:rPr>
          <w:spacing w:val="-3"/>
        </w:rPr>
        <w:t xml:space="preserve"> </w:t>
      </w:r>
      <w:r>
        <w:t>economy</w:t>
      </w:r>
      <w:r>
        <w:rPr>
          <w:spacing w:val="-3"/>
        </w:rPr>
        <w:t xml:space="preserve"> </w:t>
      </w:r>
      <w:r>
        <w:t>credit</w:t>
      </w:r>
      <w:r>
        <w:rPr>
          <w:spacing w:val="-3"/>
        </w:rPr>
        <w:t xml:space="preserve"> </w:t>
      </w:r>
      <w:r>
        <w:t>conditions.</w:t>
      </w:r>
    </w:p>
    <w:p w14:paraId="6B4F4569" w14:textId="77777777" w:rsidR="00184DB6" w:rsidRDefault="00351460">
      <w:pPr>
        <w:pStyle w:val="BodyText"/>
        <w:spacing w:before="267" w:line="314" w:lineRule="auto"/>
        <w:ind w:right="198"/>
      </w:pPr>
      <w:r>
        <w:t>Reduced affordability given higher borrowing costs is affecting the amount of mortgage</w:t>
      </w:r>
      <w:r>
        <w:rPr>
          <w:spacing w:val="-3"/>
        </w:rPr>
        <w:t xml:space="preserve"> </w:t>
      </w:r>
      <w:r>
        <w:t>lending</w:t>
      </w:r>
      <w:r>
        <w:rPr>
          <w:spacing w:val="-3"/>
        </w:rPr>
        <w:t xml:space="preserve"> </w:t>
      </w:r>
      <w:r>
        <w:t>at</w:t>
      </w:r>
      <w:r>
        <w:rPr>
          <w:spacing w:val="-3"/>
        </w:rPr>
        <w:t xml:space="preserve"> </w:t>
      </w:r>
      <w:r>
        <w:t>higher</w:t>
      </w:r>
      <w:r>
        <w:rPr>
          <w:spacing w:val="-3"/>
        </w:rPr>
        <w:t xml:space="preserve"> </w:t>
      </w:r>
      <w:r>
        <w:t>loan</w:t>
      </w:r>
      <w:r>
        <w:rPr>
          <w:spacing w:val="-3"/>
        </w:rPr>
        <w:t xml:space="preserve"> </w:t>
      </w:r>
      <w:r>
        <w:t>to</w:t>
      </w:r>
      <w:r>
        <w:rPr>
          <w:spacing w:val="-3"/>
        </w:rPr>
        <w:t xml:space="preserve"> </w:t>
      </w:r>
      <w:r>
        <w:t>income</w:t>
      </w:r>
      <w:r>
        <w:rPr>
          <w:spacing w:val="-3"/>
        </w:rPr>
        <w:t xml:space="preserve"> </w:t>
      </w:r>
      <w:r>
        <w:t>ratios.</w:t>
      </w:r>
      <w:r>
        <w:rPr>
          <w:spacing w:val="-3"/>
        </w:rPr>
        <w:t xml:space="preserve"> </w:t>
      </w:r>
      <w:r>
        <w:t>Indeed,</w:t>
      </w:r>
      <w:r>
        <w:rPr>
          <w:spacing w:val="-3"/>
        </w:rPr>
        <w:t xml:space="preserve"> </w:t>
      </w:r>
      <w:r>
        <w:t>there</w:t>
      </w:r>
      <w:r>
        <w:rPr>
          <w:spacing w:val="-3"/>
        </w:rPr>
        <w:t xml:space="preserve"> </w:t>
      </w:r>
      <w:r>
        <w:t>was</w:t>
      </w:r>
      <w:r>
        <w:rPr>
          <w:spacing w:val="-3"/>
        </w:rPr>
        <w:t xml:space="preserve"> </w:t>
      </w:r>
      <w:r>
        <w:t>a</w:t>
      </w:r>
      <w:r>
        <w:rPr>
          <w:spacing w:val="-3"/>
        </w:rPr>
        <w:t xml:space="preserve"> </w:t>
      </w:r>
      <w:r>
        <w:t>decrease</w:t>
      </w:r>
      <w:r>
        <w:rPr>
          <w:spacing w:val="-3"/>
        </w:rPr>
        <w:t xml:space="preserve"> </w:t>
      </w:r>
      <w:r>
        <w:t>in the</w:t>
      </w:r>
      <w:r>
        <w:rPr>
          <w:spacing w:val="-2"/>
        </w:rPr>
        <w:t xml:space="preserve"> </w:t>
      </w:r>
      <w:r>
        <w:t>share</w:t>
      </w:r>
      <w:r>
        <w:rPr>
          <w:spacing w:val="-2"/>
        </w:rPr>
        <w:t xml:space="preserve"> </w:t>
      </w:r>
      <w:r>
        <w:t>of</w:t>
      </w:r>
      <w:r>
        <w:rPr>
          <w:spacing w:val="-2"/>
        </w:rPr>
        <w:t xml:space="preserve"> </w:t>
      </w:r>
      <w:r>
        <w:t>mortgages</w:t>
      </w:r>
      <w:r>
        <w:rPr>
          <w:spacing w:val="-2"/>
        </w:rPr>
        <w:t xml:space="preserve"> </w:t>
      </w:r>
      <w:r>
        <w:t>at</w:t>
      </w:r>
      <w:r>
        <w:rPr>
          <w:spacing w:val="-2"/>
        </w:rPr>
        <w:t xml:space="preserve"> </w:t>
      </w:r>
      <w:r>
        <w:t>a</w:t>
      </w:r>
      <w:r>
        <w:rPr>
          <w:spacing w:val="-2"/>
        </w:rPr>
        <w:t xml:space="preserve"> </w:t>
      </w:r>
      <w:r>
        <w:t>loan</w:t>
      </w:r>
      <w:r>
        <w:rPr>
          <w:spacing w:val="-2"/>
        </w:rPr>
        <w:t xml:space="preserve"> </w:t>
      </w:r>
      <w:r>
        <w:t>to</w:t>
      </w:r>
      <w:r>
        <w:rPr>
          <w:spacing w:val="-2"/>
        </w:rPr>
        <w:t xml:space="preserve"> </w:t>
      </w:r>
      <w:r>
        <w:t>income</w:t>
      </w:r>
      <w:r>
        <w:rPr>
          <w:spacing w:val="-2"/>
        </w:rPr>
        <w:t xml:space="preserve"> </w:t>
      </w:r>
      <w:r>
        <w:t>greater</w:t>
      </w:r>
      <w:r>
        <w:rPr>
          <w:spacing w:val="-2"/>
        </w:rPr>
        <w:t xml:space="preserve"> </w:t>
      </w:r>
      <w:r>
        <w:t>than</w:t>
      </w:r>
      <w:r>
        <w:rPr>
          <w:spacing w:val="-2"/>
        </w:rPr>
        <w:t xml:space="preserve"> </w:t>
      </w:r>
      <w:r>
        <w:t>or</w:t>
      </w:r>
      <w:r>
        <w:rPr>
          <w:spacing w:val="-2"/>
        </w:rPr>
        <w:t xml:space="preserve"> </w:t>
      </w:r>
      <w:r>
        <w:t>equal</w:t>
      </w:r>
      <w:r>
        <w:rPr>
          <w:spacing w:val="-2"/>
        </w:rPr>
        <w:t xml:space="preserve"> </w:t>
      </w:r>
      <w:r>
        <w:t>to</w:t>
      </w:r>
      <w:r>
        <w:rPr>
          <w:spacing w:val="-2"/>
        </w:rPr>
        <w:t xml:space="preserve"> </w:t>
      </w:r>
      <w:r>
        <w:t>4.5</w:t>
      </w:r>
      <w:r>
        <w:rPr>
          <w:spacing w:val="-2"/>
        </w:rPr>
        <w:t xml:space="preserve"> </w:t>
      </w:r>
      <w:r>
        <w:t>from</w:t>
      </w:r>
      <w:r>
        <w:rPr>
          <w:spacing w:val="-2"/>
        </w:rPr>
        <w:t xml:space="preserve"> </w:t>
      </w:r>
      <w:r>
        <w:t>8.4% in 2022 Q4 to 6.0% in 2023 Q1, and a smaller decrease in the share of new mortgages with a loan to value (LTV) greater than or equal to 90%.</w:t>
      </w:r>
    </w:p>
    <w:p w14:paraId="5B26BB83" w14:textId="77777777" w:rsidR="00184DB6" w:rsidRDefault="00351460">
      <w:pPr>
        <w:pStyle w:val="BodyText"/>
        <w:spacing w:before="263" w:line="314" w:lineRule="auto"/>
      </w:pPr>
      <w:r>
        <w:t>The</w:t>
      </w:r>
      <w:r>
        <w:rPr>
          <w:spacing w:val="-3"/>
        </w:rPr>
        <w:t xml:space="preserve"> </w:t>
      </w:r>
      <w:r>
        <w:t>number</w:t>
      </w:r>
      <w:r>
        <w:rPr>
          <w:spacing w:val="-3"/>
        </w:rPr>
        <w:t xml:space="preserve"> </w:t>
      </w:r>
      <w:r>
        <w:t>of</w:t>
      </w:r>
      <w:r>
        <w:rPr>
          <w:spacing w:val="-3"/>
        </w:rPr>
        <w:t xml:space="preserve"> </w:t>
      </w:r>
      <w:r>
        <w:t>mortgage</w:t>
      </w:r>
      <w:r>
        <w:rPr>
          <w:spacing w:val="-3"/>
        </w:rPr>
        <w:t xml:space="preserve"> </w:t>
      </w:r>
      <w:r>
        <w:t>products</w:t>
      </w:r>
      <w:r>
        <w:rPr>
          <w:spacing w:val="-3"/>
        </w:rPr>
        <w:t xml:space="preserve"> </w:t>
      </w:r>
      <w:r>
        <w:t>on</w:t>
      </w:r>
      <w:r>
        <w:rPr>
          <w:spacing w:val="-3"/>
        </w:rPr>
        <w:t xml:space="preserve"> </w:t>
      </w:r>
      <w:r>
        <w:t>offer</w:t>
      </w:r>
      <w:r>
        <w:rPr>
          <w:spacing w:val="-3"/>
        </w:rPr>
        <w:t xml:space="preserve"> </w:t>
      </w:r>
      <w:r>
        <w:t>decreased</w:t>
      </w:r>
      <w:r>
        <w:rPr>
          <w:spacing w:val="-3"/>
        </w:rPr>
        <w:t xml:space="preserve"> </w:t>
      </w:r>
      <w:r>
        <w:t>in</w:t>
      </w:r>
      <w:r>
        <w:rPr>
          <w:spacing w:val="-3"/>
        </w:rPr>
        <w:t xml:space="preserve"> </w:t>
      </w:r>
      <w:r>
        <w:t>May</w:t>
      </w:r>
      <w:r>
        <w:rPr>
          <w:spacing w:val="-3"/>
        </w:rPr>
        <w:t xml:space="preserve"> </w:t>
      </w:r>
      <w:r>
        <w:t>and</w:t>
      </w:r>
      <w:r>
        <w:rPr>
          <w:spacing w:val="-3"/>
        </w:rPr>
        <w:t xml:space="preserve"> </w:t>
      </w:r>
      <w:r>
        <w:t>June</w:t>
      </w:r>
      <w:r>
        <w:rPr>
          <w:spacing w:val="-3"/>
        </w:rPr>
        <w:t xml:space="preserve"> </w:t>
      </w:r>
      <w:r>
        <w:t>as</w:t>
      </w:r>
      <w:r>
        <w:rPr>
          <w:spacing w:val="-3"/>
        </w:rPr>
        <w:t xml:space="preserve"> </w:t>
      </w:r>
      <w:r>
        <w:t>lenders withdrew some products after sharp increases in UK Bank Rate expectations.</w:t>
      </w:r>
    </w:p>
    <w:p w14:paraId="77F47FDB" w14:textId="77777777" w:rsidR="00184DB6" w:rsidRDefault="00351460">
      <w:pPr>
        <w:pStyle w:val="BodyText"/>
        <w:spacing w:line="314" w:lineRule="auto"/>
        <w:ind w:right="170"/>
      </w:pPr>
      <w:r>
        <w:t>During</w:t>
      </w:r>
      <w:r>
        <w:rPr>
          <w:spacing w:val="-5"/>
        </w:rPr>
        <w:t xml:space="preserve"> </w:t>
      </w:r>
      <w:r>
        <w:t>those</w:t>
      </w:r>
      <w:r>
        <w:rPr>
          <w:spacing w:val="-5"/>
        </w:rPr>
        <w:t xml:space="preserve"> </w:t>
      </w:r>
      <w:r>
        <w:t>episodes,</w:t>
      </w:r>
      <w:r>
        <w:rPr>
          <w:spacing w:val="-5"/>
        </w:rPr>
        <w:t xml:space="preserve"> </w:t>
      </w:r>
      <w:r>
        <w:t>lenders</w:t>
      </w:r>
      <w:r>
        <w:rPr>
          <w:spacing w:val="-5"/>
        </w:rPr>
        <w:t xml:space="preserve"> </w:t>
      </w:r>
      <w:r>
        <w:t>withdrew</w:t>
      </w:r>
      <w:r>
        <w:rPr>
          <w:spacing w:val="-5"/>
        </w:rPr>
        <w:t xml:space="preserve"> </w:t>
      </w:r>
      <w:r>
        <w:t>some</w:t>
      </w:r>
      <w:r>
        <w:rPr>
          <w:spacing w:val="-5"/>
        </w:rPr>
        <w:t xml:space="preserve"> </w:t>
      </w:r>
      <w:r>
        <w:t>products</w:t>
      </w:r>
      <w:r>
        <w:rPr>
          <w:spacing w:val="-5"/>
        </w:rPr>
        <w:t xml:space="preserve"> </w:t>
      </w:r>
      <w:r>
        <w:t>at</w:t>
      </w:r>
      <w:r>
        <w:rPr>
          <w:spacing w:val="-5"/>
        </w:rPr>
        <w:t xml:space="preserve"> </w:t>
      </w:r>
      <w:r>
        <w:t>all</w:t>
      </w:r>
      <w:r>
        <w:rPr>
          <w:spacing w:val="-5"/>
        </w:rPr>
        <w:t xml:space="preserve"> </w:t>
      </w:r>
      <w:r>
        <w:t>LTV</w:t>
      </w:r>
      <w:r>
        <w:rPr>
          <w:spacing w:val="-5"/>
        </w:rPr>
        <w:t xml:space="preserve"> </w:t>
      </w:r>
      <w:r>
        <w:t>ratios</w:t>
      </w:r>
      <w:r>
        <w:rPr>
          <w:spacing w:val="-5"/>
        </w:rPr>
        <w:t xml:space="preserve"> </w:t>
      </w:r>
      <w:r>
        <w:t>to</w:t>
      </w:r>
      <w:r>
        <w:rPr>
          <w:spacing w:val="-5"/>
        </w:rPr>
        <w:t xml:space="preserve"> </w:t>
      </w:r>
      <w:r>
        <w:t>adjust pricing and ease operational constraints. The FPC will continue to monitor the availability of credit as pricing and rates adjust.</w:t>
      </w:r>
    </w:p>
    <w:p w14:paraId="79D9EAA4" w14:textId="77777777" w:rsidR="00184DB6" w:rsidRDefault="00351460">
      <w:pPr>
        <w:pStyle w:val="BodyText"/>
        <w:spacing w:before="262" w:line="314" w:lineRule="auto"/>
        <w:ind w:right="99"/>
      </w:pPr>
      <w:r>
        <w:t>The FPC judges that the tightening of lending standards over recent quarters reflects</w:t>
      </w:r>
      <w:r>
        <w:rPr>
          <w:spacing w:val="-3"/>
        </w:rPr>
        <w:t xml:space="preserve"> </w:t>
      </w:r>
      <w:r>
        <w:t>increased</w:t>
      </w:r>
      <w:r>
        <w:rPr>
          <w:spacing w:val="-3"/>
        </w:rPr>
        <w:t xml:space="preserve"> </w:t>
      </w:r>
      <w:r>
        <w:t>credit</w:t>
      </w:r>
      <w:r>
        <w:rPr>
          <w:spacing w:val="-3"/>
        </w:rPr>
        <w:t xml:space="preserve"> </w:t>
      </w:r>
      <w:r>
        <w:t>risk,</w:t>
      </w:r>
      <w:r>
        <w:rPr>
          <w:spacing w:val="-3"/>
        </w:rPr>
        <w:t xml:space="preserve"> </w:t>
      </w:r>
      <w:r>
        <w:t>rather</w:t>
      </w:r>
      <w:r>
        <w:rPr>
          <w:spacing w:val="-3"/>
        </w:rPr>
        <w:t xml:space="preserve"> </w:t>
      </w:r>
      <w:r>
        <w:t>than</w:t>
      </w:r>
      <w:r>
        <w:rPr>
          <w:spacing w:val="-3"/>
        </w:rPr>
        <w:t xml:space="preserve"> </w:t>
      </w:r>
      <w:r>
        <w:t>defensive</w:t>
      </w:r>
      <w:r>
        <w:rPr>
          <w:spacing w:val="-3"/>
        </w:rPr>
        <w:t xml:space="preserve"> </w:t>
      </w:r>
      <w:r>
        <w:t>actions</w:t>
      </w:r>
      <w:r>
        <w:rPr>
          <w:spacing w:val="-3"/>
        </w:rPr>
        <w:t xml:space="preserve"> </w:t>
      </w:r>
      <w:r>
        <w:t>by</w:t>
      </w:r>
      <w:r>
        <w:rPr>
          <w:spacing w:val="-3"/>
        </w:rPr>
        <w:t xml:space="preserve"> </w:t>
      </w:r>
      <w:r>
        <w:t>banks</w:t>
      </w:r>
      <w:r>
        <w:rPr>
          <w:spacing w:val="-3"/>
        </w:rPr>
        <w:t xml:space="preserve"> </w:t>
      </w:r>
      <w:r>
        <w:t>to</w:t>
      </w:r>
      <w:r>
        <w:rPr>
          <w:spacing w:val="-3"/>
        </w:rPr>
        <w:t xml:space="preserve"> </w:t>
      </w:r>
      <w:r>
        <w:t>protect</w:t>
      </w:r>
      <w:r>
        <w:rPr>
          <w:spacing w:val="-3"/>
        </w:rPr>
        <w:t xml:space="preserve"> </w:t>
      </w:r>
      <w:r>
        <w:t>their capital positions.</w:t>
      </w:r>
      <w:r>
        <w:rPr>
          <w:spacing w:val="-2"/>
        </w:rPr>
        <w:t xml:space="preserve"> </w:t>
      </w:r>
      <w:r>
        <w:t>The FPC will continue to monitor UK credit conditions for signs of tightening that are not warranted by changes in the macroeconomic outlook.</w:t>
      </w:r>
    </w:p>
    <w:p w14:paraId="380B9FF9" w14:textId="77777777" w:rsidR="00184DB6" w:rsidRDefault="00351460">
      <w:pPr>
        <w:pStyle w:val="Heading4"/>
        <w:spacing w:before="264" w:line="314" w:lineRule="auto"/>
        <w:ind w:right="198"/>
      </w:pPr>
      <w:r>
        <w:rPr>
          <w:noProof/>
        </w:rPr>
        <mc:AlternateContent>
          <mc:Choice Requires="wps">
            <w:drawing>
              <wp:anchor distT="0" distB="0" distL="0" distR="0" simplePos="0" relativeHeight="15770112" behindDoc="0" locked="0" layoutInCell="1" allowOverlap="1" wp14:anchorId="7E9C5314" wp14:editId="4E2C1F6D">
                <wp:simplePos x="0" y="0"/>
                <wp:positionH relativeFrom="page">
                  <wp:posOffset>603314</wp:posOffset>
                </wp:positionH>
                <wp:positionV relativeFrom="paragraph">
                  <wp:posOffset>195153</wp:posOffset>
                </wp:positionV>
                <wp:extent cx="19685" cy="934085"/>
                <wp:effectExtent l="0" t="0" r="0" b="0"/>
                <wp:wrapNone/>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934085"/>
                        </a:xfrm>
                        <a:custGeom>
                          <a:avLst/>
                          <a:gdLst/>
                          <a:ahLst/>
                          <a:cxnLst/>
                          <a:rect l="l" t="t" r="r" b="b"/>
                          <a:pathLst>
                            <a:path w="19685" h="934085">
                              <a:moveTo>
                                <a:pt x="19059" y="933898"/>
                              </a:moveTo>
                              <a:lnTo>
                                <a:pt x="0" y="933898"/>
                              </a:lnTo>
                              <a:lnTo>
                                <a:pt x="0" y="0"/>
                              </a:lnTo>
                              <a:lnTo>
                                <a:pt x="19059" y="0"/>
                              </a:lnTo>
                              <a:lnTo>
                                <a:pt x="19059" y="933898"/>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89B41F7" id="Graphic 170" o:spid="_x0000_s1026" style="position:absolute;margin-left:47.5pt;margin-top:15.35pt;width:1.55pt;height:73.55pt;z-index:15770112;visibility:visible;mso-wrap-style:square;mso-wrap-distance-left:0;mso-wrap-distance-top:0;mso-wrap-distance-right:0;mso-wrap-distance-bottom:0;mso-position-horizontal:absolute;mso-position-horizontal-relative:page;mso-position-vertical:absolute;mso-position-vertical-relative:text;v-text-anchor:top" coordsize="19685,934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" path="m19059,933898l,933898,,,19059,r,933898xe" fillcolor="#3bd6d9" stroked="f">
                <v:path arrowok="t"/>
                <w10:wrap anchorx="page"/>
              </v:shape>
            </w:pict>
          </mc:Fallback>
        </mc:AlternateContent>
      </w:r>
      <w:r>
        <w:t>The UK banking system is resilient and has the capacity to support households</w:t>
      </w:r>
      <w:r>
        <w:rPr>
          <w:spacing w:val="-4"/>
        </w:rPr>
        <w:t xml:space="preserve"> </w:t>
      </w:r>
      <w:r>
        <w:t>and</w:t>
      </w:r>
      <w:r>
        <w:rPr>
          <w:spacing w:val="-4"/>
        </w:rPr>
        <w:t xml:space="preserve"> </w:t>
      </w:r>
      <w:r>
        <w:t>businesses</w:t>
      </w:r>
      <w:r>
        <w:rPr>
          <w:spacing w:val="-4"/>
        </w:rPr>
        <w:t xml:space="preserve"> </w:t>
      </w:r>
      <w:r>
        <w:t>through</w:t>
      </w:r>
      <w:r>
        <w:rPr>
          <w:spacing w:val="-4"/>
        </w:rPr>
        <w:t xml:space="preserve"> </w:t>
      </w:r>
      <w:r>
        <w:t>a</w:t>
      </w:r>
      <w:r>
        <w:rPr>
          <w:spacing w:val="-4"/>
        </w:rPr>
        <w:t xml:space="preserve"> </w:t>
      </w:r>
      <w:r>
        <w:t>period</w:t>
      </w:r>
      <w:r>
        <w:rPr>
          <w:spacing w:val="-4"/>
        </w:rPr>
        <w:t xml:space="preserve"> </w:t>
      </w:r>
      <w:r>
        <w:t>of</w:t>
      </w:r>
      <w:r>
        <w:rPr>
          <w:spacing w:val="-4"/>
        </w:rPr>
        <w:t xml:space="preserve"> </w:t>
      </w:r>
      <w:r>
        <w:t>higher</w:t>
      </w:r>
      <w:r>
        <w:rPr>
          <w:spacing w:val="-4"/>
        </w:rPr>
        <w:t xml:space="preserve"> </w:t>
      </w:r>
      <w:r>
        <w:t>interest</w:t>
      </w:r>
      <w:r>
        <w:rPr>
          <w:spacing w:val="-4"/>
        </w:rPr>
        <w:t xml:space="preserve"> </w:t>
      </w:r>
      <w:r>
        <w:t>rates,</w:t>
      </w:r>
      <w:r>
        <w:rPr>
          <w:spacing w:val="-4"/>
        </w:rPr>
        <w:t xml:space="preserve"> </w:t>
      </w:r>
      <w:r>
        <w:t xml:space="preserve">even if economic and financial conditions were to be substantially worse than </w:t>
      </w:r>
      <w:r>
        <w:rPr>
          <w:spacing w:val="-2"/>
        </w:rPr>
        <w:t>expected.</w:t>
      </w:r>
    </w:p>
    <w:p w14:paraId="3104D9D1" w14:textId="77777777" w:rsidR="00184DB6" w:rsidRDefault="00351460">
      <w:pPr>
        <w:pStyle w:val="BodyText"/>
        <w:spacing w:before="84" w:line="314" w:lineRule="auto"/>
      </w:pPr>
      <w:r>
        <w:t>The</w:t>
      </w:r>
      <w:r>
        <w:rPr>
          <w:spacing w:val="-3"/>
        </w:rPr>
        <w:t xml:space="preserve"> </w:t>
      </w:r>
      <w:r>
        <w:t>results</w:t>
      </w:r>
      <w:r>
        <w:rPr>
          <w:spacing w:val="-3"/>
        </w:rPr>
        <w:t xml:space="preserve"> </w:t>
      </w:r>
      <w:r>
        <w:t>of</w:t>
      </w:r>
      <w:r>
        <w:rPr>
          <w:spacing w:val="-3"/>
        </w:rPr>
        <w:t xml:space="preserve"> </w:t>
      </w:r>
      <w:r>
        <w:t>the</w:t>
      </w:r>
      <w:r>
        <w:rPr>
          <w:spacing w:val="-3"/>
        </w:rPr>
        <w:t xml:space="preserve"> </w:t>
      </w:r>
      <w:r>
        <w:t>2022/23</w:t>
      </w:r>
      <w:r>
        <w:rPr>
          <w:spacing w:val="-18"/>
        </w:rPr>
        <w:t xml:space="preserve"> </w:t>
      </w:r>
      <w:r>
        <w:t>ACS</w:t>
      </w:r>
      <w:r>
        <w:rPr>
          <w:spacing w:val="-3"/>
        </w:rPr>
        <w:t xml:space="preserve"> </w:t>
      </w:r>
      <w:r>
        <w:t>stress</w:t>
      </w:r>
      <w:r>
        <w:rPr>
          <w:spacing w:val="-3"/>
        </w:rPr>
        <w:t xml:space="preserve"> </w:t>
      </w:r>
      <w:r>
        <w:t>test</w:t>
      </w:r>
      <w:r>
        <w:rPr>
          <w:spacing w:val="-3"/>
        </w:rPr>
        <w:t xml:space="preserve"> </w:t>
      </w:r>
      <w:r>
        <w:t>support</w:t>
      </w:r>
      <w:r>
        <w:rPr>
          <w:spacing w:val="-3"/>
        </w:rPr>
        <w:t xml:space="preserve"> </w:t>
      </w:r>
      <w:r>
        <w:t>this</w:t>
      </w:r>
      <w:r>
        <w:rPr>
          <w:spacing w:val="-3"/>
        </w:rPr>
        <w:t xml:space="preserve"> </w:t>
      </w:r>
      <w:r>
        <w:t>judgement.</w:t>
      </w:r>
      <w:r>
        <w:rPr>
          <w:spacing w:val="-3"/>
        </w:rPr>
        <w:t xml:space="preserve"> </w:t>
      </w:r>
      <w:r>
        <w:t>For</w:t>
      </w:r>
      <w:r>
        <w:rPr>
          <w:spacing w:val="-3"/>
        </w:rPr>
        <w:t xml:space="preserve"> </w:t>
      </w:r>
      <w:r>
        <w:t>more information on the ACS results, see Box B.</w:t>
      </w:r>
    </w:p>
    <w:p w14:paraId="2224EFE8" w14:textId="77777777" w:rsidR="00184DB6" w:rsidRDefault="00351460">
      <w:pPr>
        <w:pStyle w:val="Heading4"/>
        <w:spacing w:before="267"/>
        <w:ind w:left="97" w:firstLine="180"/>
      </w:pPr>
      <w:r>
        <w:rPr>
          <w:noProof/>
        </w:rPr>
        <mc:AlternateContent>
          <mc:Choice Requires="wps">
            <w:drawing>
              <wp:anchor distT="0" distB="0" distL="0" distR="0" simplePos="0" relativeHeight="15770624" behindDoc="0" locked="0" layoutInCell="1" allowOverlap="1" wp14:anchorId="0DBE6780" wp14:editId="5C95573D">
                <wp:simplePos x="0" y="0"/>
                <wp:positionH relativeFrom="page">
                  <wp:posOffset>603314</wp:posOffset>
                </wp:positionH>
                <wp:positionV relativeFrom="paragraph">
                  <wp:posOffset>197071</wp:posOffset>
                </wp:positionV>
                <wp:extent cx="19685" cy="153035"/>
                <wp:effectExtent l="0" t="0" r="0" b="0"/>
                <wp:wrapNone/>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53035"/>
                        </a:xfrm>
                        <a:custGeom>
                          <a:avLst/>
                          <a:gdLst/>
                          <a:ahLst/>
                          <a:cxnLst/>
                          <a:rect l="l" t="t" r="r" b="b"/>
                          <a:pathLst>
                            <a:path w="19685" h="153035">
                              <a:moveTo>
                                <a:pt x="19059" y="152473"/>
                              </a:moveTo>
                              <a:lnTo>
                                <a:pt x="0" y="152473"/>
                              </a:lnTo>
                              <a:lnTo>
                                <a:pt x="0" y="0"/>
                              </a:lnTo>
                              <a:lnTo>
                                <a:pt x="19059" y="0"/>
                              </a:lnTo>
                              <a:lnTo>
                                <a:pt x="19059" y="152473"/>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1C01B9B" id="Graphic 171" o:spid="_x0000_s1026" style="position:absolute;margin-left:47.5pt;margin-top:15.5pt;width:1.55pt;height:12.05pt;z-index:15770624;visibility:visible;mso-wrap-style:square;mso-wrap-distance-left:0;mso-wrap-distance-top:0;mso-wrap-distance-right:0;mso-wrap-distance-bottom:0;mso-position-horizontal:absolute;mso-position-horizontal-relative:page;mso-position-vertical:absolute;mso-position-vertical-relative:text;v-text-anchor:top" coordsize="19685,153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" path="m19059,152473l,152473,,,19059,r,152473xe" fillcolor="#3bd6d9" stroked="f">
                <v:path arrowok="t"/>
                <w10:wrap anchorx="page"/>
              </v:shape>
            </w:pict>
          </mc:Fallback>
        </mc:AlternateContent>
      </w:r>
      <w:r>
        <w:t xml:space="preserve">The FPC agreed to maintain the UK </w:t>
      </w:r>
      <w:proofErr w:type="spellStart"/>
      <w:r>
        <w:t>CCyB</w:t>
      </w:r>
      <w:proofErr w:type="spellEnd"/>
      <w:r>
        <w:t xml:space="preserve"> rate at its neutral setting of </w:t>
      </w:r>
      <w:r>
        <w:rPr>
          <w:spacing w:val="-5"/>
        </w:rPr>
        <w:t>2%.</w:t>
      </w:r>
    </w:p>
    <w:p w14:paraId="7E146DF8" w14:textId="77777777" w:rsidR="00184DB6" w:rsidRDefault="00351460">
      <w:pPr>
        <w:pStyle w:val="BodyText"/>
        <w:spacing w:before="170" w:line="314" w:lineRule="auto"/>
        <w:ind w:right="170"/>
      </w:pPr>
      <w:r>
        <w:t>UK banks’ resilience is supported by continued profitability, relatively strong asset quality</w:t>
      </w:r>
      <w:r>
        <w:rPr>
          <w:spacing w:val="-3"/>
        </w:rPr>
        <w:t xml:space="preserve"> </w:t>
      </w:r>
      <w:r>
        <w:t>and</w:t>
      </w:r>
      <w:r>
        <w:rPr>
          <w:spacing w:val="-3"/>
        </w:rPr>
        <w:t xml:space="preserve"> </w:t>
      </w:r>
      <w:r>
        <w:t>robust</w:t>
      </w:r>
      <w:r>
        <w:rPr>
          <w:spacing w:val="-3"/>
        </w:rPr>
        <w:t xml:space="preserve"> </w:t>
      </w:r>
      <w:r>
        <w:t>capital</w:t>
      </w:r>
      <w:r>
        <w:rPr>
          <w:spacing w:val="-3"/>
        </w:rPr>
        <w:t xml:space="preserve"> </w:t>
      </w:r>
      <w:r>
        <w:t>positions.</w:t>
      </w:r>
      <w:r>
        <w:rPr>
          <w:spacing w:val="-3"/>
        </w:rPr>
        <w:t xml:space="preserve"> </w:t>
      </w:r>
      <w:r>
        <w:t>In</w:t>
      </w:r>
      <w:r>
        <w:rPr>
          <w:spacing w:val="-3"/>
        </w:rPr>
        <w:t xml:space="preserve"> </w:t>
      </w:r>
      <w:r>
        <w:t>light</w:t>
      </w:r>
      <w:r>
        <w:rPr>
          <w:spacing w:val="-3"/>
        </w:rPr>
        <w:t xml:space="preserve"> </w:t>
      </w:r>
      <w:r>
        <w:t>of</w:t>
      </w:r>
      <w:r>
        <w:rPr>
          <w:spacing w:val="-3"/>
        </w:rPr>
        <w:t xml:space="preserve"> </w:t>
      </w:r>
      <w:r>
        <w:t>this,</w:t>
      </w:r>
      <w:r>
        <w:rPr>
          <w:spacing w:val="-3"/>
        </w:rPr>
        <w:t xml:space="preserve"> </w:t>
      </w:r>
      <w:r>
        <w:t>the</w:t>
      </w:r>
      <w:r>
        <w:rPr>
          <w:spacing w:val="-3"/>
        </w:rPr>
        <w:t xml:space="preserve"> </w:t>
      </w:r>
      <w:r>
        <w:t>FPC</w:t>
      </w:r>
      <w:r>
        <w:rPr>
          <w:spacing w:val="-3"/>
        </w:rPr>
        <w:t xml:space="preserve"> </w:t>
      </w:r>
      <w:r>
        <w:t>judged</w:t>
      </w:r>
      <w:r>
        <w:rPr>
          <w:spacing w:val="-3"/>
        </w:rPr>
        <w:t xml:space="preserve"> </w:t>
      </w:r>
      <w:r>
        <w:t>at</w:t>
      </w:r>
      <w:r>
        <w:rPr>
          <w:spacing w:val="-3"/>
        </w:rPr>
        <w:t xml:space="preserve"> </w:t>
      </w:r>
      <w:r>
        <w:t>its</w:t>
      </w:r>
      <w:r>
        <w:rPr>
          <w:spacing w:val="-3"/>
        </w:rPr>
        <w:t xml:space="preserve"> </w:t>
      </w:r>
      <w:r>
        <w:t>July</w:t>
      </w:r>
      <w:r>
        <w:rPr>
          <w:spacing w:val="-3"/>
        </w:rPr>
        <w:t xml:space="preserve"> </w:t>
      </w:r>
      <w:r>
        <w:t xml:space="preserve">Policy meeting that the UK banking system was in a position to continue to meet credit demand from creditworthy households and businesses. Maintaining a neutral setting of the UK </w:t>
      </w:r>
      <w:proofErr w:type="spellStart"/>
      <w:r>
        <w:t>CCyB</w:t>
      </w:r>
      <w:proofErr w:type="spellEnd"/>
      <w:r>
        <w:t xml:space="preserve"> rate in the region of 2% should help to ensure that banks continue to have capacity to absorb unexpected future shocks without restricting lending in a counterproductive way.</w:t>
      </w:r>
    </w:p>
    <w:p w14:paraId="70CBC95D" w14:textId="77777777" w:rsidR="00184DB6" w:rsidRDefault="00184DB6">
      <w:pPr>
        <w:pStyle w:val="BodyText"/>
        <w:spacing w:line="314" w:lineRule="auto"/>
        <w:sectPr w:rsidR="00184DB6">
          <w:pgSz w:w="11880" w:h="16820"/>
          <w:pgMar w:top="1420" w:right="850" w:bottom="280" w:left="850" w:header="770" w:footer="0" w:gutter="0"/>
          <w:cols w:space="720"/>
        </w:sectPr>
      </w:pPr>
    </w:p>
    <w:p w14:paraId="54F8E1CE" w14:textId="77777777" w:rsidR="00184DB6" w:rsidRDefault="00351460">
      <w:pPr>
        <w:pStyle w:val="BodyText"/>
        <w:spacing w:before="95" w:line="314" w:lineRule="auto"/>
        <w:ind w:right="198"/>
      </w:pPr>
      <w:r>
        <w:lastRenderedPageBreak/>
        <w:t>The</w:t>
      </w:r>
      <w:r>
        <w:rPr>
          <w:spacing w:val="-3"/>
        </w:rPr>
        <w:t xml:space="preserve"> </w:t>
      </w:r>
      <w:r>
        <w:t>FPC</w:t>
      </w:r>
      <w:r>
        <w:rPr>
          <w:spacing w:val="-3"/>
        </w:rPr>
        <w:t xml:space="preserve"> </w:t>
      </w:r>
      <w:r>
        <w:t>will</w:t>
      </w:r>
      <w:r>
        <w:rPr>
          <w:spacing w:val="-3"/>
        </w:rPr>
        <w:t xml:space="preserve"> </w:t>
      </w:r>
      <w:r>
        <w:t>continue</w:t>
      </w:r>
      <w:r>
        <w:rPr>
          <w:spacing w:val="-3"/>
        </w:rPr>
        <w:t xml:space="preserve"> </w:t>
      </w:r>
      <w:r>
        <w:t>to</w:t>
      </w:r>
      <w:r>
        <w:rPr>
          <w:spacing w:val="-3"/>
        </w:rPr>
        <w:t xml:space="preserve"> </w:t>
      </w:r>
      <w:r>
        <w:t>monitor</w:t>
      </w:r>
      <w:r>
        <w:rPr>
          <w:spacing w:val="-3"/>
        </w:rPr>
        <w:t xml:space="preserve"> </w:t>
      </w:r>
      <w:r>
        <w:t>developments</w:t>
      </w:r>
      <w:r>
        <w:rPr>
          <w:spacing w:val="-3"/>
        </w:rPr>
        <w:t xml:space="preserve"> </w:t>
      </w:r>
      <w:r>
        <w:t>closely</w:t>
      </w:r>
      <w:r>
        <w:rPr>
          <w:spacing w:val="-3"/>
        </w:rPr>
        <w:t xml:space="preserve"> </w:t>
      </w:r>
      <w:r>
        <w:t>and</w:t>
      </w:r>
      <w:r>
        <w:rPr>
          <w:spacing w:val="-3"/>
        </w:rPr>
        <w:t xml:space="preserve"> </w:t>
      </w:r>
      <w:r>
        <w:t>stands</w:t>
      </w:r>
      <w:r>
        <w:rPr>
          <w:spacing w:val="-3"/>
        </w:rPr>
        <w:t xml:space="preserve"> </w:t>
      </w:r>
      <w:r>
        <w:t>ready</w:t>
      </w:r>
      <w:r>
        <w:rPr>
          <w:spacing w:val="-3"/>
        </w:rPr>
        <w:t xml:space="preserve"> </w:t>
      </w:r>
      <w:r>
        <w:t>to</w:t>
      </w:r>
      <w:r>
        <w:rPr>
          <w:spacing w:val="-3"/>
        </w:rPr>
        <w:t xml:space="preserve"> </w:t>
      </w:r>
      <w:r>
        <w:t xml:space="preserve">vary the UK </w:t>
      </w:r>
      <w:proofErr w:type="spellStart"/>
      <w:r>
        <w:t>CCyB</w:t>
      </w:r>
      <w:proofErr w:type="spellEnd"/>
      <w:r>
        <w:t xml:space="preserve"> rate, in either direction, in line with the evolution of economic and</w:t>
      </w:r>
    </w:p>
    <w:p w14:paraId="6AFB80C3" w14:textId="77777777" w:rsidR="00184DB6" w:rsidRDefault="00351460">
      <w:pPr>
        <w:pStyle w:val="BodyText"/>
        <w:spacing w:line="307" w:lineRule="exact"/>
      </w:pPr>
      <w:r>
        <w:t xml:space="preserve">financial conditions, underlying vulnerabilities, and the overall risk </w:t>
      </w:r>
      <w:r>
        <w:rPr>
          <w:spacing w:val="-2"/>
        </w:rPr>
        <w:t>environment.</w:t>
      </w:r>
    </w:p>
    <w:p w14:paraId="4D87AC61" w14:textId="77777777" w:rsidR="00184DB6" w:rsidRDefault="00184DB6">
      <w:pPr>
        <w:pStyle w:val="BodyText"/>
        <w:spacing w:line="307" w:lineRule="exact"/>
        <w:sectPr w:rsidR="00184DB6">
          <w:pgSz w:w="11880" w:h="16820"/>
          <w:pgMar w:top="1420" w:right="850" w:bottom="280" w:left="850" w:header="770" w:footer="0" w:gutter="0"/>
          <w:cols w:space="720"/>
        </w:sectPr>
      </w:pPr>
    </w:p>
    <w:p w14:paraId="68ECE2AC" w14:textId="77777777" w:rsidR="00184DB6" w:rsidRDefault="00351460">
      <w:pPr>
        <w:pStyle w:val="BodyText"/>
        <w:ind w:left="0"/>
        <w:rPr>
          <w:sz w:val="37"/>
        </w:rPr>
      </w:pPr>
      <w:r>
        <w:rPr>
          <w:noProof/>
          <w:sz w:val="37"/>
        </w:rPr>
        <w:lastRenderedPageBreak/>
        <mc:AlternateContent>
          <mc:Choice Requires="wps">
            <w:drawing>
              <wp:anchor distT="0" distB="0" distL="0" distR="0" simplePos="0" relativeHeight="486501376" behindDoc="1" locked="0" layoutInCell="1" allowOverlap="1" wp14:anchorId="6840B2C6" wp14:editId="15173A30">
                <wp:simplePos x="0" y="0"/>
                <wp:positionH relativeFrom="page">
                  <wp:posOffset>603314</wp:posOffset>
                </wp:positionH>
                <wp:positionV relativeFrom="page">
                  <wp:posOffset>1235803</wp:posOffset>
                </wp:positionV>
                <wp:extent cx="6337300" cy="8967470"/>
                <wp:effectExtent l="0" t="0" r="0" b="0"/>
                <wp:wrapNone/>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8967470"/>
                        </a:xfrm>
                        <a:custGeom>
                          <a:avLst/>
                          <a:gdLst/>
                          <a:ahLst/>
                          <a:cxnLst/>
                          <a:rect l="l" t="t" r="r" b="b"/>
                          <a:pathLst>
                            <a:path w="6337300" h="8967470">
                              <a:moveTo>
                                <a:pt x="6337171" y="8967335"/>
                              </a:moveTo>
                              <a:lnTo>
                                <a:pt x="0" y="8967335"/>
                              </a:lnTo>
                              <a:lnTo>
                                <a:pt x="0" y="0"/>
                              </a:lnTo>
                              <a:lnTo>
                                <a:pt x="6337171" y="0"/>
                              </a:lnTo>
                              <a:lnTo>
                                <a:pt x="6337171" y="896733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539BA14F" id="Graphic 172" o:spid="_x0000_s1026" style="position:absolute;margin-left:47.5pt;margin-top:97.3pt;width:499pt;height:706.1pt;z-index:-16815104;visibility:visible;mso-wrap-style:square;mso-wrap-distance-left:0;mso-wrap-distance-top:0;mso-wrap-distance-right:0;mso-wrap-distance-bottom:0;mso-position-horizontal:absolute;mso-position-horizontal-relative:page;mso-position-vertical:absolute;mso-position-vertical-relative:page;v-text-anchor:top" coordsize="6337300,8967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" path="m6337171,8967335l,8967335,,,6337171,r,8967335xe" fillcolor="#ebebeb" stroked="f">
                <v:path arrowok="t"/>
                <w10:wrap anchorx="page" anchory="page"/>
              </v:shape>
            </w:pict>
          </mc:Fallback>
        </mc:AlternateContent>
      </w:r>
    </w:p>
    <w:p w14:paraId="62C0CDBA" w14:textId="77777777" w:rsidR="00184DB6" w:rsidRDefault="00184DB6">
      <w:pPr>
        <w:pStyle w:val="BodyText"/>
        <w:spacing w:before="7"/>
        <w:ind w:left="0"/>
        <w:rPr>
          <w:sz w:val="37"/>
        </w:rPr>
      </w:pPr>
    </w:p>
    <w:p w14:paraId="19A15255" w14:textId="77777777" w:rsidR="00184DB6" w:rsidRDefault="00351460">
      <w:pPr>
        <w:spacing w:line="242" w:lineRule="auto"/>
        <w:ind w:left="473" w:right="1984"/>
        <w:rPr>
          <w:sz w:val="40"/>
        </w:rPr>
      </w:pPr>
      <w:bookmarkStart w:id="11" w:name="Box_B:_Results_of_the_2022/23_annual_cyc"/>
      <w:bookmarkEnd w:id="11"/>
      <w:r>
        <w:rPr>
          <w:color w:val="12273E"/>
          <w:spacing w:val="-6"/>
          <w:sz w:val="40"/>
        </w:rPr>
        <w:t>Box</w:t>
      </w:r>
      <w:r>
        <w:rPr>
          <w:color w:val="12273E"/>
          <w:spacing w:val="-17"/>
          <w:sz w:val="40"/>
        </w:rPr>
        <w:t xml:space="preserve"> </w:t>
      </w:r>
      <w:r>
        <w:rPr>
          <w:color w:val="12273E"/>
          <w:spacing w:val="-6"/>
          <w:sz w:val="40"/>
        </w:rPr>
        <w:t>B</w:t>
      </w:r>
      <w:r>
        <w:rPr>
          <w:rFonts w:ascii="Trebuchet MS"/>
          <w:color w:val="12273E"/>
          <w:spacing w:val="-6"/>
          <w:sz w:val="39"/>
        </w:rPr>
        <w:t>:</w:t>
      </w:r>
      <w:r>
        <w:rPr>
          <w:rFonts w:ascii="Trebuchet MS"/>
          <w:color w:val="12273E"/>
          <w:spacing w:val="-23"/>
          <w:sz w:val="39"/>
        </w:rPr>
        <w:t xml:space="preserve"> </w:t>
      </w:r>
      <w:r>
        <w:rPr>
          <w:color w:val="12273E"/>
          <w:spacing w:val="-6"/>
          <w:sz w:val="40"/>
        </w:rPr>
        <w:t>Results</w:t>
      </w:r>
      <w:r>
        <w:rPr>
          <w:color w:val="12273E"/>
          <w:spacing w:val="-17"/>
          <w:sz w:val="40"/>
        </w:rPr>
        <w:t xml:space="preserve"> </w:t>
      </w:r>
      <w:r>
        <w:rPr>
          <w:color w:val="12273E"/>
          <w:spacing w:val="-6"/>
          <w:sz w:val="40"/>
        </w:rPr>
        <w:t>of</w:t>
      </w:r>
      <w:r>
        <w:rPr>
          <w:color w:val="12273E"/>
          <w:spacing w:val="-17"/>
          <w:sz w:val="40"/>
        </w:rPr>
        <w:t xml:space="preserve"> </w:t>
      </w:r>
      <w:r>
        <w:rPr>
          <w:color w:val="12273E"/>
          <w:spacing w:val="-6"/>
          <w:sz w:val="40"/>
        </w:rPr>
        <w:t>the</w:t>
      </w:r>
      <w:r>
        <w:rPr>
          <w:color w:val="12273E"/>
          <w:spacing w:val="-17"/>
          <w:sz w:val="40"/>
        </w:rPr>
        <w:t xml:space="preserve"> </w:t>
      </w:r>
      <w:r>
        <w:rPr>
          <w:rFonts w:ascii="Trebuchet MS"/>
          <w:color w:val="12273E"/>
          <w:spacing w:val="-6"/>
          <w:sz w:val="39"/>
        </w:rPr>
        <w:t>2022/23</w:t>
      </w:r>
      <w:r>
        <w:rPr>
          <w:rFonts w:ascii="Trebuchet MS"/>
          <w:color w:val="12273E"/>
          <w:spacing w:val="-23"/>
          <w:sz w:val="39"/>
        </w:rPr>
        <w:t xml:space="preserve"> </w:t>
      </w:r>
      <w:r>
        <w:rPr>
          <w:color w:val="12273E"/>
          <w:spacing w:val="-6"/>
          <w:sz w:val="40"/>
        </w:rPr>
        <w:t>annual</w:t>
      </w:r>
      <w:r>
        <w:rPr>
          <w:color w:val="12273E"/>
          <w:spacing w:val="-17"/>
          <w:sz w:val="40"/>
        </w:rPr>
        <w:t xml:space="preserve"> </w:t>
      </w:r>
      <w:r>
        <w:rPr>
          <w:color w:val="12273E"/>
          <w:spacing w:val="-6"/>
          <w:sz w:val="40"/>
        </w:rPr>
        <w:t xml:space="preserve">cyclical </w:t>
      </w:r>
      <w:r>
        <w:rPr>
          <w:color w:val="12273E"/>
          <w:spacing w:val="-8"/>
          <w:sz w:val="40"/>
        </w:rPr>
        <w:t>scenario</w:t>
      </w:r>
      <w:r>
        <w:rPr>
          <w:color w:val="12273E"/>
          <w:spacing w:val="-13"/>
          <w:sz w:val="40"/>
        </w:rPr>
        <w:t xml:space="preserve"> </w:t>
      </w:r>
      <w:r>
        <w:rPr>
          <w:color w:val="12273E"/>
          <w:spacing w:val="-8"/>
          <w:sz w:val="40"/>
        </w:rPr>
        <w:t>stress</w:t>
      </w:r>
      <w:r>
        <w:rPr>
          <w:color w:val="12273E"/>
          <w:spacing w:val="-13"/>
          <w:sz w:val="40"/>
        </w:rPr>
        <w:t xml:space="preserve"> </w:t>
      </w:r>
      <w:r>
        <w:rPr>
          <w:color w:val="12273E"/>
          <w:spacing w:val="-8"/>
          <w:sz w:val="40"/>
        </w:rPr>
        <w:t>test</w:t>
      </w:r>
      <w:r>
        <w:rPr>
          <w:color w:val="12273E"/>
          <w:spacing w:val="-13"/>
          <w:sz w:val="40"/>
        </w:rPr>
        <w:t xml:space="preserve"> </w:t>
      </w:r>
      <w:r>
        <w:rPr>
          <w:color w:val="12273E"/>
          <w:spacing w:val="-8"/>
          <w:sz w:val="40"/>
        </w:rPr>
        <w:t>of</w:t>
      </w:r>
      <w:r>
        <w:rPr>
          <w:color w:val="12273E"/>
          <w:spacing w:val="-13"/>
          <w:sz w:val="40"/>
        </w:rPr>
        <w:t xml:space="preserve"> </w:t>
      </w:r>
      <w:r>
        <w:rPr>
          <w:color w:val="12273E"/>
          <w:spacing w:val="-8"/>
          <w:sz w:val="40"/>
        </w:rPr>
        <w:t>the</w:t>
      </w:r>
      <w:r>
        <w:rPr>
          <w:color w:val="12273E"/>
          <w:spacing w:val="-13"/>
          <w:sz w:val="40"/>
        </w:rPr>
        <w:t xml:space="preserve"> </w:t>
      </w:r>
      <w:r>
        <w:rPr>
          <w:color w:val="12273E"/>
          <w:spacing w:val="-8"/>
          <w:sz w:val="40"/>
        </w:rPr>
        <w:t>UK</w:t>
      </w:r>
      <w:r>
        <w:rPr>
          <w:color w:val="12273E"/>
          <w:spacing w:val="-12"/>
          <w:sz w:val="40"/>
        </w:rPr>
        <w:t xml:space="preserve"> </w:t>
      </w:r>
      <w:r>
        <w:rPr>
          <w:color w:val="12273E"/>
          <w:spacing w:val="-8"/>
          <w:sz w:val="40"/>
        </w:rPr>
        <w:t>banking</w:t>
      </w:r>
      <w:r>
        <w:rPr>
          <w:color w:val="12273E"/>
          <w:spacing w:val="-13"/>
          <w:sz w:val="40"/>
        </w:rPr>
        <w:t xml:space="preserve"> </w:t>
      </w:r>
      <w:r>
        <w:rPr>
          <w:color w:val="12273E"/>
          <w:spacing w:val="-11"/>
          <w:sz w:val="40"/>
        </w:rPr>
        <w:t>system</w:t>
      </w:r>
    </w:p>
    <w:p w14:paraId="5CE040B9" w14:textId="77777777" w:rsidR="00184DB6" w:rsidRDefault="00351460">
      <w:pPr>
        <w:pStyle w:val="Heading4"/>
        <w:spacing w:before="242" w:line="314" w:lineRule="auto"/>
        <w:ind w:left="652" w:right="103"/>
      </w:pPr>
      <w:r>
        <w:rPr>
          <w:noProof/>
        </w:rPr>
        <mc:AlternateContent>
          <mc:Choice Requires="wps">
            <w:drawing>
              <wp:anchor distT="0" distB="0" distL="0" distR="0" simplePos="0" relativeHeight="15772160" behindDoc="0" locked="0" layoutInCell="1" allowOverlap="1" wp14:anchorId="371FF843" wp14:editId="6083FE5A">
                <wp:simplePos x="0" y="0"/>
                <wp:positionH relativeFrom="page">
                  <wp:posOffset>841553</wp:posOffset>
                </wp:positionH>
                <wp:positionV relativeFrom="paragraph">
                  <wp:posOffset>190534</wp:posOffset>
                </wp:positionV>
                <wp:extent cx="19685" cy="924560"/>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924560"/>
                        </a:xfrm>
                        <a:custGeom>
                          <a:avLst/>
                          <a:gdLst/>
                          <a:ahLst/>
                          <a:cxnLst/>
                          <a:rect l="l" t="t" r="r" b="b"/>
                          <a:pathLst>
                            <a:path w="19685" h="924560">
                              <a:moveTo>
                                <a:pt x="19059" y="924369"/>
                              </a:moveTo>
                              <a:lnTo>
                                <a:pt x="0" y="924369"/>
                              </a:lnTo>
                              <a:lnTo>
                                <a:pt x="0" y="0"/>
                              </a:lnTo>
                              <a:lnTo>
                                <a:pt x="19059" y="0"/>
                              </a:lnTo>
                              <a:lnTo>
                                <a:pt x="19059" y="924369"/>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E7CCCF3" id="Graphic 173" o:spid="_x0000_s1026" style="position:absolute;margin-left:66.25pt;margin-top:15pt;width:1.55pt;height:72.8pt;z-index:15772160;visibility:visible;mso-wrap-style:square;mso-wrap-distance-left:0;mso-wrap-distance-top:0;mso-wrap-distance-right:0;mso-wrap-distance-bottom:0;mso-position-horizontal:absolute;mso-position-horizontal-relative:page;mso-position-vertical:absolute;mso-position-vertical-relative:text;v-text-anchor:top" coordsize="19685,924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" path="m19059,924369l,924369,,,19059,r,924369xe" fillcolor="#3bd6d9" stroked="f">
                <v:path arrowok="t"/>
                <w10:wrap anchorx="page"/>
              </v:shape>
            </w:pict>
          </mc:Fallback>
        </mc:AlternateContent>
      </w:r>
      <w:r>
        <w:t>The results of the 2022/23 annual cyclical scenario (ACS) stress test confirm</w:t>
      </w:r>
      <w:r>
        <w:rPr>
          <w:spacing w:val="-4"/>
        </w:rPr>
        <w:t xml:space="preserve"> </w:t>
      </w:r>
      <w:r>
        <w:t>that</w:t>
      </w:r>
      <w:r>
        <w:rPr>
          <w:spacing w:val="-4"/>
        </w:rPr>
        <w:t xml:space="preserve"> </w:t>
      </w:r>
      <w:r>
        <w:t>the</w:t>
      </w:r>
      <w:r>
        <w:rPr>
          <w:spacing w:val="-4"/>
        </w:rPr>
        <w:t xml:space="preserve"> </w:t>
      </w:r>
      <w:r>
        <w:t>major</w:t>
      </w:r>
      <w:r>
        <w:rPr>
          <w:spacing w:val="-4"/>
        </w:rPr>
        <w:t xml:space="preserve"> </w:t>
      </w:r>
      <w:r>
        <w:t>UK</w:t>
      </w:r>
      <w:r>
        <w:rPr>
          <w:spacing w:val="-4"/>
        </w:rPr>
        <w:t xml:space="preserve"> </w:t>
      </w:r>
      <w:r>
        <w:t>banks</w:t>
      </w:r>
      <w:r>
        <w:rPr>
          <w:spacing w:val="-4"/>
        </w:rPr>
        <w:t xml:space="preserve"> </w:t>
      </w:r>
      <w:r>
        <w:t>have</w:t>
      </w:r>
      <w:r>
        <w:rPr>
          <w:spacing w:val="-4"/>
        </w:rPr>
        <w:t xml:space="preserve"> </w:t>
      </w:r>
      <w:r>
        <w:t>capacity</w:t>
      </w:r>
      <w:r>
        <w:rPr>
          <w:spacing w:val="-4"/>
        </w:rPr>
        <w:t xml:space="preserve"> </w:t>
      </w:r>
      <w:r>
        <w:t>to</w:t>
      </w:r>
      <w:r>
        <w:rPr>
          <w:spacing w:val="-4"/>
        </w:rPr>
        <w:t xml:space="preserve"> </w:t>
      </w:r>
      <w:r>
        <w:t>support</w:t>
      </w:r>
      <w:r>
        <w:rPr>
          <w:spacing w:val="-4"/>
        </w:rPr>
        <w:t xml:space="preserve"> </w:t>
      </w:r>
      <w:r>
        <w:t>households and businesses through a stress that is substantially more severe</w:t>
      </w:r>
    </w:p>
    <w:p w14:paraId="221FDBBD" w14:textId="77777777" w:rsidR="00184DB6" w:rsidRDefault="00351460">
      <w:pPr>
        <w:spacing w:line="306" w:lineRule="exact"/>
        <w:ind w:left="652"/>
        <w:rPr>
          <w:rFonts w:ascii="Arial"/>
          <w:b/>
          <w:sz w:val="27"/>
        </w:rPr>
      </w:pPr>
      <w:r>
        <w:rPr>
          <w:rFonts w:ascii="Arial"/>
          <w:b/>
          <w:sz w:val="27"/>
        </w:rPr>
        <w:t xml:space="preserve">than the current </w:t>
      </w:r>
      <w:r>
        <w:rPr>
          <w:rFonts w:ascii="Arial"/>
          <w:b/>
          <w:spacing w:val="-2"/>
          <w:sz w:val="27"/>
        </w:rPr>
        <w:t>outlook.</w:t>
      </w:r>
    </w:p>
    <w:p w14:paraId="3B3DB608" w14:textId="77777777" w:rsidR="00184DB6" w:rsidRDefault="00351460">
      <w:pPr>
        <w:pStyle w:val="BodyText"/>
        <w:spacing w:before="185" w:line="312" w:lineRule="auto"/>
        <w:ind w:left="472" w:right="170"/>
      </w:pPr>
      <w:r>
        <w:rPr>
          <w:noProof/>
        </w:rPr>
        <mc:AlternateContent>
          <mc:Choice Requires="wps">
            <w:drawing>
              <wp:anchor distT="0" distB="0" distL="0" distR="0" simplePos="0" relativeHeight="486501888" behindDoc="1" locked="0" layoutInCell="1" allowOverlap="1" wp14:anchorId="42C19EA2" wp14:editId="18EF81D3">
                <wp:simplePos x="0" y="0"/>
                <wp:positionH relativeFrom="page">
                  <wp:posOffset>5188529</wp:posOffset>
                </wp:positionH>
                <wp:positionV relativeFrom="paragraph">
                  <wp:posOffset>335212</wp:posOffset>
                </wp:positionV>
                <wp:extent cx="810260" cy="9525"/>
                <wp:effectExtent l="0" t="0" r="0" b="0"/>
                <wp:wrapNone/>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9525"/>
                        </a:xfrm>
                        <a:custGeom>
                          <a:avLst/>
                          <a:gdLst/>
                          <a:ahLst/>
                          <a:cxnLst/>
                          <a:rect l="l" t="t" r="r" b="b"/>
                          <a:pathLst>
                            <a:path w="810260" h="9525">
                              <a:moveTo>
                                <a:pt x="810014" y="9529"/>
                              </a:moveTo>
                              <a:lnTo>
                                <a:pt x="0" y="9529"/>
                              </a:lnTo>
                              <a:lnTo>
                                <a:pt x="0" y="0"/>
                              </a:lnTo>
                              <a:lnTo>
                                <a:pt x="810014" y="0"/>
                              </a:lnTo>
                              <a:lnTo>
                                <a:pt x="810014"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CD652E1" id="Graphic 174" o:spid="_x0000_s1026" style="position:absolute;margin-left:408.55pt;margin-top:26.4pt;width:63.8pt;height:.75pt;z-index:-16814592;visibility:visible;mso-wrap-style:square;mso-wrap-distance-left:0;mso-wrap-distance-top:0;mso-wrap-distance-right:0;mso-wrap-distance-bottom:0;mso-position-horizontal:absolute;mso-position-horizontal-relative:page;mso-position-vertical:absolute;mso-position-vertical-relative:text;v-text-anchor:top" coordsize="8102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" path="m810014,9529l,9529,,,810014,r,9529xe" fillcolor="#20a3a6" stroked="f">
                <v:path arrowok="t"/>
                <w10:wrap anchorx="page"/>
              </v:shape>
            </w:pict>
          </mc:Fallback>
        </mc:AlternateContent>
      </w:r>
      <w:r>
        <w:t>The results of the 2022/23</w:t>
      </w:r>
      <w:r>
        <w:rPr>
          <w:spacing w:val="-3"/>
        </w:rPr>
        <w:t xml:space="preserve"> </w:t>
      </w:r>
      <w:r>
        <w:t>ACS</w:t>
      </w:r>
      <w:r>
        <w:rPr>
          <w:color w:val="12273E"/>
          <w:sz w:val="22"/>
        </w:rPr>
        <w:t xml:space="preserve">[10] </w:t>
      </w:r>
      <w:r>
        <w:t xml:space="preserve">stress test have been </w:t>
      </w:r>
      <w:hyperlink r:id="rId58">
        <w:r>
          <w:rPr>
            <w:rFonts w:ascii="Arial"/>
            <w:b/>
            <w:color w:val="12273E"/>
          </w:rPr>
          <w:t>published</w:t>
        </w:r>
      </w:hyperlink>
      <w:r>
        <w:t>, and indicate</w:t>
      </w:r>
      <w:r>
        <w:rPr>
          <w:spacing w:val="-3"/>
        </w:rPr>
        <w:t xml:space="preserve"> </w:t>
      </w:r>
      <w:r>
        <w:t>that</w:t>
      </w:r>
      <w:r>
        <w:rPr>
          <w:spacing w:val="-3"/>
        </w:rPr>
        <w:t xml:space="preserve"> </w:t>
      </w:r>
      <w:r>
        <w:t>the</w:t>
      </w:r>
      <w:r>
        <w:rPr>
          <w:spacing w:val="-3"/>
        </w:rPr>
        <w:t xml:space="preserve"> </w:t>
      </w:r>
      <w:r>
        <w:t>major</w:t>
      </w:r>
      <w:r>
        <w:rPr>
          <w:spacing w:val="-3"/>
        </w:rPr>
        <w:t xml:space="preserve"> </w:t>
      </w:r>
      <w:r>
        <w:t>UK</w:t>
      </w:r>
      <w:r>
        <w:rPr>
          <w:spacing w:val="-3"/>
        </w:rPr>
        <w:t xml:space="preserve"> </w:t>
      </w:r>
      <w:r>
        <w:t>banks</w:t>
      </w:r>
      <w:r>
        <w:rPr>
          <w:spacing w:val="-3"/>
        </w:rPr>
        <w:t xml:space="preserve"> </w:t>
      </w:r>
      <w:r>
        <w:t>would</w:t>
      </w:r>
      <w:r>
        <w:rPr>
          <w:spacing w:val="-3"/>
        </w:rPr>
        <w:t xml:space="preserve"> </w:t>
      </w:r>
      <w:r>
        <w:t>have</w:t>
      </w:r>
      <w:r>
        <w:rPr>
          <w:spacing w:val="-3"/>
        </w:rPr>
        <w:t xml:space="preserve"> </w:t>
      </w:r>
      <w:r>
        <w:t>capacity</w:t>
      </w:r>
      <w:r>
        <w:rPr>
          <w:spacing w:val="-3"/>
        </w:rPr>
        <w:t xml:space="preserve"> </w:t>
      </w:r>
      <w:r>
        <w:t>to</w:t>
      </w:r>
      <w:r>
        <w:rPr>
          <w:spacing w:val="-3"/>
        </w:rPr>
        <w:t xml:space="preserve"> </w:t>
      </w:r>
      <w:r>
        <w:t>support</w:t>
      </w:r>
      <w:r>
        <w:rPr>
          <w:spacing w:val="-3"/>
        </w:rPr>
        <w:t xml:space="preserve"> </w:t>
      </w:r>
      <w:r>
        <w:t>households and businesses through a stress that is more severe than the current macroeconomic outlook.</w:t>
      </w:r>
      <w:r>
        <w:rPr>
          <w:spacing w:val="-4"/>
        </w:rPr>
        <w:t xml:space="preserve"> </w:t>
      </w:r>
      <w:r>
        <w:t>As such, the results of the stress test support the</w:t>
      </w:r>
    </w:p>
    <w:p w14:paraId="497D189D" w14:textId="77777777" w:rsidR="00184DB6" w:rsidRDefault="00351460">
      <w:pPr>
        <w:pStyle w:val="BodyText"/>
        <w:spacing w:before="6" w:line="314" w:lineRule="auto"/>
        <w:ind w:left="472" w:right="471"/>
      </w:pPr>
      <w:r>
        <w:t>FPC’s</w:t>
      </w:r>
      <w:r>
        <w:rPr>
          <w:spacing w:val="-4"/>
        </w:rPr>
        <w:t xml:space="preserve"> </w:t>
      </w:r>
      <w:r>
        <w:t>judgement</w:t>
      </w:r>
      <w:r>
        <w:rPr>
          <w:spacing w:val="-4"/>
        </w:rPr>
        <w:t xml:space="preserve"> </w:t>
      </w:r>
      <w:r>
        <w:t>that</w:t>
      </w:r>
      <w:r>
        <w:rPr>
          <w:spacing w:val="-4"/>
        </w:rPr>
        <w:t xml:space="preserve"> </w:t>
      </w:r>
      <w:r>
        <w:t>the</w:t>
      </w:r>
      <w:r>
        <w:rPr>
          <w:spacing w:val="-4"/>
        </w:rPr>
        <w:t xml:space="preserve"> </w:t>
      </w:r>
      <w:r>
        <w:t>banking</w:t>
      </w:r>
      <w:r>
        <w:rPr>
          <w:spacing w:val="-4"/>
        </w:rPr>
        <w:t xml:space="preserve"> </w:t>
      </w:r>
      <w:r>
        <w:t>system</w:t>
      </w:r>
      <w:r>
        <w:rPr>
          <w:spacing w:val="-4"/>
        </w:rPr>
        <w:t xml:space="preserve"> </w:t>
      </w:r>
      <w:r>
        <w:t>would</w:t>
      </w:r>
      <w:r>
        <w:rPr>
          <w:spacing w:val="-4"/>
        </w:rPr>
        <w:t xml:space="preserve"> </w:t>
      </w:r>
      <w:r>
        <w:t>have</w:t>
      </w:r>
      <w:r>
        <w:rPr>
          <w:spacing w:val="-4"/>
        </w:rPr>
        <w:t xml:space="preserve"> </w:t>
      </w:r>
      <w:r>
        <w:t>the</w:t>
      </w:r>
      <w:r>
        <w:rPr>
          <w:spacing w:val="-4"/>
        </w:rPr>
        <w:t xml:space="preserve"> </w:t>
      </w:r>
      <w:r>
        <w:t>capacity</w:t>
      </w:r>
      <w:r>
        <w:rPr>
          <w:spacing w:val="-4"/>
        </w:rPr>
        <w:t xml:space="preserve"> </w:t>
      </w:r>
      <w:r>
        <w:t>to</w:t>
      </w:r>
      <w:r>
        <w:rPr>
          <w:spacing w:val="-4"/>
        </w:rPr>
        <w:t xml:space="preserve"> </w:t>
      </w:r>
      <w:r>
        <w:t xml:space="preserve">support households and businesses in a period of higher interest rates even if economic and financial conditions were to be substantially worse than </w:t>
      </w:r>
      <w:r>
        <w:rPr>
          <w:spacing w:val="-2"/>
        </w:rPr>
        <w:t>expected.</w:t>
      </w:r>
    </w:p>
    <w:p w14:paraId="5F26125B" w14:textId="77777777" w:rsidR="00184DB6" w:rsidRDefault="00351460">
      <w:pPr>
        <w:pStyle w:val="BodyText"/>
        <w:spacing w:before="264" w:line="314" w:lineRule="auto"/>
        <w:ind w:left="472"/>
      </w:pPr>
      <w:r>
        <w:t>The</w:t>
      </w:r>
      <w:r>
        <w:rPr>
          <w:spacing w:val="-9"/>
        </w:rPr>
        <w:t xml:space="preserve"> </w:t>
      </w:r>
      <w:r>
        <w:t>ACS is a countercyclical stress test of banks’</w:t>
      </w:r>
      <w:r>
        <w:rPr>
          <w:spacing w:val="-4"/>
        </w:rPr>
        <w:t xml:space="preserve"> </w:t>
      </w:r>
      <w:r>
        <w:t>capital resilience. The test assessed the resilience of the eight major UK banks and building societies (henceforth</w:t>
      </w:r>
      <w:r>
        <w:rPr>
          <w:spacing w:val="-4"/>
        </w:rPr>
        <w:t xml:space="preserve"> </w:t>
      </w:r>
      <w:r>
        <w:t>‘banks’)</w:t>
      </w:r>
      <w:r>
        <w:rPr>
          <w:spacing w:val="-4"/>
        </w:rPr>
        <w:t xml:space="preserve"> </w:t>
      </w:r>
      <w:r>
        <w:t>to</w:t>
      </w:r>
      <w:r>
        <w:rPr>
          <w:spacing w:val="-4"/>
        </w:rPr>
        <w:t xml:space="preserve"> </w:t>
      </w:r>
      <w:r>
        <w:t>a</w:t>
      </w:r>
      <w:r>
        <w:rPr>
          <w:spacing w:val="-4"/>
        </w:rPr>
        <w:t xml:space="preserve"> </w:t>
      </w:r>
      <w:r>
        <w:t>severe</w:t>
      </w:r>
      <w:r>
        <w:rPr>
          <w:spacing w:val="-4"/>
        </w:rPr>
        <w:t xml:space="preserve"> </w:t>
      </w:r>
      <w:r>
        <w:t>hypothetical,</w:t>
      </w:r>
      <w:r>
        <w:rPr>
          <w:spacing w:val="-4"/>
        </w:rPr>
        <w:t xml:space="preserve"> </w:t>
      </w:r>
      <w:r>
        <w:t>countercyclical</w:t>
      </w:r>
      <w:r>
        <w:rPr>
          <w:spacing w:val="-4"/>
        </w:rPr>
        <w:t xml:space="preserve"> </w:t>
      </w:r>
      <w:r>
        <w:t>stress</w:t>
      </w:r>
      <w:r>
        <w:rPr>
          <w:spacing w:val="-4"/>
        </w:rPr>
        <w:t xml:space="preserve"> </w:t>
      </w:r>
      <w:r>
        <w:t>scenario.</w:t>
      </w:r>
    </w:p>
    <w:p w14:paraId="529B064C" w14:textId="77777777" w:rsidR="00184DB6" w:rsidRDefault="00351460">
      <w:pPr>
        <w:pStyle w:val="BodyText"/>
        <w:spacing w:line="314" w:lineRule="auto"/>
        <w:ind w:left="472" w:right="699"/>
      </w:pPr>
      <w:r>
        <w:rPr>
          <w:color w:val="12273E"/>
          <w:sz w:val="22"/>
        </w:rPr>
        <w:t xml:space="preserve">[11] </w:t>
      </w:r>
      <w:r>
        <w:t>For the first time, the test extended its scope to assess the ring-fenced subgroups</w:t>
      </w:r>
      <w:r>
        <w:rPr>
          <w:spacing w:val="-4"/>
        </w:rPr>
        <w:t xml:space="preserve"> </w:t>
      </w:r>
      <w:r>
        <w:t>of</w:t>
      </w:r>
      <w:r>
        <w:rPr>
          <w:spacing w:val="-4"/>
        </w:rPr>
        <w:t xml:space="preserve"> </w:t>
      </w:r>
      <w:r>
        <w:t>the</w:t>
      </w:r>
      <w:r>
        <w:rPr>
          <w:spacing w:val="-4"/>
        </w:rPr>
        <w:t xml:space="preserve"> </w:t>
      </w:r>
      <w:r>
        <w:t>existing</w:t>
      </w:r>
      <w:r>
        <w:rPr>
          <w:spacing w:val="-4"/>
        </w:rPr>
        <w:t xml:space="preserve"> </w:t>
      </w:r>
      <w:r>
        <w:t>participating</w:t>
      </w:r>
      <w:r>
        <w:rPr>
          <w:spacing w:val="-4"/>
        </w:rPr>
        <w:t xml:space="preserve"> </w:t>
      </w:r>
      <w:r>
        <w:t>banks</w:t>
      </w:r>
      <w:r>
        <w:rPr>
          <w:spacing w:val="-4"/>
        </w:rPr>
        <w:t xml:space="preserve"> </w:t>
      </w:r>
      <w:r>
        <w:t>on</w:t>
      </w:r>
      <w:r>
        <w:rPr>
          <w:spacing w:val="-4"/>
        </w:rPr>
        <w:t xml:space="preserve"> </w:t>
      </w:r>
      <w:r>
        <w:t>a</w:t>
      </w:r>
      <w:r>
        <w:rPr>
          <w:spacing w:val="-4"/>
        </w:rPr>
        <w:t xml:space="preserve"> </w:t>
      </w:r>
      <w:r>
        <w:t>standalone</w:t>
      </w:r>
      <w:r>
        <w:rPr>
          <w:spacing w:val="-4"/>
        </w:rPr>
        <w:t xml:space="preserve"> </w:t>
      </w:r>
      <w:r>
        <w:t>basis,</w:t>
      </w:r>
      <w:r>
        <w:rPr>
          <w:spacing w:val="-4"/>
        </w:rPr>
        <w:t xml:space="preserve"> </w:t>
      </w:r>
      <w:r>
        <w:t>where these differ materially from the group as a whole.</w:t>
      </w:r>
    </w:p>
    <w:p w14:paraId="204D7843" w14:textId="77777777" w:rsidR="00184DB6" w:rsidRDefault="00351460">
      <w:pPr>
        <w:pStyle w:val="BodyText"/>
        <w:spacing w:before="261" w:line="314" w:lineRule="auto"/>
        <w:ind w:left="472" w:right="699"/>
      </w:pPr>
      <w:r>
        <w:t>In</w:t>
      </w:r>
      <w:r>
        <w:rPr>
          <w:spacing w:val="-1"/>
        </w:rPr>
        <w:t xml:space="preserve"> </w:t>
      </w:r>
      <w:r>
        <w:t>order</w:t>
      </w:r>
      <w:r>
        <w:rPr>
          <w:spacing w:val="-1"/>
        </w:rPr>
        <w:t xml:space="preserve"> </w:t>
      </w:r>
      <w:r>
        <w:t>to</w:t>
      </w:r>
      <w:r>
        <w:rPr>
          <w:spacing w:val="-1"/>
        </w:rPr>
        <w:t xml:space="preserve"> </w:t>
      </w:r>
      <w:r>
        <w:t>help</w:t>
      </w:r>
      <w:r>
        <w:rPr>
          <w:spacing w:val="-1"/>
        </w:rPr>
        <w:t xml:space="preserve"> </w:t>
      </w:r>
      <w:r>
        <w:t>ensure</w:t>
      </w:r>
      <w:r>
        <w:rPr>
          <w:spacing w:val="-1"/>
        </w:rPr>
        <w:t xml:space="preserve"> </w:t>
      </w:r>
      <w:r>
        <w:t>that</w:t>
      </w:r>
      <w:r>
        <w:rPr>
          <w:spacing w:val="-1"/>
        </w:rPr>
        <w:t xml:space="preserve"> </w:t>
      </w:r>
      <w:r>
        <w:t>banks</w:t>
      </w:r>
      <w:r>
        <w:rPr>
          <w:spacing w:val="-1"/>
        </w:rPr>
        <w:t xml:space="preserve"> </w:t>
      </w:r>
      <w:r>
        <w:t>have</w:t>
      </w:r>
      <w:r>
        <w:rPr>
          <w:spacing w:val="-1"/>
        </w:rPr>
        <w:t xml:space="preserve"> </w:t>
      </w:r>
      <w:r>
        <w:t>the</w:t>
      </w:r>
      <w:r>
        <w:rPr>
          <w:spacing w:val="-1"/>
        </w:rPr>
        <w:t xml:space="preserve"> </w:t>
      </w:r>
      <w:r>
        <w:t>capacity</w:t>
      </w:r>
      <w:r>
        <w:rPr>
          <w:spacing w:val="-1"/>
        </w:rPr>
        <w:t xml:space="preserve"> </w:t>
      </w:r>
      <w:r>
        <w:t>to</w:t>
      </w:r>
      <w:r>
        <w:rPr>
          <w:spacing w:val="-1"/>
        </w:rPr>
        <w:t xml:space="preserve"> </w:t>
      </w:r>
      <w:r>
        <w:t>support</w:t>
      </w:r>
      <w:r>
        <w:rPr>
          <w:spacing w:val="-1"/>
        </w:rPr>
        <w:t xml:space="preserve"> </w:t>
      </w:r>
      <w:r>
        <w:t>households and</w:t>
      </w:r>
      <w:r>
        <w:rPr>
          <w:spacing w:val="-3"/>
        </w:rPr>
        <w:t xml:space="preserve"> </w:t>
      </w:r>
      <w:r>
        <w:t>businesses</w:t>
      </w:r>
      <w:r>
        <w:rPr>
          <w:spacing w:val="-3"/>
        </w:rPr>
        <w:t xml:space="preserve"> </w:t>
      </w:r>
      <w:r>
        <w:t>in</w:t>
      </w:r>
      <w:r>
        <w:rPr>
          <w:spacing w:val="-3"/>
        </w:rPr>
        <w:t xml:space="preserve"> </w:t>
      </w:r>
      <w:r>
        <w:t>the</w:t>
      </w:r>
      <w:r>
        <w:rPr>
          <w:spacing w:val="-3"/>
        </w:rPr>
        <w:t xml:space="preserve"> </w:t>
      </w:r>
      <w:r>
        <w:t>face</w:t>
      </w:r>
      <w:r>
        <w:rPr>
          <w:spacing w:val="-3"/>
        </w:rPr>
        <w:t xml:space="preserve"> </w:t>
      </w:r>
      <w:r>
        <w:t>of</w:t>
      </w:r>
      <w:r>
        <w:rPr>
          <w:spacing w:val="-3"/>
        </w:rPr>
        <w:t xml:space="preserve"> </w:t>
      </w:r>
      <w:r>
        <w:t>severe</w:t>
      </w:r>
      <w:r>
        <w:rPr>
          <w:spacing w:val="-3"/>
        </w:rPr>
        <w:t xml:space="preserve"> </w:t>
      </w:r>
      <w:r>
        <w:t>adverse</w:t>
      </w:r>
      <w:r>
        <w:rPr>
          <w:spacing w:val="-3"/>
        </w:rPr>
        <w:t xml:space="preserve"> </w:t>
      </w:r>
      <w:r>
        <w:t>shocks,</w:t>
      </w:r>
      <w:r>
        <w:rPr>
          <w:spacing w:val="-3"/>
        </w:rPr>
        <w:t xml:space="preserve"> </w:t>
      </w:r>
      <w:r>
        <w:t>banks</w:t>
      </w:r>
      <w:r>
        <w:rPr>
          <w:spacing w:val="-3"/>
        </w:rPr>
        <w:t xml:space="preserve"> </w:t>
      </w:r>
      <w:r>
        <w:t>conducted</w:t>
      </w:r>
      <w:r>
        <w:rPr>
          <w:spacing w:val="-3"/>
        </w:rPr>
        <w:t xml:space="preserve"> </w:t>
      </w:r>
      <w:r>
        <w:t>the test on the basis that they meet the credit demand of creditworthy households and businesses in the stress.</w:t>
      </w:r>
    </w:p>
    <w:p w14:paraId="570B7655" w14:textId="77777777" w:rsidR="00184DB6" w:rsidRDefault="00351460">
      <w:pPr>
        <w:pStyle w:val="Heading4"/>
        <w:spacing w:before="264" w:line="314" w:lineRule="auto"/>
        <w:ind w:left="653" w:right="198"/>
      </w:pPr>
      <w:r>
        <w:rPr>
          <w:noProof/>
        </w:rPr>
        <mc:AlternateContent>
          <mc:Choice Requires="wps">
            <w:drawing>
              <wp:anchor distT="0" distB="0" distL="0" distR="0" simplePos="0" relativeHeight="15772672" behindDoc="0" locked="0" layoutInCell="1" allowOverlap="1" wp14:anchorId="37542E61" wp14:editId="338417F4">
                <wp:simplePos x="0" y="0"/>
                <wp:positionH relativeFrom="page">
                  <wp:posOffset>841553</wp:posOffset>
                </wp:positionH>
                <wp:positionV relativeFrom="paragraph">
                  <wp:posOffset>195005</wp:posOffset>
                </wp:positionV>
                <wp:extent cx="19685" cy="410209"/>
                <wp:effectExtent l="0" t="0" r="0" b="0"/>
                <wp:wrapNone/>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EF024C9" id="Graphic 175" o:spid="_x0000_s1026" style="position:absolute;margin-left:66.25pt;margin-top:15.35pt;width:1.55pt;height:32.3pt;z-index:15772672;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" path="m19059,409771l,409771,,,19059,r,409771xe" fillcolor="#3bd6d9" stroked="f">
                <v:path arrowok="t"/>
                <w10:wrap anchorx="page"/>
              </v:shape>
            </w:pict>
          </mc:Fallback>
        </mc:AlternateContent>
      </w:r>
      <w:r>
        <w:t>The</w:t>
      </w:r>
      <w:r>
        <w:rPr>
          <w:spacing w:val="-3"/>
        </w:rPr>
        <w:t xml:space="preserve"> </w:t>
      </w:r>
      <w:r>
        <w:t>resilience</w:t>
      </w:r>
      <w:r>
        <w:rPr>
          <w:spacing w:val="-3"/>
        </w:rPr>
        <w:t xml:space="preserve"> </w:t>
      </w:r>
      <w:r>
        <w:t>of</w:t>
      </w:r>
      <w:r>
        <w:rPr>
          <w:spacing w:val="-3"/>
        </w:rPr>
        <w:t xml:space="preserve"> </w:t>
      </w:r>
      <w:r>
        <w:t>the</w:t>
      </w:r>
      <w:r>
        <w:rPr>
          <w:spacing w:val="-3"/>
        </w:rPr>
        <w:t xml:space="preserve"> </w:t>
      </w:r>
      <w:r>
        <w:t>UK</w:t>
      </w:r>
      <w:r>
        <w:rPr>
          <w:spacing w:val="-3"/>
        </w:rPr>
        <w:t xml:space="preserve"> </w:t>
      </w:r>
      <w:r>
        <w:t>banking</w:t>
      </w:r>
      <w:r>
        <w:rPr>
          <w:spacing w:val="-3"/>
        </w:rPr>
        <w:t xml:space="preserve"> </w:t>
      </w:r>
      <w:r>
        <w:t>system</w:t>
      </w:r>
      <w:r>
        <w:rPr>
          <w:spacing w:val="-3"/>
        </w:rPr>
        <w:t xml:space="preserve"> </w:t>
      </w:r>
      <w:r>
        <w:t>has</w:t>
      </w:r>
      <w:r>
        <w:rPr>
          <w:spacing w:val="-3"/>
        </w:rPr>
        <w:t xml:space="preserve"> </w:t>
      </w:r>
      <w:r>
        <w:t>been</w:t>
      </w:r>
      <w:r>
        <w:rPr>
          <w:spacing w:val="-3"/>
        </w:rPr>
        <w:t xml:space="preserve"> </w:t>
      </w:r>
      <w:r>
        <w:t>tested</w:t>
      </w:r>
      <w:r>
        <w:rPr>
          <w:spacing w:val="-3"/>
        </w:rPr>
        <w:t xml:space="preserve"> </w:t>
      </w:r>
      <w:r>
        <w:t>against</w:t>
      </w:r>
      <w:r>
        <w:rPr>
          <w:spacing w:val="-3"/>
        </w:rPr>
        <w:t xml:space="preserve"> </w:t>
      </w:r>
      <w:r>
        <w:t>a severe hypothetical stress scenario.</w:t>
      </w:r>
    </w:p>
    <w:p w14:paraId="6DC78C78" w14:textId="77777777" w:rsidR="00184DB6" w:rsidRDefault="00351460">
      <w:pPr>
        <w:pStyle w:val="BodyText"/>
        <w:spacing w:before="87" w:line="314" w:lineRule="auto"/>
        <w:ind w:left="472"/>
      </w:pPr>
      <w:r>
        <w:t>The</w:t>
      </w:r>
      <w:r>
        <w:rPr>
          <w:spacing w:val="-5"/>
        </w:rPr>
        <w:t xml:space="preserve"> </w:t>
      </w:r>
      <w:r>
        <w:t>hypothetical</w:t>
      </w:r>
      <w:r>
        <w:rPr>
          <w:spacing w:val="-5"/>
        </w:rPr>
        <w:t xml:space="preserve"> </w:t>
      </w:r>
      <w:r>
        <w:t>stress</w:t>
      </w:r>
      <w:r>
        <w:rPr>
          <w:spacing w:val="-5"/>
        </w:rPr>
        <w:t xml:space="preserve"> </w:t>
      </w:r>
      <w:r>
        <w:t>scenario</w:t>
      </w:r>
      <w:r>
        <w:rPr>
          <w:spacing w:val="-5"/>
        </w:rPr>
        <w:t xml:space="preserve"> </w:t>
      </w:r>
      <w:r>
        <w:t>incorporated</w:t>
      </w:r>
      <w:r>
        <w:rPr>
          <w:spacing w:val="-5"/>
        </w:rPr>
        <w:t xml:space="preserve"> </w:t>
      </w:r>
      <w:r>
        <w:t>persistently</w:t>
      </w:r>
      <w:r>
        <w:rPr>
          <w:spacing w:val="-5"/>
        </w:rPr>
        <w:t xml:space="preserve"> </w:t>
      </w:r>
      <w:r>
        <w:t>higher</w:t>
      </w:r>
      <w:r>
        <w:rPr>
          <w:spacing w:val="-5"/>
        </w:rPr>
        <w:t xml:space="preserve"> </w:t>
      </w:r>
      <w:r>
        <w:t>advanced- economy inflation, increasing UK and global interest rates, deep and simultaneous recessions in the UK and global economies and high unemployment, as well as sharp falls in asset prices (Table 1).</w:t>
      </w:r>
    </w:p>
    <w:p w14:paraId="1B64BF86" w14:textId="77777777" w:rsidR="00184DB6" w:rsidRDefault="00184DB6">
      <w:pPr>
        <w:pStyle w:val="BodyText"/>
        <w:spacing w:line="314" w:lineRule="auto"/>
        <w:sectPr w:rsidR="00184DB6">
          <w:pgSz w:w="11880" w:h="16820"/>
          <w:pgMar w:top="1420" w:right="850" w:bottom="280" w:left="850" w:header="770" w:footer="0" w:gutter="0"/>
          <w:cols w:space="720"/>
        </w:sectPr>
      </w:pPr>
    </w:p>
    <w:p w14:paraId="031428C3" w14:textId="77777777" w:rsidR="00184DB6" w:rsidRDefault="00351460">
      <w:pPr>
        <w:pStyle w:val="BodyText"/>
        <w:spacing w:before="95" w:line="314" w:lineRule="auto"/>
        <w:ind w:left="473" w:right="545"/>
      </w:pPr>
      <w:r>
        <w:rPr>
          <w:noProof/>
        </w:rPr>
        <w:lastRenderedPageBreak/>
        <mc:AlternateContent>
          <mc:Choice Requires="wps">
            <w:drawing>
              <wp:anchor distT="0" distB="0" distL="0" distR="0" simplePos="0" relativeHeight="486503424" behindDoc="1" locked="0" layoutInCell="1" allowOverlap="1" wp14:anchorId="6D97C7E0" wp14:editId="72DBCD37">
                <wp:simplePos x="0" y="0"/>
                <wp:positionH relativeFrom="page">
                  <wp:posOffset>603314</wp:posOffset>
                </wp:positionH>
                <wp:positionV relativeFrom="page">
                  <wp:posOffset>952510</wp:posOffset>
                </wp:positionV>
                <wp:extent cx="6337300" cy="9250680"/>
                <wp:effectExtent l="0" t="0" r="0" b="0"/>
                <wp:wrapNone/>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0680"/>
                        </a:xfrm>
                        <a:custGeom>
                          <a:avLst/>
                          <a:gdLst/>
                          <a:ahLst/>
                          <a:cxnLst/>
                          <a:rect l="l" t="t" r="r" b="b"/>
                          <a:pathLst>
                            <a:path w="6337300" h="9250680">
                              <a:moveTo>
                                <a:pt x="6337171" y="9250652"/>
                              </a:moveTo>
                              <a:lnTo>
                                <a:pt x="0" y="9250652"/>
                              </a:lnTo>
                              <a:lnTo>
                                <a:pt x="0" y="0"/>
                              </a:lnTo>
                              <a:lnTo>
                                <a:pt x="6337171" y="0"/>
                              </a:lnTo>
                              <a:lnTo>
                                <a:pt x="6337171" y="9250652"/>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2786C944" id="Graphic 176" o:spid="_x0000_s1026" style="position:absolute;margin-left:47.5pt;margin-top:75pt;width:499pt;height:728.4pt;z-index:-16813056;visibility:visible;mso-wrap-style:square;mso-wrap-distance-left:0;mso-wrap-distance-top:0;mso-wrap-distance-right:0;mso-wrap-distance-bottom:0;mso-position-horizontal:absolute;mso-position-horizontal-relative:page;mso-position-vertical:absolute;mso-position-vertical-relative:page;v-text-anchor:top" coordsize="6337300,925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" path="m6337171,9250652l,9250652,,,6337171,r,9250652xe" fillcolor="#ebebeb" stroked="f">
                <v:path arrowok="t"/>
                <w10:wrap anchorx="page" anchory="page"/>
              </v:shape>
            </w:pict>
          </mc:Fallback>
        </mc:AlternateContent>
      </w:r>
      <w:r>
        <w:t>It is substantially more severe than the current macroeconomic outlook, given that it combines increasing interest rates with considerably higher inflation</w:t>
      </w:r>
      <w:r>
        <w:rPr>
          <w:spacing w:val="-3"/>
        </w:rPr>
        <w:t xml:space="preserve"> </w:t>
      </w:r>
      <w:r>
        <w:t>than</w:t>
      </w:r>
      <w:r>
        <w:rPr>
          <w:spacing w:val="-3"/>
        </w:rPr>
        <w:t xml:space="preserve"> </w:t>
      </w:r>
      <w:r>
        <w:t>that</w:t>
      </w:r>
      <w:r>
        <w:rPr>
          <w:spacing w:val="-3"/>
        </w:rPr>
        <w:t xml:space="preserve"> </w:t>
      </w:r>
      <w:r>
        <w:t>observed</w:t>
      </w:r>
      <w:r>
        <w:rPr>
          <w:spacing w:val="-3"/>
        </w:rPr>
        <w:t xml:space="preserve"> </w:t>
      </w:r>
      <w:r>
        <w:t>in</w:t>
      </w:r>
      <w:r>
        <w:rPr>
          <w:spacing w:val="-3"/>
        </w:rPr>
        <w:t xml:space="preserve"> </w:t>
      </w:r>
      <w:r>
        <w:t>the</w:t>
      </w:r>
      <w:r>
        <w:rPr>
          <w:spacing w:val="-4"/>
        </w:rPr>
        <w:t xml:space="preserve"> </w:t>
      </w:r>
      <w:r>
        <w:t>current</w:t>
      </w:r>
      <w:r>
        <w:rPr>
          <w:spacing w:val="-3"/>
        </w:rPr>
        <w:t xml:space="preserve"> </w:t>
      </w:r>
      <w:r>
        <w:t>climate,</w:t>
      </w:r>
      <w:r>
        <w:rPr>
          <w:spacing w:val="-3"/>
        </w:rPr>
        <w:t xml:space="preserve"> </w:t>
      </w:r>
      <w:r>
        <w:t>along</w:t>
      </w:r>
      <w:r>
        <w:rPr>
          <w:spacing w:val="-3"/>
        </w:rPr>
        <w:t xml:space="preserve"> </w:t>
      </w:r>
      <w:r>
        <w:t>with</w:t>
      </w:r>
      <w:r>
        <w:rPr>
          <w:spacing w:val="-3"/>
        </w:rPr>
        <w:t xml:space="preserve"> </w:t>
      </w:r>
      <w:r>
        <w:t>severe</w:t>
      </w:r>
      <w:r>
        <w:rPr>
          <w:spacing w:val="-3"/>
        </w:rPr>
        <w:t xml:space="preserve"> </w:t>
      </w:r>
      <w:r>
        <w:t>stresses on other key variables, such as GDP and unemployment. The scenario is also more severe than the global financial crisis (GFC).</w:t>
      </w:r>
    </w:p>
    <w:p w14:paraId="376C7358" w14:textId="77777777" w:rsidR="00184DB6" w:rsidRDefault="00351460">
      <w:pPr>
        <w:pStyle w:val="BodyText"/>
        <w:spacing w:before="262" w:line="314" w:lineRule="auto"/>
        <w:ind w:left="473" w:right="560"/>
      </w:pPr>
      <w:r>
        <w:t>The severity of the scenario was calibrated according to the FPC’s assessment of underlying vulnerabilities in the UK and global economies, taking</w:t>
      </w:r>
      <w:r>
        <w:rPr>
          <w:spacing w:val="-4"/>
        </w:rPr>
        <w:t xml:space="preserve"> </w:t>
      </w:r>
      <w:r>
        <w:t>into</w:t>
      </w:r>
      <w:r>
        <w:rPr>
          <w:spacing w:val="-4"/>
        </w:rPr>
        <w:t xml:space="preserve"> </w:t>
      </w:r>
      <w:r>
        <w:t>account</w:t>
      </w:r>
      <w:r>
        <w:rPr>
          <w:spacing w:val="-4"/>
        </w:rPr>
        <w:t xml:space="preserve"> </w:t>
      </w:r>
      <w:r>
        <w:t>the</w:t>
      </w:r>
      <w:r>
        <w:rPr>
          <w:spacing w:val="-4"/>
        </w:rPr>
        <w:t xml:space="preserve"> </w:t>
      </w:r>
      <w:r>
        <w:t>FPC’s</w:t>
      </w:r>
      <w:r>
        <w:rPr>
          <w:spacing w:val="-4"/>
        </w:rPr>
        <w:t xml:space="preserve"> </w:t>
      </w:r>
      <w:r>
        <w:t>assessment</w:t>
      </w:r>
      <w:r>
        <w:rPr>
          <w:spacing w:val="-4"/>
        </w:rPr>
        <w:t xml:space="preserve"> </w:t>
      </w:r>
      <w:r>
        <w:t>of</w:t>
      </w:r>
      <w:r>
        <w:rPr>
          <w:spacing w:val="-4"/>
        </w:rPr>
        <w:t xml:space="preserve"> </w:t>
      </w:r>
      <w:r>
        <w:t>the</w:t>
      </w:r>
      <w:r>
        <w:rPr>
          <w:spacing w:val="-4"/>
        </w:rPr>
        <w:t xml:space="preserve"> </w:t>
      </w:r>
      <w:r>
        <w:t>downside</w:t>
      </w:r>
      <w:r>
        <w:rPr>
          <w:spacing w:val="-4"/>
        </w:rPr>
        <w:t xml:space="preserve"> </w:t>
      </w:r>
      <w:r>
        <w:t>risks</w:t>
      </w:r>
      <w:r>
        <w:rPr>
          <w:spacing w:val="-4"/>
        </w:rPr>
        <w:t xml:space="preserve"> </w:t>
      </w:r>
      <w:r>
        <w:t>facing</w:t>
      </w:r>
      <w:r>
        <w:rPr>
          <w:spacing w:val="-4"/>
        </w:rPr>
        <w:t xml:space="preserve"> </w:t>
      </w:r>
      <w:r>
        <w:t xml:space="preserve">the </w:t>
      </w:r>
      <w:r>
        <w:rPr>
          <w:spacing w:val="-2"/>
        </w:rPr>
        <w:t>economy.</w:t>
      </w:r>
    </w:p>
    <w:p w14:paraId="5691BAC8" w14:textId="77777777" w:rsidR="00184DB6" w:rsidRDefault="00351460">
      <w:pPr>
        <w:pStyle w:val="BodyText"/>
        <w:spacing w:before="265" w:line="314" w:lineRule="auto"/>
        <w:ind w:left="473" w:right="699"/>
      </w:pPr>
      <w:r>
        <w:t>The</w:t>
      </w:r>
      <w:r>
        <w:rPr>
          <w:spacing w:val="-4"/>
        </w:rPr>
        <w:t xml:space="preserve"> </w:t>
      </w:r>
      <w:r>
        <w:t>stress</w:t>
      </w:r>
      <w:r>
        <w:rPr>
          <w:spacing w:val="-4"/>
        </w:rPr>
        <w:t xml:space="preserve"> </w:t>
      </w:r>
      <w:r>
        <w:t>test</w:t>
      </w:r>
      <w:r>
        <w:rPr>
          <w:spacing w:val="-4"/>
        </w:rPr>
        <w:t xml:space="preserve"> </w:t>
      </w:r>
      <w:r>
        <w:t>scenario</w:t>
      </w:r>
      <w:r>
        <w:rPr>
          <w:spacing w:val="-4"/>
        </w:rPr>
        <w:t xml:space="preserve"> </w:t>
      </w:r>
      <w:r>
        <w:t>is</w:t>
      </w:r>
      <w:r>
        <w:rPr>
          <w:spacing w:val="-4"/>
        </w:rPr>
        <w:t xml:space="preserve"> </w:t>
      </w:r>
      <w:r>
        <w:t>not</w:t>
      </w:r>
      <w:r>
        <w:rPr>
          <w:spacing w:val="-4"/>
        </w:rPr>
        <w:t xml:space="preserve"> </w:t>
      </w:r>
      <w:r>
        <w:t>a</w:t>
      </w:r>
      <w:r>
        <w:rPr>
          <w:spacing w:val="-4"/>
        </w:rPr>
        <w:t xml:space="preserve"> </w:t>
      </w:r>
      <w:r>
        <w:t>forecast</w:t>
      </w:r>
      <w:r>
        <w:rPr>
          <w:spacing w:val="-4"/>
        </w:rPr>
        <w:t xml:space="preserve"> </w:t>
      </w:r>
      <w:r>
        <w:t>of</w:t>
      </w:r>
      <w:r>
        <w:rPr>
          <w:spacing w:val="-4"/>
        </w:rPr>
        <w:t xml:space="preserve"> </w:t>
      </w:r>
      <w:r>
        <w:t>macroeconomic</w:t>
      </w:r>
      <w:r>
        <w:rPr>
          <w:spacing w:val="-4"/>
        </w:rPr>
        <w:t xml:space="preserve"> </w:t>
      </w:r>
      <w:r>
        <w:t>and</w:t>
      </w:r>
      <w:r>
        <w:rPr>
          <w:spacing w:val="-4"/>
        </w:rPr>
        <w:t xml:space="preserve"> </w:t>
      </w:r>
      <w:r>
        <w:t>financial conditions in the UK or abroad. Rather, it is a coherent ‘tail risk’</w:t>
      </w:r>
      <w:r>
        <w:rPr>
          <w:spacing w:val="-6"/>
        </w:rPr>
        <w:t xml:space="preserve"> </w:t>
      </w:r>
      <w:r>
        <w:t>scenario designed to be severe and broad enough to assess the resilience of UK banks to a range of severe adverse shocks.</w:t>
      </w:r>
    </w:p>
    <w:p w14:paraId="2FB763E6" w14:textId="77777777" w:rsidR="00184DB6" w:rsidRDefault="00184DB6">
      <w:pPr>
        <w:pStyle w:val="BodyText"/>
        <w:spacing w:line="314" w:lineRule="auto"/>
        <w:sectPr w:rsidR="00184DB6">
          <w:pgSz w:w="11880" w:h="16820"/>
          <w:pgMar w:top="1420" w:right="850" w:bottom="280" w:left="850" w:header="770" w:footer="0" w:gutter="0"/>
          <w:cols w:space="720"/>
        </w:sectPr>
      </w:pPr>
    </w:p>
    <w:p w14:paraId="29802ED8" w14:textId="77777777" w:rsidR="00184DB6" w:rsidRDefault="00351460">
      <w:pPr>
        <w:spacing w:before="125" w:line="314" w:lineRule="auto"/>
        <w:ind w:left="473" w:right="560"/>
        <w:rPr>
          <w:rFonts w:ascii="Arial"/>
          <w:b/>
        </w:rPr>
      </w:pPr>
      <w:r>
        <w:rPr>
          <w:rFonts w:ascii="Arial"/>
          <w:b/>
          <w:noProof/>
        </w:rPr>
        <w:lastRenderedPageBreak/>
        <mc:AlternateContent>
          <mc:Choice Requires="wps">
            <w:drawing>
              <wp:anchor distT="0" distB="0" distL="0" distR="0" simplePos="0" relativeHeight="486503936" behindDoc="1" locked="0" layoutInCell="1" allowOverlap="1" wp14:anchorId="755CA619" wp14:editId="7E5CF54E">
                <wp:simplePos x="0" y="0"/>
                <wp:positionH relativeFrom="page">
                  <wp:posOffset>603314</wp:posOffset>
                </wp:positionH>
                <wp:positionV relativeFrom="page">
                  <wp:posOffset>949973</wp:posOffset>
                </wp:positionV>
                <wp:extent cx="6337300" cy="9253220"/>
                <wp:effectExtent l="0" t="0" r="0" b="0"/>
                <wp:wrapNone/>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3220"/>
                        </a:xfrm>
                        <a:custGeom>
                          <a:avLst/>
                          <a:gdLst/>
                          <a:ahLst/>
                          <a:cxnLst/>
                          <a:rect l="l" t="t" r="r" b="b"/>
                          <a:pathLst>
                            <a:path w="6337300" h="9253220">
                              <a:moveTo>
                                <a:pt x="6337171" y="9253223"/>
                              </a:moveTo>
                              <a:lnTo>
                                <a:pt x="0" y="9253223"/>
                              </a:lnTo>
                              <a:lnTo>
                                <a:pt x="0" y="0"/>
                              </a:lnTo>
                              <a:lnTo>
                                <a:pt x="6337171" y="0"/>
                              </a:lnTo>
                              <a:lnTo>
                                <a:pt x="6337171" y="9253223"/>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0599C7C3" id="Graphic 177" o:spid="_x0000_s1026" style="position:absolute;margin-left:47.5pt;margin-top:74.8pt;width:499pt;height:728.6pt;z-index:-16812544;visibility:visible;mso-wrap-style:square;mso-wrap-distance-left:0;mso-wrap-distance-top:0;mso-wrap-distance-right:0;mso-wrap-distance-bottom:0;mso-position-horizontal:absolute;mso-position-horizontal-relative:page;mso-position-vertical:absolute;mso-position-vertical-relative:page;v-text-anchor:top" coordsize="6337300,925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" path="m6337171,9253223l,9253223,,,6337171,r,9253223xe" fillcolor="#ebebeb" stroked="f">
                <v:path arrowok="t"/>
                <w10:wrap anchorx="page" anchory="page"/>
              </v:shape>
            </w:pict>
          </mc:Fallback>
        </mc:AlternateContent>
      </w:r>
      <w:r>
        <w:rPr>
          <w:rFonts w:ascii="Arial"/>
          <w:b/>
          <w:color w:val="12273E"/>
          <w:sz w:val="27"/>
        </w:rPr>
        <w:t>Table</w:t>
      </w:r>
      <w:r>
        <w:rPr>
          <w:rFonts w:ascii="Arial"/>
          <w:b/>
          <w:color w:val="12273E"/>
          <w:spacing w:val="-6"/>
          <w:sz w:val="27"/>
        </w:rPr>
        <w:t xml:space="preserve"> </w:t>
      </w:r>
      <w:r>
        <w:rPr>
          <w:rFonts w:ascii="Arial"/>
          <w:b/>
          <w:color w:val="12273E"/>
          <w:sz w:val="27"/>
        </w:rPr>
        <w:t>1:</w:t>
      </w:r>
      <w:r>
        <w:rPr>
          <w:rFonts w:ascii="Arial"/>
          <w:b/>
          <w:color w:val="12273E"/>
          <w:spacing w:val="-6"/>
          <w:sz w:val="27"/>
        </w:rPr>
        <w:t xml:space="preserve"> </w:t>
      </w:r>
      <w:r>
        <w:rPr>
          <w:rFonts w:ascii="Arial"/>
          <w:b/>
          <w:color w:val="12273E"/>
          <w:sz w:val="27"/>
        </w:rPr>
        <w:t>Features</w:t>
      </w:r>
      <w:r>
        <w:rPr>
          <w:rFonts w:ascii="Arial"/>
          <w:b/>
          <w:color w:val="12273E"/>
          <w:spacing w:val="-6"/>
          <w:sz w:val="27"/>
        </w:rPr>
        <w:t xml:space="preserve"> </w:t>
      </w:r>
      <w:r>
        <w:rPr>
          <w:rFonts w:ascii="Arial"/>
          <w:b/>
          <w:color w:val="12273E"/>
          <w:sz w:val="27"/>
        </w:rPr>
        <w:t>of</w:t>
      </w:r>
      <w:r>
        <w:rPr>
          <w:rFonts w:ascii="Arial"/>
          <w:b/>
          <w:color w:val="12273E"/>
          <w:spacing w:val="-6"/>
          <w:sz w:val="27"/>
        </w:rPr>
        <w:t xml:space="preserve"> </w:t>
      </w:r>
      <w:r>
        <w:rPr>
          <w:rFonts w:ascii="Arial"/>
          <w:b/>
          <w:color w:val="12273E"/>
          <w:sz w:val="27"/>
        </w:rPr>
        <w:t>the</w:t>
      </w:r>
      <w:r>
        <w:rPr>
          <w:rFonts w:ascii="Arial"/>
          <w:b/>
          <w:color w:val="12273E"/>
          <w:spacing w:val="-6"/>
          <w:sz w:val="27"/>
        </w:rPr>
        <w:t xml:space="preserve"> </w:t>
      </w:r>
      <w:r>
        <w:rPr>
          <w:rFonts w:ascii="Arial"/>
          <w:b/>
          <w:color w:val="12273E"/>
          <w:sz w:val="27"/>
        </w:rPr>
        <w:t>2022/23</w:t>
      </w:r>
      <w:r>
        <w:rPr>
          <w:rFonts w:ascii="Arial"/>
          <w:b/>
          <w:color w:val="12273E"/>
          <w:spacing w:val="-15"/>
          <w:sz w:val="27"/>
        </w:rPr>
        <w:t xml:space="preserve"> </w:t>
      </w:r>
      <w:r>
        <w:rPr>
          <w:rFonts w:ascii="Arial"/>
          <w:b/>
          <w:color w:val="12273E"/>
          <w:sz w:val="27"/>
        </w:rPr>
        <w:t>ACS</w:t>
      </w:r>
      <w:r>
        <w:rPr>
          <w:rFonts w:ascii="Arial"/>
          <w:b/>
          <w:color w:val="12273E"/>
          <w:spacing w:val="-6"/>
          <w:sz w:val="27"/>
        </w:rPr>
        <w:t xml:space="preserve"> </w:t>
      </w:r>
      <w:r>
        <w:rPr>
          <w:rFonts w:ascii="Arial"/>
          <w:b/>
          <w:color w:val="12273E"/>
          <w:sz w:val="27"/>
        </w:rPr>
        <w:t>scenario</w:t>
      </w:r>
      <w:r>
        <w:rPr>
          <w:rFonts w:ascii="Arial"/>
          <w:b/>
          <w:color w:val="12273E"/>
          <w:spacing w:val="-6"/>
          <w:sz w:val="27"/>
        </w:rPr>
        <w:t xml:space="preserve"> </w:t>
      </w:r>
      <w:r>
        <w:rPr>
          <w:rFonts w:ascii="Arial"/>
          <w:b/>
          <w:color w:val="12273E"/>
          <w:sz w:val="27"/>
        </w:rPr>
        <w:t>and</w:t>
      </w:r>
      <w:r>
        <w:rPr>
          <w:rFonts w:ascii="Arial"/>
          <w:b/>
          <w:color w:val="12273E"/>
          <w:spacing w:val="-6"/>
          <w:sz w:val="27"/>
        </w:rPr>
        <w:t xml:space="preserve"> </w:t>
      </w:r>
      <w:r>
        <w:rPr>
          <w:rFonts w:ascii="Arial"/>
          <w:b/>
          <w:color w:val="12273E"/>
          <w:sz w:val="27"/>
        </w:rPr>
        <w:t>credit</w:t>
      </w:r>
      <w:r>
        <w:rPr>
          <w:rFonts w:ascii="Arial"/>
          <w:b/>
          <w:color w:val="12273E"/>
          <w:spacing w:val="-6"/>
          <w:sz w:val="27"/>
        </w:rPr>
        <w:t xml:space="preserve"> </w:t>
      </w:r>
      <w:r>
        <w:rPr>
          <w:rFonts w:ascii="Arial"/>
          <w:b/>
          <w:color w:val="12273E"/>
          <w:sz w:val="27"/>
        </w:rPr>
        <w:t xml:space="preserve">impairment rates </w:t>
      </w:r>
      <w:r>
        <w:rPr>
          <w:rFonts w:ascii="Arial"/>
          <w:b/>
          <w:color w:val="12273E"/>
        </w:rPr>
        <w:t>(a) (b)</w:t>
      </w:r>
    </w:p>
    <w:p w14:paraId="3591E877" w14:textId="77777777" w:rsidR="00184DB6" w:rsidRDefault="00184DB6">
      <w:pPr>
        <w:pStyle w:val="BodyText"/>
        <w:spacing w:before="1"/>
        <w:ind w:left="0"/>
        <w:rPr>
          <w:rFonts w:ascii="Arial"/>
          <w:b/>
          <w:sz w:val="6"/>
        </w:rPr>
      </w:pPr>
    </w:p>
    <w:tbl>
      <w:tblPr>
        <w:tblW w:w="0" w:type="auto"/>
        <w:tblInd w:w="482" w:type="dxa"/>
        <w:tblLayout w:type="fixed"/>
        <w:tblCellMar>
          <w:left w:w="0" w:type="dxa"/>
          <w:right w:w="0" w:type="dxa"/>
        </w:tblCellMar>
        <w:tblLook w:val="01E0" w:firstRow="1" w:lastRow="1" w:firstColumn="1" w:lastColumn="1" w:noHBand="0" w:noVBand="0"/>
      </w:tblPr>
      <w:tblGrid>
        <w:gridCol w:w="3929"/>
        <w:gridCol w:w="942"/>
        <w:gridCol w:w="3089"/>
        <w:gridCol w:w="1270"/>
      </w:tblGrid>
      <w:tr w:rsidR="00184DB6" w14:paraId="67B80769" w14:textId="77777777">
        <w:trPr>
          <w:trHeight w:val="930"/>
        </w:trPr>
        <w:tc>
          <w:tcPr>
            <w:tcW w:w="3929" w:type="dxa"/>
            <w:tcBorders>
              <w:top w:val="single" w:sz="6" w:space="0" w:color="C7CCCF"/>
              <w:bottom w:val="single" w:sz="6" w:space="0" w:color="C7CCCF"/>
            </w:tcBorders>
            <w:shd w:val="clear" w:color="auto" w:fill="12273E"/>
          </w:tcPr>
          <w:p w14:paraId="398FE876" w14:textId="77777777" w:rsidR="00184DB6" w:rsidRDefault="00351460">
            <w:pPr>
              <w:pStyle w:val="TableParagraph"/>
              <w:spacing w:before="178"/>
              <w:ind w:left="132"/>
              <w:rPr>
                <w:rFonts w:ascii="Arial"/>
                <w:b/>
                <w:sz w:val="21"/>
              </w:rPr>
            </w:pPr>
            <w:r>
              <w:rPr>
                <w:rFonts w:ascii="Arial"/>
                <w:b/>
                <w:color w:val="FFFFFF"/>
                <w:sz w:val="21"/>
              </w:rPr>
              <w:t xml:space="preserve">Features of the </w:t>
            </w:r>
            <w:r>
              <w:rPr>
                <w:rFonts w:ascii="Arial"/>
                <w:b/>
                <w:color w:val="FFFFFF"/>
                <w:spacing w:val="-2"/>
                <w:sz w:val="21"/>
              </w:rPr>
              <w:t>scenario</w:t>
            </w:r>
          </w:p>
        </w:tc>
        <w:tc>
          <w:tcPr>
            <w:tcW w:w="942" w:type="dxa"/>
            <w:tcBorders>
              <w:top w:val="single" w:sz="6" w:space="0" w:color="C7CCCF"/>
              <w:bottom w:val="single" w:sz="6" w:space="0" w:color="C7CCCF"/>
            </w:tcBorders>
            <w:shd w:val="clear" w:color="auto" w:fill="12273E"/>
          </w:tcPr>
          <w:p w14:paraId="60D5B86E" w14:textId="77777777" w:rsidR="00184DB6" w:rsidRDefault="00184DB6">
            <w:pPr>
              <w:pStyle w:val="TableParagraph"/>
              <w:spacing w:before="0"/>
              <w:ind w:left="0"/>
              <w:rPr>
                <w:rFonts w:ascii="Times New Roman"/>
              </w:rPr>
            </w:pPr>
          </w:p>
        </w:tc>
        <w:tc>
          <w:tcPr>
            <w:tcW w:w="4359" w:type="dxa"/>
            <w:gridSpan w:val="2"/>
            <w:tcBorders>
              <w:top w:val="single" w:sz="6" w:space="0" w:color="C7CCCF"/>
              <w:bottom w:val="single" w:sz="6" w:space="0" w:color="C7CCCF"/>
            </w:tcBorders>
            <w:shd w:val="clear" w:color="auto" w:fill="12273E"/>
          </w:tcPr>
          <w:p w14:paraId="02112B55" w14:textId="77777777" w:rsidR="00184DB6" w:rsidRDefault="00351460">
            <w:pPr>
              <w:pStyle w:val="TableParagraph"/>
              <w:spacing w:before="178" w:line="314" w:lineRule="auto"/>
              <w:ind w:left="134" w:right="590"/>
              <w:rPr>
                <w:rFonts w:ascii="Arial"/>
                <w:b/>
                <w:sz w:val="21"/>
              </w:rPr>
            </w:pPr>
            <w:r>
              <w:rPr>
                <w:rFonts w:ascii="Arial"/>
                <w:b/>
                <w:color w:val="FFFFFF"/>
                <w:sz w:val="21"/>
              </w:rPr>
              <w:t>Results:</w:t>
            </w:r>
            <w:r>
              <w:rPr>
                <w:rFonts w:ascii="Arial"/>
                <w:b/>
                <w:color w:val="FFFFFF"/>
                <w:spacing w:val="-12"/>
                <w:sz w:val="21"/>
              </w:rPr>
              <w:t xml:space="preserve"> </w:t>
            </w:r>
            <w:r>
              <w:rPr>
                <w:rFonts w:ascii="Arial"/>
                <w:b/>
                <w:color w:val="FFFFFF"/>
                <w:sz w:val="21"/>
              </w:rPr>
              <w:t>Five-year</w:t>
            </w:r>
            <w:r>
              <w:rPr>
                <w:rFonts w:ascii="Arial"/>
                <w:b/>
                <w:color w:val="FFFFFF"/>
                <w:spacing w:val="-12"/>
                <w:sz w:val="21"/>
              </w:rPr>
              <w:t xml:space="preserve"> </w:t>
            </w:r>
            <w:r>
              <w:rPr>
                <w:rFonts w:ascii="Arial"/>
                <w:b/>
                <w:color w:val="FFFFFF"/>
                <w:sz w:val="21"/>
              </w:rPr>
              <w:t>credit</w:t>
            </w:r>
            <w:r>
              <w:rPr>
                <w:rFonts w:ascii="Arial"/>
                <w:b/>
                <w:color w:val="FFFFFF"/>
                <w:spacing w:val="-12"/>
                <w:sz w:val="21"/>
              </w:rPr>
              <w:t xml:space="preserve"> </w:t>
            </w:r>
            <w:r>
              <w:rPr>
                <w:rFonts w:ascii="Arial"/>
                <w:b/>
                <w:color w:val="FFFFFF"/>
                <w:sz w:val="21"/>
              </w:rPr>
              <w:t xml:space="preserve">impairment </w:t>
            </w:r>
            <w:r>
              <w:rPr>
                <w:rFonts w:ascii="Arial"/>
                <w:b/>
                <w:color w:val="FFFFFF"/>
                <w:spacing w:val="-2"/>
                <w:sz w:val="21"/>
              </w:rPr>
              <w:t>rates</w:t>
            </w:r>
          </w:p>
        </w:tc>
      </w:tr>
      <w:tr w:rsidR="00184DB6" w14:paraId="130F7A6C" w14:textId="77777777">
        <w:trPr>
          <w:trHeight w:val="525"/>
        </w:trPr>
        <w:tc>
          <w:tcPr>
            <w:tcW w:w="3929" w:type="dxa"/>
            <w:tcBorders>
              <w:top w:val="single" w:sz="6" w:space="0" w:color="C7CCCF"/>
              <w:bottom w:val="single" w:sz="6" w:space="0" w:color="C7CCCF"/>
            </w:tcBorders>
            <w:shd w:val="clear" w:color="auto" w:fill="F6F6F6"/>
          </w:tcPr>
          <w:p w14:paraId="1A013572" w14:textId="77777777" w:rsidR="00184DB6" w:rsidRDefault="00351460">
            <w:pPr>
              <w:pStyle w:val="TableParagraph"/>
              <w:ind w:left="72"/>
              <w:rPr>
                <w:sz w:val="21"/>
              </w:rPr>
            </w:pPr>
            <w:r>
              <w:rPr>
                <w:sz w:val="21"/>
              </w:rPr>
              <w:t xml:space="preserve">UK unemployment </w:t>
            </w:r>
            <w:r>
              <w:rPr>
                <w:spacing w:val="-4"/>
                <w:sz w:val="21"/>
              </w:rPr>
              <w:t>peak</w:t>
            </w:r>
          </w:p>
        </w:tc>
        <w:tc>
          <w:tcPr>
            <w:tcW w:w="942" w:type="dxa"/>
            <w:tcBorders>
              <w:top w:val="single" w:sz="6" w:space="0" w:color="C7CCCF"/>
              <w:bottom w:val="single" w:sz="6" w:space="0" w:color="C7CCCF"/>
            </w:tcBorders>
            <w:shd w:val="clear" w:color="auto" w:fill="F6F6F6"/>
          </w:tcPr>
          <w:p w14:paraId="3B6C08EB" w14:textId="77777777" w:rsidR="00184DB6" w:rsidRDefault="00351460">
            <w:pPr>
              <w:pStyle w:val="TableParagraph"/>
              <w:ind w:left="317"/>
              <w:rPr>
                <w:sz w:val="21"/>
              </w:rPr>
            </w:pPr>
            <w:r>
              <w:rPr>
                <w:spacing w:val="-4"/>
                <w:sz w:val="21"/>
              </w:rPr>
              <w:t>8.5%</w:t>
            </w:r>
          </w:p>
        </w:tc>
        <w:tc>
          <w:tcPr>
            <w:tcW w:w="3089" w:type="dxa"/>
            <w:tcBorders>
              <w:top w:val="single" w:sz="6" w:space="0" w:color="C7CCCF"/>
              <w:bottom w:val="single" w:sz="6" w:space="0" w:color="C7CCCF"/>
            </w:tcBorders>
            <w:shd w:val="clear" w:color="auto" w:fill="F6F6F6"/>
          </w:tcPr>
          <w:p w14:paraId="3A9EE32F" w14:textId="77777777" w:rsidR="00184DB6" w:rsidRDefault="00351460">
            <w:pPr>
              <w:pStyle w:val="TableParagraph"/>
              <w:ind w:left="74"/>
              <w:rPr>
                <w:sz w:val="21"/>
              </w:rPr>
            </w:pPr>
            <w:r>
              <w:rPr>
                <w:sz w:val="21"/>
              </w:rPr>
              <w:t xml:space="preserve">UK household: </w:t>
            </w:r>
            <w:r>
              <w:rPr>
                <w:spacing w:val="-2"/>
                <w:sz w:val="21"/>
              </w:rPr>
              <w:t>mortgages</w:t>
            </w:r>
          </w:p>
        </w:tc>
        <w:tc>
          <w:tcPr>
            <w:tcW w:w="1270" w:type="dxa"/>
            <w:tcBorders>
              <w:top w:val="single" w:sz="6" w:space="0" w:color="C7CCCF"/>
              <w:bottom w:val="single" w:sz="6" w:space="0" w:color="C7CCCF"/>
            </w:tcBorders>
            <w:shd w:val="clear" w:color="auto" w:fill="F6F6F6"/>
          </w:tcPr>
          <w:p w14:paraId="7C7E444F" w14:textId="77777777" w:rsidR="00184DB6" w:rsidRDefault="00351460">
            <w:pPr>
              <w:pStyle w:val="TableParagraph"/>
              <w:ind w:left="16" w:right="22"/>
              <w:jc w:val="center"/>
              <w:rPr>
                <w:sz w:val="21"/>
              </w:rPr>
            </w:pPr>
            <w:r>
              <w:rPr>
                <w:sz w:val="21"/>
              </w:rPr>
              <w:t xml:space="preserve">0.9% </w:t>
            </w:r>
            <w:r>
              <w:rPr>
                <w:spacing w:val="-2"/>
                <w:sz w:val="21"/>
              </w:rPr>
              <w:t>(38%)</w:t>
            </w:r>
          </w:p>
        </w:tc>
      </w:tr>
      <w:tr w:rsidR="00184DB6" w14:paraId="4B8288D0" w14:textId="77777777">
        <w:trPr>
          <w:trHeight w:val="525"/>
        </w:trPr>
        <w:tc>
          <w:tcPr>
            <w:tcW w:w="3929" w:type="dxa"/>
            <w:tcBorders>
              <w:top w:val="single" w:sz="6" w:space="0" w:color="C7CCCF"/>
              <w:bottom w:val="single" w:sz="6" w:space="0" w:color="C7CCCF"/>
            </w:tcBorders>
            <w:shd w:val="clear" w:color="auto" w:fill="F6F6F6"/>
          </w:tcPr>
          <w:p w14:paraId="53D82E1E" w14:textId="77777777" w:rsidR="00184DB6" w:rsidRDefault="00351460">
            <w:pPr>
              <w:pStyle w:val="TableParagraph"/>
              <w:ind w:left="72"/>
              <w:rPr>
                <w:sz w:val="21"/>
              </w:rPr>
            </w:pPr>
            <w:r>
              <w:rPr>
                <w:sz w:val="21"/>
              </w:rPr>
              <w:t>UK real GDP</w:t>
            </w:r>
            <w:r>
              <w:rPr>
                <w:spacing w:val="-4"/>
                <w:sz w:val="21"/>
              </w:rPr>
              <w:t xml:space="preserve"> </w:t>
            </w:r>
            <w:r>
              <w:rPr>
                <w:sz w:val="21"/>
              </w:rPr>
              <w:t>start-to-</w:t>
            </w:r>
            <w:r>
              <w:rPr>
                <w:spacing w:val="-2"/>
                <w:sz w:val="21"/>
              </w:rPr>
              <w:t>trough</w:t>
            </w:r>
          </w:p>
        </w:tc>
        <w:tc>
          <w:tcPr>
            <w:tcW w:w="942" w:type="dxa"/>
            <w:tcBorders>
              <w:top w:val="single" w:sz="6" w:space="0" w:color="C7CCCF"/>
              <w:bottom w:val="single" w:sz="6" w:space="0" w:color="C7CCCF"/>
            </w:tcBorders>
            <w:shd w:val="clear" w:color="auto" w:fill="F6F6F6"/>
          </w:tcPr>
          <w:p w14:paraId="276E072C" w14:textId="77777777" w:rsidR="00184DB6" w:rsidRDefault="00351460">
            <w:pPr>
              <w:pStyle w:val="TableParagraph"/>
              <w:ind w:left="317"/>
              <w:rPr>
                <w:sz w:val="21"/>
              </w:rPr>
            </w:pPr>
            <w:r>
              <w:rPr>
                <w:sz w:val="21"/>
              </w:rPr>
              <w:t>-</w:t>
            </w:r>
            <w:r>
              <w:rPr>
                <w:spacing w:val="-4"/>
                <w:sz w:val="21"/>
              </w:rPr>
              <w:t>5.0%</w:t>
            </w:r>
          </w:p>
        </w:tc>
        <w:tc>
          <w:tcPr>
            <w:tcW w:w="3089" w:type="dxa"/>
            <w:tcBorders>
              <w:top w:val="single" w:sz="6" w:space="0" w:color="C7CCCF"/>
              <w:bottom w:val="single" w:sz="6" w:space="0" w:color="C7CCCF"/>
            </w:tcBorders>
            <w:shd w:val="clear" w:color="auto" w:fill="F6F6F6"/>
          </w:tcPr>
          <w:p w14:paraId="4315E765" w14:textId="77777777" w:rsidR="00184DB6" w:rsidRDefault="00351460">
            <w:pPr>
              <w:pStyle w:val="TableParagraph"/>
              <w:ind w:left="74"/>
              <w:rPr>
                <w:sz w:val="21"/>
              </w:rPr>
            </w:pPr>
            <w:r>
              <w:rPr>
                <w:sz w:val="21"/>
              </w:rPr>
              <w:t xml:space="preserve">UK household: consumer </w:t>
            </w:r>
            <w:r>
              <w:rPr>
                <w:spacing w:val="-2"/>
                <w:sz w:val="21"/>
              </w:rPr>
              <w:t>credit</w:t>
            </w:r>
          </w:p>
        </w:tc>
        <w:tc>
          <w:tcPr>
            <w:tcW w:w="1270" w:type="dxa"/>
            <w:tcBorders>
              <w:top w:val="single" w:sz="6" w:space="0" w:color="C7CCCF"/>
              <w:bottom w:val="single" w:sz="6" w:space="0" w:color="C7CCCF"/>
            </w:tcBorders>
            <w:shd w:val="clear" w:color="auto" w:fill="F6F6F6"/>
          </w:tcPr>
          <w:p w14:paraId="3A5AE150" w14:textId="77777777" w:rsidR="00184DB6" w:rsidRDefault="00351460">
            <w:pPr>
              <w:pStyle w:val="TableParagraph"/>
              <w:ind w:left="16" w:right="22"/>
              <w:jc w:val="center"/>
              <w:rPr>
                <w:sz w:val="21"/>
              </w:rPr>
            </w:pPr>
            <w:r>
              <w:rPr>
                <w:sz w:val="21"/>
              </w:rPr>
              <w:t xml:space="preserve">27.2% </w:t>
            </w:r>
            <w:r>
              <w:rPr>
                <w:spacing w:val="-4"/>
                <w:sz w:val="21"/>
              </w:rPr>
              <w:t>(3%)</w:t>
            </w:r>
          </w:p>
        </w:tc>
      </w:tr>
      <w:tr w:rsidR="00184DB6" w14:paraId="7CBFD7B4" w14:textId="77777777">
        <w:trPr>
          <w:trHeight w:val="525"/>
        </w:trPr>
        <w:tc>
          <w:tcPr>
            <w:tcW w:w="3929" w:type="dxa"/>
            <w:tcBorders>
              <w:top w:val="single" w:sz="6" w:space="0" w:color="C7CCCF"/>
              <w:bottom w:val="single" w:sz="6" w:space="0" w:color="C7CCCF"/>
            </w:tcBorders>
            <w:shd w:val="clear" w:color="auto" w:fill="F6F6F6"/>
          </w:tcPr>
          <w:p w14:paraId="69C769BA" w14:textId="77777777" w:rsidR="00184DB6" w:rsidRDefault="00351460">
            <w:pPr>
              <w:pStyle w:val="TableParagraph"/>
              <w:ind w:left="72"/>
              <w:rPr>
                <w:sz w:val="21"/>
              </w:rPr>
            </w:pPr>
            <w:r>
              <w:rPr>
                <w:sz w:val="21"/>
              </w:rPr>
              <w:t xml:space="preserve">Bank Rate </w:t>
            </w:r>
            <w:r>
              <w:rPr>
                <w:spacing w:val="-4"/>
                <w:sz w:val="21"/>
              </w:rPr>
              <w:t>peak</w:t>
            </w:r>
          </w:p>
        </w:tc>
        <w:tc>
          <w:tcPr>
            <w:tcW w:w="942" w:type="dxa"/>
            <w:tcBorders>
              <w:top w:val="single" w:sz="6" w:space="0" w:color="C7CCCF"/>
              <w:bottom w:val="single" w:sz="6" w:space="0" w:color="C7CCCF"/>
            </w:tcBorders>
            <w:shd w:val="clear" w:color="auto" w:fill="F6F6F6"/>
          </w:tcPr>
          <w:p w14:paraId="2230006E" w14:textId="77777777" w:rsidR="00184DB6" w:rsidRDefault="00351460">
            <w:pPr>
              <w:pStyle w:val="TableParagraph"/>
              <w:ind w:left="317"/>
              <w:rPr>
                <w:sz w:val="21"/>
              </w:rPr>
            </w:pPr>
            <w:r>
              <w:rPr>
                <w:spacing w:val="-5"/>
                <w:sz w:val="21"/>
              </w:rPr>
              <w:t>6%</w:t>
            </w:r>
          </w:p>
        </w:tc>
        <w:tc>
          <w:tcPr>
            <w:tcW w:w="3089" w:type="dxa"/>
            <w:tcBorders>
              <w:top w:val="single" w:sz="6" w:space="0" w:color="C7CCCF"/>
              <w:bottom w:val="single" w:sz="6" w:space="0" w:color="C7CCCF"/>
            </w:tcBorders>
            <w:shd w:val="clear" w:color="auto" w:fill="F6F6F6"/>
          </w:tcPr>
          <w:p w14:paraId="268D391B" w14:textId="77777777" w:rsidR="00184DB6" w:rsidRDefault="00351460">
            <w:pPr>
              <w:pStyle w:val="TableParagraph"/>
              <w:ind w:left="74"/>
              <w:rPr>
                <w:sz w:val="21"/>
              </w:rPr>
            </w:pPr>
            <w:r>
              <w:rPr>
                <w:sz w:val="21"/>
              </w:rPr>
              <w:t xml:space="preserve">UK corporate: excluding </w:t>
            </w:r>
            <w:r>
              <w:rPr>
                <w:spacing w:val="-5"/>
                <w:sz w:val="21"/>
              </w:rPr>
              <w:t>CRE</w:t>
            </w:r>
          </w:p>
        </w:tc>
        <w:tc>
          <w:tcPr>
            <w:tcW w:w="1270" w:type="dxa"/>
            <w:tcBorders>
              <w:top w:val="single" w:sz="6" w:space="0" w:color="C7CCCF"/>
              <w:bottom w:val="single" w:sz="6" w:space="0" w:color="C7CCCF"/>
            </w:tcBorders>
            <w:shd w:val="clear" w:color="auto" w:fill="F6F6F6"/>
          </w:tcPr>
          <w:p w14:paraId="12D47CAE" w14:textId="77777777" w:rsidR="00184DB6" w:rsidRDefault="00351460">
            <w:pPr>
              <w:pStyle w:val="TableParagraph"/>
              <w:ind w:left="0" w:right="123"/>
              <w:jc w:val="center"/>
              <w:rPr>
                <w:sz w:val="21"/>
              </w:rPr>
            </w:pPr>
            <w:r>
              <w:rPr>
                <w:sz w:val="21"/>
              </w:rPr>
              <w:t xml:space="preserve">8.4% </w:t>
            </w:r>
            <w:r>
              <w:rPr>
                <w:spacing w:val="-4"/>
                <w:sz w:val="21"/>
              </w:rPr>
              <w:t>(7%)</w:t>
            </w:r>
          </w:p>
        </w:tc>
      </w:tr>
      <w:tr w:rsidR="00184DB6" w14:paraId="135B14E1" w14:textId="77777777">
        <w:trPr>
          <w:trHeight w:val="525"/>
        </w:trPr>
        <w:tc>
          <w:tcPr>
            <w:tcW w:w="3929" w:type="dxa"/>
            <w:tcBorders>
              <w:top w:val="single" w:sz="6" w:space="0" w:color="C7CCCF"/>
              <w:bottom w:val="single" w:sz="6" w:space="0" w:color="C7CCCF"/>
            </w:tcBorders>
            <w:shd w:val="clear" w:color="auto" w:fill="F6F6F6"/>
          </w:tcPr>
          <w:p w14:paraId="66C312F1" w14:textId="77777777" w:rsidR="00184DB6" w:rsidRDefault="00351460">
            <w:pPr>
              <w:pStyle w:val="TableParagraph"/>
              <w:ind w:left="72"/>
              <w:rPr>
                <w:sz w:val="21"/>
              </w:rPr>
            </w:pPr>
            <w:r>
              <w:rPr>
                <w:sz w:val="21"/>
              </w:rPr>
              <w:t xml:space="preserve">UK CPI </w:t>
            </w:r>
            <w:r>
              <w:rPr>
                <w:spacing w:val="-4"/>
                <w:sz w:val="21"/>
              </w:rPr>
              <w:t>peak</w:t>
            </w:r>
          </w:p>
        </w:tc>
        <w:tc>
          <w:tcPr>
            <w:tcW w:w="942" w:type="dxa"/>
            <w:tcBorders>
              <w:top w:val="single" w:sz="6" w:space="0" w:color="C7CCCF"/>
              <w:bottom w:val="single" w:sz="6" w:space="0" w:color="C7CCCF"/>
            </w:tcBorders>
            <w:shd w:val="clear" w:color="auto" w:fill="F6F6F6"/>
          </w:tcPr>
          <w:p w14:paraId="64BA9FCF" w14:textId="77777777" w:rsidR="00184DB6" w:rsidRDefault="00351460">
            <w:pPr>
              <w:pStyle w:val="TableParagraph"/>
              <w:ind w:left="317"/>
              <w:rPr>
                <w:sz w:val="21"/>
              </w:rPr>
            </w:pPr>
            <w:r>
              <w:rPr>
                <w:spacing w:val="-5"/>
                <w:sz w:val="21"/>
              </w:rPr>
              <w:t>17%</w:t>
            </w:r>
          </w:p>
        </w:tc>
        <w:tc>
          <w:tcPr>
            <w:tcW w:w="3089" w:type="dxa"/>
            <w:tcBorders>
              <w:top w:val="single" w:sz="6" w:space="0" w:color="C7CCCF"/>
              <w:bottom w:val="single" w:sz="6" w:space="0" w:color="C7CCCF"/>
            </w:tcBorders>
            <w:shd w:val="clear" w:color="auto" w:fill="F6F6F6"/>
          </w:tcPr>
          <w:p w14:paraId="6691B67E" w14:textId="77777777" w:rsidR="00184DB6" w:rsidRDefault="00351460">
            <w:pPr>
              <w:pStyle w:val="TableParagraph"/>
              <w:ind w:left="74"/>
              <w:rPr>
                <w:sz w:val="21"/>
              </w:rPr>
            </w:pPr>
            <w:r>
              <w:rPr>
                <w:sz w:val="21"/>
              </w:rPr>
              <w:t xml:space="preserve">UK corporate: CRE </w:t>
            </w:r>
            <w:r>
              <w:rPr>
                <w:spacing w:val="-4"/>
                <w:sz w:val="21"/>
              </w:rPr>
              <w:t>only</w:t>
            </w:r>
          </w:p>
        </w:tc>
        <w:tc>
          <w:tcPr>
            <w:tcW w:w="1270" w:type="dxa"/>
            <w:tcBorders>
              <w:top w:val="single" w:sz="6" w:space="0" w:color="C7CCCF"/>
              <w:bottom w:val="single" w:sz="6" w:space="0" w:color="C7CCCF"/>
            </w:tcBorders>
            <w:shd w:val="clear" w:color="auto" w:fill="F6F6F6"/>
          </w:tcPr>
          <w:p w14:paraId="7F12E7FF" w14:textId="77777777" w:rsidR="00184DB6" w:rsidRDefault="00351460">
            <w:pPr>
              <w:pStyle w:val="TableParagraph"/>
              <w:ind w:left="0" w:right="123"/>
              <w:jc w:val="center"/>
              <w:rPr>
                <w:sz w:val="21"/>
              </w:rPr>
            </w:pPr>
            <w:r>
              <w:rPr>
                <w:sz w:val="21"/>
              </w:rPr>
              <w:t xml:space="preserve">7.5% </w:t>
            </w:r>
            <w:r>
              <w:rPr>
                <w:spacing w:val="-4"/>
                <w:sz w:val="21"/>
              </w:rPr>
              <w:t>(1%)</w:t>
            </w:r>
          </w:p>
        </w:tc>
      </w:tr>
      <w:tr w:rsidR="00184DB6" w14:paraId="6CDCA4F8" w14:textId="77777777">
        <w:trPr>
          <w:trHeight w:val="840"/>
        </w:trPr>
        <w:tc>
          <w:tcPr>
            <w:tcW w:w="3929" w:type="dxa"/>
            <w:tcBorders>
              <w:top w:val="single" w:sz="6" w:space="0" w:color="C7CCCF"/>
              <w:bottom w:val="single" w:sz="6" w:space="0" w:color="C7CCCF"/>
            </w:tcBorders>
            <w:shd w:val="clear" w:color="auto" w:fill="F6F6F6"/>
          </w:tcPr>
          <w:p w14:paraId="283CBD4D" w14:textId="77777777" w:rsidR="00184DB6" w:rsidRDefault="00351460">
            <w:pPr>
              <w:pStyle w:val="TableParagraph"/>
              <w:spacing w:line="314" w:lineRule="auto"/>
              <w:ind w:left="72"/>
              <w:rPr>
                <w:sz w:val="21"/>
              </w:rPr>
            </w:pPr>
            <w:r>
              <w:rPr>
                <w:sz w:val="21"/>
              </w:rPr>
              <w:t>UK</w:t>
            </w:r>
            <w:r>
              <w:rPr>
                <w:spacing w:val="-9"/>
                <w:sz w:val="21"/>
              </w:rPr>
              <w:t xml:space="preserve"> </w:t>
            </w:r>
            <w:r>
              <w:rPr>
                <w:sz w:val="21"/>
              </w:rPr>
              <w:t>residential</w:t>
            </w:r>
            <w:r>
              <w:rPr>
                <w:spacing w:val="-9"/>
                <w:sz w:val="21"/>
              </w:rPr>
              <w:t xml:space="preserve"> </w:t>
            </w:r>
            <w:r>
              <w:rPr>
                <w:sz w:val="21"/>
              </w:rPr>
              <w:t>property</w:t>
            </w:r>
            <w:r>
              <w:rPr>
                <w:spacing w:val="-9"/>
                <w:sz w:val="21"/>
              </w:rPr>
              <w:t xml:space="preserve"> </w:t>
            </w:r>
            <w:r>
              <w:rPr>
                <w:sz w:val="21"/>
              </w:rPr>
              <w:t>prices</w:t>
            </w:r>
            <w:r>
              <w:rPr>
                <w:spacing w:val="-9"/>
                <w:sz w:val="21"/>
              </w:rPr>
              <w:t xml:space="preserve"> </w:t>
            </w:r>
            <w:r>
              <w:rPr>
                <w:sz w:val="21"/>
              </w:rPr>
              <w:t xml:space="preserve">start-to- </w:t>
            </w:r>
            <w:r>
              <w:rPr>
                <w:spacing w:val="-2"/>
                <w:sz w:val="21"/>
              </w:rPr>
              <w:t>trough</w:t>
            </w:r>
          </w:p>
        </w:tc>
        <w:tc>
          <w:tcPr>
            <w:tcW w:w="942" w:type="dxa"/>
            <w:tcBorders>
              <w:top w:val="single" w:sz="6" w:space="0" w:color="C7CCCF"/>
              <w:bottom w:val="single" w:sz="6" w:space="0" w:color="C7CCCF"/>
            </w:tcBorders>
            <w:shd w:val="clear" w:color="auto" w:fill="F6F6F6"/>
          </w:tcPr>
          <w:p w14:paraId="3D370A57" w14:textId="77777777" w:rsidR="00184DB6" w:rsidRDefault="00351460">
            <w:pPr>
              <w:pStyle w:val="TableParagraph"/>
              <w:ind w:left="317"/>
              <w:rPr>
                <w:sz w:val="21"/>
              </w:rPr>
            </w:pPr>
            <w:r>
              <w:rPr>
                <w:sz w:val="21"/>
              </w:rPr>
              <w:t>-</w:t>
            </w:r>
            <w:r>
              <w:rPr>
                <w:spacing w:val="-5"/>
                <w:sz w:val="21"/>
              </w:rPr>
              <w:t>31%</w:t>
            </w:r>
          </w:p>
        </w:tc>
        <w:tc>
          <w:tcPr>
            <w:tcW w:w="3089" w:type="dxa"/>
            <w:tcBorders>
              <w:top w:val="single" w:sz="6" w:space="0" w:color="C7CCCF"/>
              <w:bottom w:val="single" w:sz="6" w:space="0" w:color="C7CCCF"/>
            </w:tcBorders>
            <w:shd w:val="clear" w:color="auto" w:fill="F6F6F6"/>
          </w:tcPr>
          <w:p w14:paraId="03947D82" w14:textId="77777777" w:rsidR="00184DB6" w:rsidRDefault="00351460">
            <w:pPr>
              <w:pStyle w:val="TableParagraph"/>
              <w:ind w:left="74"/>
              <w:rPr>
                <w:sz w:val="21"/>
              </w:rPr>
            </w:pPr>
            <w:r>
              <w:rPr>
                <w:spacing w:val="-10"/>
                <w:sz w:val="21"/>
              </w:rPr>
              <w:t>–</w:t>
            </w:r>
          </w:p>
        </w:tc>
        <w:tc>
          <w:tcPr>
            <w:tcW w:w="1270" w:type="dxa"/>
            <w:tcBorders>
              <w:top w:val="single" w:sz="6" w:space="0" w:color="C7CCCF"/>
              <w:bottom w:val="single" w:sz="6" w:space="0" w:color="C7CCCF"/>
            </w:tcBorders>
            <w:shd w:val="clear" w:color="auto" w:fill="F6F6F6"/>
          </w:tcPr>
          <w:p w14:paraId="729F85CB" w14:textId="77777777" w:rsidR="00184DB6" w:rsidRDefault="00184DB6">
            <w:pPr>
              <w:pStyle w:val="TableParagraph"/>
              <w:spacing w:before="0"/>
              <w:ind w:left="0"/>
              <w:rPr>
                <w:rFonts w:ascii="Times New Roman"/>
              </w:rPr>
            </w:pPr>
          </w:p>
        </w:tc>
      </w:tr>
      <w:tr w:rsidR="00184DB6" w14:paraId="6ABCDB7A" w14:textId="77777777">
        <w:trPr>
          <w:trHeight w:val="525"/>
        </w:trPr>
        <w:tc>
          <w:tcPr>
            <w:tcW w:w="3929" w:type="dxa"/>
            <w:tcBorders>
              <w:top w:val="single" w:sz="6" w:space="0" w:color="C7CCCF"/>
              <w:bottom w:val="single" w:sz="6" w:space="0" w:color="C7CCCF"/>
            </w:tcBorders>
            <w:shd w:val="clear" w:color="auto" w:fill="F6F6F6"/>
          </w:tcPr>
          <w:p w14:paraId="67B1B168" w14:textId="77777777" w:rsidR="00184DB6" w:rsidRDefault="00351460">
            <w:pPr>
              <w:pStyle w:val="TableParagraph"/>
              <w:ind w:left="72"/>
              <w:rPr>
                <w:sz w:val="21"/>
              </w:rPr>
            </w:pPr>
            <w:r>
              <w:rPr>
                <w:sz w:val="21"/>
              </w:rPr>
              <w:t>UK CRE prices start-to-</w:t>
            </w:r>
            <w:r>
              <w:rPr>
                <w:spacing w:val="-2"/>
                <w:sz w:val="21"/>
              </w:rPr>
              <w:t>trough</w:t>
            </w:r>
          </w:p>
        </w:tc>
        <w:tc>
          <w:tcPr>
            <w:tcW w:w="942" w:type="dxa"/>
            <w:tcBorders>
              <w:top w:val="single" w:sz="6" w:space="0" w:color="C7CCCF"/>
              <w:bottom w:val="single" w:sz="6" w:space="0" w:color="C7CCCF"/>
            </w:tcBorders>
            <w:shd w:val="clear" w:color="auto" w:fill="F6F6F6"/>
          </w:tcPr>
          <w:p w14:paraId="26EFD19A" w14:textId="77777777" w:rsidR="00184DB6" w:rsidRDefault="00351460">
            <w:pPr>
              <w:pStyle w:val="TableParagraph"/>
              <w:ind w:left="317"/>
              <w:rPr>
                <w:sz w:val="21"/>
              </w:rPr>
            </w:pPr>
            <w:r>
              <w:rPr>
                <w:sz w:val="21"/>
              </w:rPr>
              <w:t>-</w:t>
            </w:r>
            <w:r>
              <w:rPr>
                <w:spacing w:val="-5"/>
                <w:sz w:val="21"/>
              </w:rPr>
              <w:t>45%</w:t>
            </w:r>
          </w:p>
        </w:tc>
        <w:tc>
          <w:tcPr>
            <w:tcW w:w="3089" w:type="dxa"/>
            <w:tcBorders>
              <w:top w:val="single" w:sz="6" w:space="0" w:color="C7CCCF"/>
              <w:bottom w:val="single" w:sz="6" w:space="0" w:color="C7CCCF"/>
            </w:tcBorders>
            <w:shd w:val="clear" w:color="auto" w:fill="F6F6F6"/>
          </w:tcPr>
          <w:p w14:paraId="5948CD39" w14:textId="77777777" w:rsidR="00184DB6" w:rsidRDefault="00351460">
            <w:pPr>
              <w:pStyle w:val="TableParagraph"/>
              <w:ind w:left="74"/>
              <w:rPr>
                <w:sz w:val="21"/>
              </w:rPr>
            </w:pPr>
            <w:r>
              <w:rPr>
                <w:sz w:val="21"/>
              </w:rPr>
              <w:t xml:space="preserve">Global </w:t>
            </w:r>
            <w:r>
              <w:rPr>
                <w:spacing w:val="-2"/>
                <w:sz w:val="21"/>
              </w:rPr>
              <w:t>household</w:t>
            </w:r>
          </w:p>
        </w:tc>
        <w:tc>
          <w:tcPr>
            <w:tcW w:w="1270" w:type="dxa"/>
            <w:tcBorders>
              <w:top w:val="single" w:sz="6" w:space="0" w:color="C7CCCF"/>
              <w:bottom w:val="single" w:sz="6" w:space="0" w:color="C7CCCF"/>
            </w:tcBorders>
            <w:shd w:val="clear" w:color="auto" w:fill="F6F6F6"/>
          </w:tcPr>
          <w:p w14:paraId="58F5DA19" w14:textId="77777777" w:rsidR="00184DB6" w:rsidRDefault="00351460">
            <w:pPr>
              <w:pStyle w:val="TableParagraph"/>
              <w:ind w:left="0" w:right="22"/>
              <w:jc w:val="center"/>
              <w:rPr>
                <w:sz w:val="21"/>
              </w:rPr>
            </w:pPr>
            <w:r>
              <w:rPr>
                <w:sz w:val="21"/>
              </w:rPr>
              <w:t xml:space="preserve">6.3% </w:t>
            </w:r>
            <w:r>
              <w:rPr>
                <w:spacing w:val="-2"/>
                <w:sz w:val="21"/>
              </w:rPr>
              <w:t>(11%)</w:t>
            </w:r>
          </w:p>
        </w:tc>
      </w:tr>
      <w:tr w:rsidR="00184DB6" w14:paraId="2BD8E3D0" w14:textId="77777777">
        <w:trPr>
          <w:trHeight w:val="525"/>
        </w:trPr>
        <w:tc>
          <w:tcPr>
            <w:tcW w:w="3929" w:type="dxa"/>
            <w:tcBorders>
              <w:top w:val="single" w:sz="6" w:space="0" w:color="C7CCCF"/>
            </w:tcBorders>
            <w:shd w:val="clear" w:color="auto" w:fill="F6F6F6"/>
          </w:tcPr>
          <w:p w14:paraId="6A3CD4D3" w14:textId="77777777" w:rsidR="00184DB6" w:rsidRDefault="00351460">
            <w:pPr>
              <w:pStyle w:val="TableParagraph"/>
              <w:ind w:left="72"/>
              <w:rPr>
                <w:sz w:val="21"/>
              </w:rPr>
            </w:pPr>
            <w:r>
              <w:rPr>
                <w:sz w:val="21"/>
              </w:rPr>
              <w:t>World</w:t>
            </w:r>
            <w:r>
              <w:rPr>
                <w:spacing w:val="-2"/>
                <w:sz w:val="21"/>
              </w:rPr>
              <w:t xml:space="preserve"> </w:t>
            </w:r>
            <w:r>
              <w:rPr>
                <w:sz w:val="21"/>
              </w:rPr>
              <w:t>real</w:t>
            </w:r>
            <w:r>
              <w:rPr>
                <w:spacing w:val="-1"/>
                <w:sz w:val="21"/>
              </w:rPr>
              <w:t xml:space="preserve"> </w:t>
            </w:r>
            <w:r>
              <w:rPr>
                <w:sz w:val="21"/>
              </w:rPr>
              <w:t>GDP</w:t>
            </w:r>
            <w:r>
              <w:rPr>
                <w:spacing w:val="-5"/>
                <w:sz w:val="21"/>
              </w:rPr>
              <w:t xml:space="preserve"> </w:t>
            </w:r>
            <w:r>
              <w:rPr>
                <w:sz w:val="21"/>
              </w:rPr>
              <w:t>start-to-</w:t>
            </w:r>
            <w:r>
              <w:rPr>
                <w:spacing w:val="-2"/>
                <w:sz w:val="21"/>
              </w:rPr>
              <w:t>trough</w:t>
            </w:r>
          </w:p>
        </w:tc>
        <w:tc>
          <w:tcPr>
            <w:tcW w:w="942" w:type="dxa"/>
            <w:tcBorders>
              <w:top w:val="single" w:sz="6" w:space="0" w:color="C7CCCF"/>
            </w:tcBorders>
            <w:shd w:val="clear" w:color="auto" w:fill="F6F6F6"/>
          </w:tcPr>
          <w:p w14:paraId="3ABD8602" w14:textId="77777777" w:rsidR="00184DB6" w:rsidRDefault="00351460">
            <w:pPr>
              <w:pStyle w:val="TableParagraph"/>
              <w:ind w:left="317"/>
              <w:rPr>
                <w:sz w:val="21"/>
              </w:rPr>
            </w:pPr>
            <w:r>
              <w:rPr>
                <w:sz w:val="21"/>
              </w:rPr>
              <w:t>-</w:t>
            </w:r>
            <w:r>
              <w:rPr>
                <w:spacing w:val="-4"/>
                <w:sz w:val="21"/>
              </w:rPr>
              <w:t>2.5%</w:t>
            </w:r>
          </w:p>
        </w:tc>
        <w:tc>
          <w:tcPr>
            <w:tcW w:w="3089" w:type="dxa"/>
            <w:tcBorders>
              <w:top w:val="single" w:sz="6" w:space="0" w:color="C7CCCF"/>
            </w:tcBorders>
            <w:shd w:val="clear" w:color="auto" w:fill="F6F6F6"/>
          </w:tcPr>
          <w:p w14:paraId="13CACF06" w14:textId="77777777" w:rsidR="00184DB6" w:rsidRDefault="00351460">
            <w:pPr>
              <w:pStyle w:val="TableParagraph"/>
              <w:ind w:left="74"/>
              <w:rPr>
                <w:sz w:val="21"/>
              </w:rPr>
            </w:pPr>
            <w:r>
              <w:rPr>
                <w:sz w:val="21"/>
              </w:rPr>
              <w:t xml:space="preserve">Global </w:t>
            </w:r>
            <w:r>
              <w:rPr>
                <w:spacing w:val="-2"/>
                <w:sz w:val="21"/>
              </w:rPr>
              <w:t>corporate</w:t>
            </w:r>
          </w:p>
        </w:tc>
        <w:tc>
          <w:tcPr>
            <w:tcW w:w="1270" w:type="dxa"/>
            <w:tcBorders>
              <w:top w:val="single" w:sz="6" w:space="0" w:color="C7CCCF"/>
            </w:tcBorders>
            <w:shd w:val="clear" w:color="auto" w:fill="F6F6F6"/>
          </w:tcPr>
          <w:p w14:paraId="6674D9EA" w14:textId="77777777" w:rsidR="00184DB6" w:rsidRDefault="00351460">
            <w:pPr>
              <w:pStyle w:val="TableParagraph"/>
              <w:ind w:left="16" w:right="22"/>
              <w:jc w:val="center"/>
              <w:rPr>
                <w:sz w:val="21"/>
              </w:rPr>
            </w:pPr>
            <w:r>
              <w:rPr>
                <w:sz w:val="21"/>
              </w:rPr>
              <w:t xml:space="preserve">5.8% </w:t>
            </w:r>
            <w:r>
              <w:rPr>
                <w:spacing w:val="-2"/>
                <w:sz w:val="21"/>
              </w:rPr>
              <w:t>(17%)</w:t>
            </w:r>
          </w:p>
        </w:tc>
      </w:tr>
    </w:tbl>
    <w:p w14:paraId="3AA87B6E" w14:textId="77777777" w:rsidR="00184DB6" w:rsidRDefault="00351460">
      <w:pPr>
        <w:spacing w:before="100" w:line="314" w:lineRule="auto"/>
        <w:ind w:left="473" w:right="198"/>
        <w:rPr>
          <w:sz w:val="20"/>
        </w:rPr>
      </w:pPr>
      <w:r>
        <w:rPr>
          <w:sz w:val="20"/>
        </w:rPr>
        <w:t>Sources: Participating banks’</w:t>
      </w:r>
      <w:r>
        <w:rPr>
          <w:spacing w:val="-3"/>
          <w:sz w:val="20"/>
        </w:rPr>
        <w:t xml:space="preserve"> </w:t>
      </w:r>
      <w:r>
        <w:rPr>
          <w:sz w:val="20"/>
        </w:rPr>
        <w:t xml:space="preserve">Stress Test Data Framework data submissions, Bank analysis and </w:t>
      </w:r>
      <w:r>
        <w:rPr>
          <w:spacing w:val="-2"/>
          <w:sz w:val="20"/>
        </w:rPr>
        <w:t>calculations.</w:t>
      </w:r>
    </w:p>
    <w:p w14:paraId="6C93EEC5" w14:textId="77777777" w:rsidR="00184DB6" w:rsidRDefault="00351460">
      <w:pPr>
        <w:pStyle w:val="ListParagraph"/>
        <w:numPr>
          <w:ilvl w:val="0"/>
          <w:numId w:val="5"/>
        </w:numPr>
        <w:tabs>
          <w:tab w:val="left" w:pos="776"/>
        </w:tabs>
        <w:spacing w:before="193" w:line="314" w:lineRule="auto"/>
        <w:ind w:right="807" w:firstLine="0"/>
        <w:rPr>
          <w:sz w:val="20"/>
        </w:rPr>
      </w:pPr>
      <w:r>
        <w:rPr>
          <w:sz w:val="20"/>
        </w:rPr>
        <w:t xml:space="preserve">Figures in parentheses denote the share of banking book assets accounted for by each portfolio </w:t>
      </w:r>
      <w:r>
        <w:rPr>
          <w:spacing w:val="-2"/>
          <w:sz w:val="20"/>
        </w:rPr>
        <w:t>group.</w:t>
      </w:r>
    </w:p>
    <w:p w14:paraId="023BE42C" w14:textId="77777777" w:rsidR="00184DB6" w:rsidRDefault="00351460">
      <w:pPr>
        <w:pStyle w:val="ListParagraph"/>
        <w:numPr>
          <w:ilvl w:val="0"/>
          <w:numId w:val="5"/>
        </w:numPr>
        <w:tabs>
          <w:tab w:val="left" w:pos="776"/>
        </w:tabs>
        <w:spacing w:line="321" w:lineRule="auto"/>
        <w:ind w:right="507" w:firstLine="0"/>
        <w:rPr>
          <w:sz w:val="20"/>
        </w:rPr>
      </w:pPr>
      <w:r>
        <w:rPr>
          <w:sz w:val="20"/>
        </w:rPr>
        <w:t>Other wholesale lending is excluded from the corporate impairment rates in Table 1.</w:t>
      </w:r>
      <w:r>
        <w:rPr>
          <w:spacing w:val="-9"/>
          <w:sz w:val="20"/>
        </w:rPr>
        <w:t xml:space="preserve"> </w:t>
      </w:r>
      <w:r>
        <w:rPr>
          <w:sz w:val="20"/>
        </w:rPr>
        <w:t>As a result, the figures in parenthesis do not sum to 100%. Other wholesale lending consists of lending to financial institutions, housing associations, sovereigns, quasi-sovereigns and other wholesale counterparties.</w:t>
      </w:r>
    </w:p>
    <w:p w14:paraId="4EAD0EFA" w14:textId="77777777" w:rsidR="00184DB6" w:rsidRDefault="00184DB6">
      <w:pPr>
        <w:pStyle w:val="BodyText"/>
        <w:ind w:left="0"/>
        <w:rPr>
          <w:sz w:val="20"/>
        </w:rPr>
      </w:pPr>
    </w:p>
    <w:p w14:paraId="60245FFE" w14:textId="77777777" w:rsidR="00184DB6" w:rsidRDefault="00184DB6">
      <w:pPr>
        <w:pStyle w:val="BodyText"/>
        <w:ind w:left="0"/>
        <w:rPr>
          <w:sz w:val="20"/>
        </w:rPr>
      </w:pPr>
    </w:p>
    <w:p w14:paraId="6E837594" w14:textId="77777777" w:rsidR="00184DB6" w:rsidRDefault="00184DB6">
      <w:pPr>
        <w:pStyle w:val="BodyText"/>
        <w:spacing w:before="104"/>
        <w:ind w:left="0"/>
        <w:rPr>
          <w:sz w:val="20"/>
        </w:rPr>
      </w:pPr>
    </w:p>
    <w:p w14:paraId="44429498" w14:textId="77777777" w:rsidR="00184DB6" w:rsidRDefault="00351460">
      <w:pPr>
        <w:pStyle w:val="Heading4"/>
        <w:spacing w:line="314" w:lineRule="auto"/>
        <w:ind w:left="653" w:right="103"/>
      </w:pPr>
      <w:r>
        <w:rPr>
          <w:noProof/>
        </w:rPr>
        <mc:AlternateContent>
          <mc:Choice Requires="wps">
            <w:drawing>
              <wp:anchor distT="0" distB="0" distL="0" distR="0" simplePos="0" relativeHeight="15774208" behindDoc="0" locked="0" layoutInCell="1" allowOverlap="1" wp14:anchorId="4F3BA4A6" wp14:editId="3E286320">
                <wp:simplePos x="0" y="0"/>
                <wp:positionH relativeFrom="page">
                  <wp:posOffset>841553</wp:posOffset>
                </wp:positionH>
                <wp:positionV relativeFrom="paragraph">
                  <wp:posOffset>27123</wp:posOffset>
                </wp:positionV>
                <wp:extent cx="19685" cy="667385"/>
                <wp:effectExtent l="0" t="0" r="0" b="0"/>
                <wp:wrapNone/>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67385"/>
                        </a:xfrm>
                        <a:custGeom>
                          <a:avLst/>
                          <a:gdLst/>
                          <a:ahLst/>
                          <a:cxnLst/>
                          <a:rect l="l" t="t" r="r" b="b"/>
                          <a:pathLst>
                            <a:path w="19685" h="667385">
                              <a:moveTo>
                                <a:pt x="19059" y="667070"/>
                              </a:moveTo>
                              <a:lnTo>
                                <a:pt x="0" y="667070"/>
                              </a:lnTo>
                              <a:lnTo>
                                <a:pt x="0" y="0"/>
                              </a:lnTo>
                              <a:lnTo>
                                <a:pt x="19059" y="0"/>
                              </a:lnTo>
                              <a:lnTo>
                                <a:pt x="19059" y="66707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9B1CBC0" id="Graphic 178" o:spid="_x0000_s1026" style="position:absolute;margin-left:66.25pt;margin-top:2.15pt;width:1.55pt;height:52.55pt;z-index:15774208;visibility:visible;mso-wrap-style:square;mso-wrap-distance-left:0;mso-wrap-distance-top:0;mso-wrap-distance-right:0;mso-wrap-distance-bottom:0;mso-position-horizontal:absolute;mso-position-horizontal-relative:page;mso-position-vertical:absolute;mso-position-vertical-relative:text;v-text-anchor:top" coordsize="19685,667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" path="m19059,667070l,667070,,,19059,r,667070xe" fillcolor="#3bd6d9" stroked="f">
                <v:path arrowok="t"/>
                <w10:wrap anchorx="page"/>
              </v:shape>
            </w:pict>
          </mc:Fallback>
        </mc:AlternateContent>
      </w:r>
      <w:r>
        <w:t>Banks</w:t>
      </w:r>
      <w:r>
        <w:rPr>
          <w:spacing w:val="-4"/>
        </w:rPr>
        <w:t xml:space="preserve"> </w:t>
      </w:r>
      <w:r>
        <w:t>begin</w:t>
      </w:r>
      <w:r>
        <w:rPr>
          <w:spacing w:val="-4"/>
        </w:rPr>
        <w:t xml:space="preserve"> </w:t>
      </w:r>
      <w:r>
        <w:t>the</w:t>
      </w:r>
      <w:r>
        <w:rPr>
          <w:spacing w:val="-4"/>
        </w:rPr>
        <w:t xml:space="preserve"> </w:t>
      </w:r>
      <w:r>
        <w:t>stress</w:t>
      </w:r>
      <w:r>
        <w:rPr>
          <w:spacing w:val="-4"/>
        </w:rPr>
        <w:t xml:space="preserve"> </w:t>
      </w:r>
      <w:r>
        <w:t>test</w:t>
      </w:r>
      <w:r>
        <w:rPr>
          <w:spacing w:val="-4"/>
        </w:rPr>
        <w:t xml:space="preserve"> </w:t>
      </w:r>
      <w:r>
        <w:t>with</w:t>
      </w:r>
      <w:r>
        <w:rPr>
          <w:spacing w:val="-4"/>
        </w:rPr>
        <w:t xml:space="preserve"> </w:t>
      </w:r>
      <w:r>
        <w:t>improved</w:t>
      </w:r>
      <w:r>
        <w:rPr>
          <w:spacing w:val="-4"/>
        </w:rPr>
        <w:t xml:space="preserve"> </w:t>
      </w:r>
      <w:r>
        <w:t>asset</w:t>
      </w:r>
      <w:r>
        <w:rPr>
          <w:spacing w:val="-4"/>
        </w:rPr>
        <w:t xml:space="preserve"> </w:t>
      </w:r>
      <w:r>
        <w:t>quality</w:t>
      </w:r>
      <w:r>
        <w:rPr>
          <w:spacing w:val="-4"/>
        </w:rPr>
        <w:t xml:space="preserve"> </w:t>
      </w:r>
      <w:r>
        <w:t>and</w:t>
      </w:r>
      <w:r>
        <w:rPr>
          <w:spacing w:val="-4"/>
        </w:rPr>
        <w:t xml:space="preserve"> </w:t>
      </w:r>
      <w:r>
        <w:t>higher deposit balances relative to the previous cyclical stress test</w:t>
      </w:r>
    </w:p>
    <w:p w14:paraId="494B5F5D" w14:textId="77777777" w:rsidR="00184DB6" w:rsidRDefault="00351460">
      <w:pPr>
        <w:spacing w:line="307" w:lineRule="exact"/>
        <w:ind w:left="653"/>
        <w:rPr>
          <w:rFonts w:ascii="Arial"/>
          <w:b/>
          <w:sz w:val="27"/>
        </w:rPr>
      </w:pPr>
      <w:r>
        <w:rPr>
          <w:rFonts w:ascii="Arial"/>
          <w:b/>
          <w:sz w:val="27"/>
        </w:rPr>
        <w:t xml:space="preserve">performed in </w:t>
      </w:r>
      <w:r>
        <w:rPr>
          <w:rFonts w:ascii="Arial"/>
          <w:b/>
          <w:spacing w:val="-2"/>
          <w:sz w:val="27"/>
        </w:rPr>
        <w:t>2019.</w:t>
      </w:r>
    </w:p>
    <w:p w14:paraId="6B964BF3" w14:textId="77777777" w:rsidR="00184DB6" w:rsidRDefault="00351460">
      <w:pPr>
        <w:pStyle w:val="BodyText"/>
        <w:spacing w:before="170" w:line="314" w:lineRule="auto"/>
        <w:ind w:left="473" w:right="699"/>
      </w:pPr>
      <w:r>
        <w:t>Banks</w:t>
      </w:r>
      <w:r>
        <w:rPr>
          <w:spacing w:val="-3"/>
        </w:rPr>
        <w:t xml:space="preserve"> </w:t>
      </w:r>
      <w:r>
        <w:t>begin</w:t>
      </w:r>
      <w:r>
        <w:rPr>
          <w:spacing w:val="-3"/>
        </w:rPr>
        <w:t xml:space="preserve"> </w:t>
      </w:r>
      <w:r>
        <w:t>the</w:t>
      </w:r>
      <w:r>
        <w:rPr>
          <w:spacing w:val="-3"/>
        </w:rPr>
        <w:t xml:space="preserve"> </w:t>
      </w:r>
      <w:r>
        <w:t>2022/23</w:t>
      </w:r>
      <w:r>
        <w:rPr>
          <w:spacing w:val="-18"/>
        </w:rPr>
        <w:t xml:space="preserve"> </w:t>
      </w:r>
      <w:r>
        <w:t>ACS</w:t>
      </w:r>
      <w:r>
        <w:rPr>
          <w:spacing w:val="-3"/>
        </w:rPr>
        <w:t xml:space="preserve"> </w:t>
      </w:r>
      <w:r>
        <w:t>at</w:t>
      </w:r>
      <w:r>
        <w:rPr>
          <w:spacing w:val="-3"/>
        </w:rPr>
        <w:t xml:space="preserve"> </w:t>
      </w:r>
      <w:r>
        <w:t>the</w:t>
      </w:r>
      <w:r>
        <w:rPr>
          <w:spacing w:val="-3"/>
        </w:rPr>
        <w:t xml:space="preserve"> </w:t>
      </w:r>
      <w:r>
        <w:t>end</w:t>
      </w:r>
      <w:r>
        <w:rPr>
          <w:spacing w:val="-3"/>
        </w:rPr>
        <w:t xml:space="preserve"> </w:t>
      </w:r>
      <w:r>
        <w:t>of</w:t>
      </w:r>
      <w:r>
        <w:rPr>
          <w:spacing w:val="-3"/>
        </w:rPr>
        <w:t xml:space="preserve"> </w:t>
      </w:r>
      <w:r>
        <w:t>2022</w:t>
      </w:r>
      <w:r>
        <w:rPr>
          <w:spacing w:val="-3"/>
        </w:rPr>
        <w:t xml:space="preserve"> </w:t>
      </w:r>
      <w:r>
        <w:t>Q2,</w:t>
      </w:r>
      <w:r>
        <w:rPr>
          <w:spacing w:val="-3"/>
        </w:rPr>
        <w:t xml:space="preserve"> </w:t>
      </w:r>
      <w:r>
        <w:t>with</w:t>
      </w:r>
      <w:r>
        <w:rPr>
          <w:spacing w:val="-3"/>
        </w:rPr>
        <w:t xml:space="preserve"> </w:t>
      </w:r>
      <w:r>
        <w:t>improved</w:t>
      </w:r>
      <w:r>
        <w:rPr>
          <w:spacing w:val="-3"/>
        </w:rPr>
        <w:t xml:space="preserve"> </w:t>
      </w:r>
      <w:r>
        <w:t>asset quality relative to that at the start of the 2019</w:t>
      </w:r>
      <w:r>
        <w:rPr>
          <w:spacing w:val="-7"/>
        </w:rPr>
        <w:t xml:space="preserve"> </w:t>
      </w:r>
      <w:r>
        <w:t>ACS test. This is due to an increase in residential property prices between these two periods, more conservative</w:t>
      </w:r>
      <w:r>
        <w:rPr>
          <w:spacing w:val="-3"/>
        </w:rPr>
        <w:t xml:space="preserve"> </w:t>
      </w:r>
      <w:r>
        <w:t>lending</w:t>
      </w:r>
      <w:r>
        <w:rPr>
          <w:spacing w:val="-3"/>
        </w:rPr>
        <w:t xml:space="preserve"> </w:t>
      </w:r>
      <w:r>
        <w:t>standards,</w:t>
      </w:r>
      <w:r>
        <w:rPr>
          <w:spacing w:val="-3"/>
        </w:rPr>
        <w:t xml:space="preserve"> </w:t>
      </w:r>
      <w:r>
        <w:t>higher-risk</w:t>
      </w:r>
      <w:r>
        <w:rPr>
          <w:spacing w:val="-3"/>
        </w:rPr>
        <w:t xml:space="preserve"> </w:t>
      </w:r>
      <w:r>
        <w:t>pre-GFC</w:t>
      </w:r>
      <w:r>
        <w:rPr>
          <w:spacing w:val="-3"/>
        </w:rPr>
        <w:t xml:space="preserve"> </w:t>
      </w:r>
      <w:r>
        <w:t>mortgages</w:t>
      </w:r>
      <w:r>
        <w:rPr>
          <w:spacing w:val="-3"/>
        </w:rPr>
        <w:t xml:space="preserve"> </w:t>
      </w:r>
      <w:r>
        <w:t>maturing, and the impact of Government support schemes for corporates during the Covid pandemic.</w:t>
      </w:r>
    </w:p>
    <w:p w14:paraId="7FEC88F5" w14:textId="77777777" w:rsidR="00184DB6" w:rsidRDefault="00351460">
      <w:pPr>
        <w:pStyle w:val="BodyText"/>
        <w:spacing w:before="261" w:line="314" w:lineRule="auto"/>
        <w:ind w:left="473" w:right="619"/>
        <w:jc w:val="both"/>
      </w:pPr>
      <w:r>
        <w:t>There</w:t>
      </w:r>
      <w:r>
        <w:rPr>
          <w:spacing w:val="-3"/>
        </w:rPr>
        <w:t xml:space="preserve"> </w:t>
      </w:r>
      <w:r>
        <w:t>have</w:t>
      </w:r>
      <w:r>
        <w:rPr>
          <w:spacing w:val="-4"/>
        </w:rPr>
        <w:t xml:space="preserve"> </w:t>
      </w:r>
      <w:r>
        <w:t>also</w:t>
      </w:r>
      <w:r>
        <w:rPr>
          <w:spacing w:val="-3"/>
        </w:rPr>
        <w:t xml:space="preserve"> </w:t>
      </w:r>
      <w:r>
        <w:t>been</w:t>
      </w:r>
      <w:r>
        <w:rPr>
          <w:spacing w:val="-4"/>
        </w:rPr>
        <w:t xml:space="preserve"> </w:t>
      </w:r>
      <w:r>
        <w:t>changes</w:t>
      </w:r>
      <w:r>
        <w:rPr>
          <w:spacing w:val="-3"/>
        </w:rPr>
        <w:t xml:space="preserve"> </w:t>
      </w:r>
      <w:r>
        <w:t>in</w:t>
      </w:r>
      <w:r>
        <w:rPr>
          <w:spacing w:val="-4"/>
        </w:rPr>
        <w:t xml:space="preserve"> </w:t>
      </w:r>
      <w:r>
        <w:t>the</w:t>
      </w:r>
      <w:r>
        <w:rPr>
          <w:spacing w:val="-3"/>
        </w:rPr>
        <w:t xml:space="preserve"> </w:t>
      </w:r>
      <w:r>
        <w:t>composition</w:t>
      </w:r>
      <w:r>
        <w:rPr>
          <w:spacing w:val="-4"/>
        </w:rPr>
        <w:t xml:space="preserve"> </w:t>
      </w:r>
      <w:r>
        <w:t>of</w:t>
      </w:r>
      <w:r>
        <w:rPr>
          <w:spacing w:val="-3"/>
        </w:rPr>
        <w:t xml:space="preserve"> </w:t>
      </w:r>
      <w:r>
        <w:t>loan</w:t>
      </w:r>
      <w:r>
        <w:rPr>
          <w:spacing w:val="-4"/>
        </w:rPr>
        <w:t xml:space="preserve"> </w:t>
      </w:r>
      <w:r>
        <w:t>portfolios,</w:t>
      </w:r>
      <w:r>
        <w:rPr>
          <w:spacing w:val="-3"/>
        </w:rPr>
        <w:t xml:space="preserve"> </w:t>
      </w:r>
      <w:r>
        <w:t>through a shift in business models towards less risky products and withdrawals from certain geographies that were less profitable, which have made banks more</w:t>
      </w:r>
    </w:p>
    <w:p w14:paraId="304F1D8F" w14:textId="77777777" w:rsidR="00184DB6" w:rsidRDefault="00184DB6">
      <w:pPr>
        <w:pStyle w:val="BodyText"/>
        <w:spacing w:line="314" w:lineRule="auto"/>
        <w:jc w:val="both"/>
        <w:sectPr w:rsidR="00184DB6">
          <w:pgSz w:w="11880" w:h="16820"/>
          <w:pgMar w:top="1420" w:right="850" w:bottom="280" w:left="850" w:header="770" w:footer="0" w:gutter="0"/>
          <w:cols w:space="720"/>
        </w:sectPr>
      </w:pPr>
    </w:p>
    <w:p w14:paraId="662DC8D8" w14:textId="77777777" w:rsidR="00184DB6" w:rsidRDefault="00351460">
      <w:pPr>
        <w:pStyle w:val="BodyText"/>
        <w:spacing w:before="95"/>
        <w:ind w:left="473"/>
      </w:pPr>
      <w:r>
        <w:rPr>
          <w:noProof/>
        </w:rPr>
        <w:lastRenderedPageBreak/>
        <mc:AlternateContent>
          <mc:Choice Requires="wps">
            <w:drawing>
              <wp:anchor distT="0" distB="0" distL="0" distR="0" simplePos="0" relativeHeight="486504960" behindDoc="1" locked="0" layoutInCell="1" allowOverlap="1" wp14:anchorId="2E6F8EE7" wp14:editId="08CA0A50">
                <wp:simplePos x="0" y="0"/>
                <wp:positionH relativeFrom="page">
                  <wp:posOffset>603314</wp:posOffset>
                </wp:positionH>
                <wp:positionV relativeFrom="page">
                  <wp:posOffset>952502</wp:posOffset>
                </wp:positionV>
                <wp:extent cx="6337300" cy="9250680"/>
                <wp:effectExtent l="0" t="0" r="0" b="0"/>
                <wp:wrapNone/>
                <wp:docPr id="179" name="Graphic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0680"/>
                        </a:xfrm>
                        <a:custGeom>
                          <a:avLst/>
                          <a:gdLst/>
                          <a:ahLst/>
                          <a:cxnLst/>
                          <a:rect l="l" t="t" r="r" b="b"/>
                          <a:pathLst>
                            <a:path w="6337300" h="9250680">
                              <a:moveTo>
                                <a:pt x="6337171" y="9250649"/>
                              </a:moveTo>
                              <a:lnTo>
                                <a:pt x="0" y="9250649"/>
                              </a:lnTo>
                              <a:lnTo>
                                <a:pt x="0" y="0"/>
                              </a:lnTo>
                              <a:lnTo>
                                <a:pt x="6337171" y="0"/>
                              </a:lnTo>
                              <a:lnTo>
                                <a:pt x="6337171" y="9250649"/>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6B62ED58" id="Graphic 179" o:spid="_x0000_s1026" style="position:absolute;margin-left:47.5pt;margin-top:75pt;width:499pt;height:728.4pt;z-index:-16811520;visibility:visible;mso-wrap-style:square;mso-wrap-distance-left:0;mso-wrap-distance-top:0;mso-wrap-distance-right:0;mso-wrap-distance-bottom:0;mso-position-horizontal:absolute;mso-position-horizontal-relative:page;mso-position-vertical:absolute;mso-position-vertical-relative:page;v-text-anchor:top" coordsize="6337300,925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" path="m6337171,9250649l,9250649,,,6337171,r,9250649xe" fillcolor="#ebebeb" stroked="f">
                <v:path arrowok="t"/>
                <w10:wrap anchorx="page" anchory="page"/>
              </v:shape>
            </w:pict>
          </mc:Fallback>
        </mc:AlternateContent>
      </w:r>
      <w:r>
        <w:t xml:space="preserve">resilient to </w:t>
      </w:r>
      <w:r>
        <w:rPr>
          <w:spacing w:val="-2"/>
        </w:rPr>
        <w:t>stress.</w:t>
      </w:r>
    </w:p>
    <w:p w14:paraId="057EF4C4" w14:textId="77777777" w:rsidR="00184DB6" w:rsidRDefault="00184DB6">
      <w:pPr>
        <w:pStyle w:val="BodyText"/>
        <w:spacing w:before="54"/>
        <w:ind w:left="0"/>
      </w:pPr>
    </w:p>
    <w:p w14:paraId="7280C510" w14:textId="77777777" w:rsidR="00184DB6" w:rsidRDefault="00351460">
      <w:pPr>
        <w:pStyle w:val="BodyText"/>
        <w:spacing w:line="314" w:lineRule="auto"/>
        <w:ind w:left="473" w:right="560"/>
      </w:pPr>
      <w:r>
        <w:t>Banks also begin the stress test with higher deposit balances than in recent years,</w:t>
      </w:r>
      <w:r>
        <w:rPr>
          <w:spacing w:val="-3"/>
        </w:rPr>
        <w:t xml:space="preserve"> </w:t>
      </w:r>
      <w:r>
        <w:t>as</w:t>
      </w:r>
      <w:r>
        <w:rPr>
          <w:spacing w:val="-3"/>
        </w:rPr>
        <w:t xml:space="preserve"> </w:t>
      </w:r>
      <w:r>
        <w:t>a</w:t>
      </w:r>
      <w:r>
        <w:rPr>
          <w:spacing w:val="-3"/>
        </w:rPr>
        <w:t xml:space="preserve"> </w:t>
      </w:r>
      <w:r>
        <w:t>result</w:t>
      </w:r>
      <w:r>
        <w:rPr>
          <w:spacing w:val="-3"/>
        </w:rPr>
        <w:t xml:space="preserve"> </w:t>
      </w:r>
      <w:r>
        <w:t>of</w:t>
      </w:r>
      <w:r>
        <w:rPr>
          <w:spacing w:val="-3"/>
        </w:rPr>
        <w:t xml:space="preserve"> </w:t>
      </w:r>
      <w:r>
        <w:t>inflows</w:t>
      </w:r>
      <w:r>
        <w:rPr>
          <w:spacing w:val="-3"/>
        </w:rPr>
        <w:t xml:space="preserve"> </w:t>
      </w:r>
      <w:r>
        <w:t>of</w:t>
      </w:r>
      <w:r>
        <w:rPr>
          <w:spacing w:val="-3"/>
        </w:rPr>
        <w:t xml:space="preserve"> </w:t>
      </w:r>
      <w:r>
        <w:t>deposits</w:t>
      </w:r>
      <w:r>
        <w:rPr>
          <w:spacing w:val="-3"/>
        </w:rPr>
        <w:t xml:space="preserve"> </w:t>
      </w:r>
      <w:r>
        <w:t>during</w:t>
      </w:r>
      <w:r>
        <w:rPr>
          <w:spacing w:val="-3"/>
        </w:rPr>
        <w:t xml:space="preserve"> </w:t>
      </w:r>
      <w:r>
        <w:t>the</w:t>
      </w:r>
      <w:r>
        <w:rPr>
          <w:spacing w:val="-3"/>
        </w:rPr>
        <w:t xml:space="preserve"> </w:t>
      </w:r>
      <w:r>
        <w:t>Covid</w:t>
      </w:r>
      <w:r>
        <w:rPr>
          <w:spacing w:val="-3"/>
        </w:rPr>
        <w:t xml:space="preserve"> </w:t>
      </w:r>
      <w:r>
        <w:t>pandemic</w:t>
      </w:r>
      <w:r>
        <w:rPr>
          <w:spacing w:val="-3"/>
        </w:rPr>
        <w:t xml:space="preserve"> </w:t>
      </w:r>
      <w:r>
        <w:t>which</w:t>
      </w:r>
      <w:r>
        <w:rPr>
          <w:spacing w:val="-3"/>
        </w:rPr>
        <w:t xml:space="preserve"> </w:t>
      </w:r>
      <w:r>
        <w:t>led to an improvement in funding positions for some banks.</w:t>
      </w:r>
    </w:p>
    <w:p w14:paraId="5114EA0D" w14:textId="77777777" w:rsidR="00184DB6" w:rsidRDefault="00351460">
      <w:pPr>
        <w:pStyle w:val="BodyText"/>
        <w:spacing w:before="266" w:line="314" w:lineRule="auto"/>
        <w:ind w:left="473" w:right="471"/>
      </w:pPr>
      <w:r>
        <w:t>Regulatory actions have also contributed towards lower risk-weight inflation during the stress for some banks, leading to a smaller impact on their Common Equity Tier 1 (CET1) capital ratios</w:t>
      </w:r>
      <w:r>
        <w:rPr>
          <w:color w:val="12273E"/>
          <w:sz w:val="22"/>
        </w:rPr>
        <w:t>[12] [13]</w:t>
      </w:r>
      <w:r>
        <w:t>. Changes to regulatory requirements for internal credit capital models resulted in higher starting average risk weights, and less sensitivity to stress for some banks.</w:t>
      </w:r>
      <w:r>
        <w:rPr>
          <w:spacing w:val="-10"/>
        </w:rPr>
        <w:t xml:space="preserve"> </w:t>
      </w:r>
      <w:r>
        <w:t>Ahead of future</w:t>
      </w:r>
      <w:r>
        <w:rPr>
          <w:spacing w:val="-5"/>
        </w:rPr>
        <w:t xml:space="preserve"> </w:t>
      </w:r>
      <w:r>
        <w:t>model</w:t>
      </w:r>
      <w:r>
        <w:rPr>
          <w:spacing w:val="-5"/>
        </w:rPr>
        <w:t xml:space="preserve"> </w:t>
      </w:r>
      <w:r>
        <w:t>changes,</w:t>
      </w:r>
      <w:r>
        <w:rPr>
          <w:spacing w:val="-5"/>
        </w:rPr>
        <w:t xml:space="preserve"> </w:t>
      </w:r>
      <w:r>
        <w:t>temporary</w:t>
      </w:r>
      <w:r>
        <w:rPr>
          <w:spacing w:val="-5"/>
        </w:rPr>
        <w:t xml:space="preserve"> </w:t>
      </w:r>
      <w:r>
        <w:t>post-model</w:t>
      </w:r>
      <w:r>
        <w:rPr>
          <w:spacing w:val="-5"/>
        </w:rPr>
        <w:t xml:space="preserve"> </w:t>
      </w:r>
      <w:r>
        <w:t>adjustments</w:t>
      </w:r>
      <w:r>
        <w:rPr>
          <w:spacing w:val="-5"/>
        </w:rPr>
        <w:t xml:space="preserve"> </w:t>
      </w:r>
      <w:r>
        <w:t>were</w:t>
      </w:r>
      <w:r>
        <w:rPr>
          <w:spacing w:val="-5"/>
        </w:rPr>
        <w:t xml:space="preserve"> </w:t>
      </w:r>
      <w:r>
        <w:t>also</w:t>
      </w:r>
      <w:r>
        <w:rPr>
          <w:spacing w:val="-5"/>
        </w:rPr>
        <w:t xml:space="preserve"> </w:t>
      </w:r>
      <w:r>
        <w:t>included at the start of the test for some banks, which has also reduced how much further risk weights rise under stress.</w:t>
      </w:r>
    </w:p>
    <w:p w14:paraId="2A63DCA6" w14:textId="77777777" w:rsidR="00184DB6" w:rsidRDefault="00351460">
      <w:pPr>
        <w:pStyle w:val="Heading4"/>
        <w:spacing w:before="258" w:line="314" w:lineRule="auto"/>
        <w:ind w:left="653" w:right="560"/>
      </w:pPr>
      <w:r>
        <w:rPr>
          <w:noProof/>
        </w:rPr>
        <mc:AlternateContent>
          <mc:Choice Requires="wps">
            <w:drawing>
              <wp:anchor distT="0" distB="0" distL="0" distR="0" simplePos="0" relativeHeight="15775232" behindDoc="0" locked="0" layoutInCell="1" allowOverlap="1" wp14:anchorId="49FA6319" wp14:editId="25B88D3A">
                <wp:simplePos x="0" y="0"/>
                <wp:positionH relativeFrom="page">
                  <wp:posOffset>841553</wp:posOffset>
                </wp:positionH>
                <wp:positionV relativeFrom="paragraph">
                  <wp:posOffset>191091</wp:posOffset>
                </wp:positionV>
                <wp:extent cx="19685" cy="676910"/>
                <wp:effectExtent l="0" t="0" r="0" b="0"/>
                <wp:wrapNone/>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76910"/>
                        </a:xfrm>
                        <a:custGeom>
                          <a:avLst/>
                          <a:gdLst/>
                          <a:ahLst/>
                          <a:cxnLst/>
                          <a:rect l="l" t="t" r="r" b="b"/>
                          <a:pathLst>
                            <a:path w="19685" h="676910">
                              <a:moveTo>
                                <a:pt x="19059" y="676600"/>
                              </a:moveTo>
                              <a:lnTo>
                                <a:pt x="0" y="676600"/>
                              </a:lnTo>
                              <a:lnTo>
                                <a:pt x="0" y="0"/>
                              </a:lnTo>
                              <a:lnTo>
                                <a:pt x="19059" y="0"/>
                              </a:lnTo>
                              <a:lnTo>
                                <a:pt x="19059" y="6766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CA4117B" id="Graphic 180" o:spid="_x0000_s1026" style="position:absolute;margin-left:66.25pt;margin-top:15.05pt;width:1.55pt;height:53.3pt;z-index:15775232;visibility:visible;mso-wrap-style:square;mso-wrap-distance-left:0;mso-wrap-distance-top:0;mso-wrap-distance-right:0;mso-wrap-distance-bottom:0;mso-position-horizontal:absolute;mso-position-horizontal-relative:page;mso-position-vertical:absolute;mso-position-vertical-relative:text;v-text-anchor:top" coordsize="19685,676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" path="m19059,676600l,676600,,,19059,r,676600xe" fillcolor="#3bd6d9" stroked="f">
                <v:path arrowok="t"/>
                <w10:wrap anchorx="page"/>
              </v:shape>
            </w:pict>
          </mc:Fallback>
        </mc:AlternateContent>
      </w:r>
      <w:r>
        <w:t>The results show that the UK banking system has the capacity to support</w:t>
      </w:r>
      <w:r>
        <w:rPr>
          <w:spacing w:val="-4"/>
        </w:rPr>
        <w:t xml:space="preserve"> </w:t>
      </w:r>
      <w:r>
        <w:t>households</w:t>
      </w:r>
      <w:r>
        <w:rPr>
          <w:spacing w:val="-4"/>
        </w:rPr>
        <w:t xml:space="preserve"> </w:t>
      </w:r>
      <w:r>
        <w:t>and</w:t>
      </w:r>
      <w:r>
        <w:rPr>
          <w:spacing w:val="-4"/>
        </w:rPr>
        <w:t xml:space="preserve"> </w:t>
      </w:r>
      <w:r>
        <w:t>businesses</w:t>
      </w:r>
      <w:r>
        <w:rPr>
          <w:spacing w:val="-4"/>
        </w:rPr>
        <w:t xml:space="preserve"> </w:t>
      </w:r>
      <w:r>
        <w:t>through</w:t>
      </w:r>
      <w:r>
        <w:rPr>
          <w:spacing w:val="-4"/>
        </w:rPr>
        <w:t xml:space="preserve"> </w:t>
      </w:r>
      <w:r>
        <w:t>a</w:t>
      </w:r>
      <w:r>
        <w:rPr>
          <w:spacing w:val="-4"/>
        </w:rPr>
        <w:t xml:space="preserve"> </w:t>
      </w:r>
      <w:r>
        <w:t>stress</w:t>
      </w:r>
      <w:r>
        <w:rPr>
          <w:spacing w:val="-4"/>
        </w:rPr>
        <w:t xml:space="preserve"> </w:t>
      </w:r>
      <w:r>
        <w:t>that</w:t>
      </w:r>
      <w:r>
        <w:rPr>
          <w:spacing w:val="-4"/>
        </w:rPr>
        <w:t xml:space="preserve"> </w:t>
      </w:r>
      <w:r>
        <w:t>is</w:t>
      </w:r>
      <w:r>
        <w:rPr>
          <w:spacing w:val="-4"/>
        </w:rPr>
        <w:t xml:space="preserve"> </w:t>
      </w:r>
      <w:r>
        <w:t>more severe than the current macroeconomic outlook.</w:t>
      </w:r>
    </w:p>
    <w:p w14:paraId="5414A3AC" w14:textId="77777777" w:rsidR="00184DB6" w:rsidRDefault="00351460">
      <w:pPr>
        <w:pStyle w:val="BodyText"/>
        <w:spacing w:before="85" w:line="314" w:lineRule="auto"/>
        <w:ind w:left="473" w:right="170"/>
      </w:pPr>
      <w:r>
        <w:t>Reflecting</w:t>
      </w:r>
      <w:r>
        <w:rPr>
          <w:spacing w:val="-3"/>
        </w:rPr>
        <w:t xml:space="preserve"> </w:t>
      </w:r>
      <w:r>
        <w:t>the</w:t>
      </w:r>
      <w:r>
        <w:rPr>
          <w:spacing w:val="-3"/>
        </w:rPr>
        <w:t xml:space="preserve"> </w:t>
      </w:r>
      <w:r>
        <w:t>resilience</w:t>
      </w:r>
      <w:r>
        <w:rPr>
          <w:spacing w:val="-3"/>
        </w:rPr>
        <w:t xml:space="preserve"> </w:t>
      </w:r>
      <w:r>
        <w:t>built</w:t>
      </w:r>
      <w:r>
        <w:rPr>
          <w:spacing w:val="-3"/>
        </w:rPr>
        <w:t xml:space="preserve"> </w:t>
      </w:r>
      <w:r>
        <w:t>up</w:t>
      </w:r>
      <w:r>
        <w:rPr>
          <w:spacing w:val="-3"/>
        </w:rPr>
        <w:t xml:space="preserve"> </w:t>
      </w:r>
      <w:r>
        <w:t>by</w:t>
      </w:r>
      <w:r>
        <w:rPr>
          <w:spacing w:val="-3"/>
        </w:rPr>
        <w:t xml:space="preserve"> </w:t>
      </w:r>
      <w:r>
        <w:t>banks</w:t>
      </w:r>
      <w:r>
        <w:rPr>
          <w:spacing w:val="-3"/>
        </w:rPr>
        <w:t xml:space="preserve"> </w:t>
      </w:r>
      <w:r>
        <w:t>in</w:t>
      </w:r>
      <w:r>
        <w:rPr>
          <w:spacing w:val="-3"/>
        </w:rPr>
        <w:t xml:space="preserve"> </w:t>
      </w:r>
      <w:r>
        <w:t>recent</w:t>
      </w:r>
      <w:r>
        <w:rPr>
          <w:spacing w:val="-3"/>
        </w:rPr>
        <w:t xml:space="preserve"> </w:t>
      </w:r>
      <w:r>
        <w:t>years,</w:t>
      </w:r>
      <w:r>
        <w:rPr>
          <w:spacing w:val="-3"/>
        </w:rPr>
        <w:t xml:space="preserve"> </w:t>
      </w:r>
      <w:r>
        <w:t>the</w:t>
      </w:r>
      <w:r>
        <w:rPr>
          <w:spacing w:val="-3"/>
        </w:rPr>
        <w:t xml:space="preserve"> </w:t>
      </w:r>
      <w:r>
        <w:t>results</w:t>
      </w:r>
      <w:r>
        <w:rPr>
          <w:spacing w:val="-3"/>
        </w:rPr>
        <w:t xml:space="preserve"> </w:t>
      </w:r>
      <w:r>
        <w:t>indicate that the UK banking system would be able to withstand the severe macroeconomic</w:t>
      </w:r>
      <w:r>
        <w:rPr>
          <w:spacing w:val="-4"/>
        </w:rPr>
        <w:t xml:space="preserve"> </w:t>
      </w:r>
      <w:r>
        <w:t>scenario</w:t>
      </w:r>
      <w:r>
        <w:rPr>
          <w:spacing w:val="-4"/>
        </w:rPr>
        <w:t xml:space="preserve"> </w:t>
      </w:r>
      <w:r>
        <w:t>and</w:t>
      </w:r>
      <w:r>
        <w:rPr>
          <w:spacing w:val="-4"/>
        </w:rPr>
        <w:t xml:space="preserve"> </w:t>
      </w:r>
      <w:r>
        <w:t>would</w:t>
      </w:r>
      <w:r>
        <w:rPr>
          <w:spacing w:val="-4"/>
        </w:rPr>
        <w:t xml:space="preserve"> </w:t>
      </w:r>
      <w:r>
        <w:t>have</w:t>
      </w:r>
      <w:r>
        <w:rPr>
          <w:spacing w:val="-4"/>
        </w:rPr>
        <w:t xml:space="preserve"> </w:t>
      </w:r>
      <w:r>
        <w:t>the</w:t>
      </w:r>
      <w:r>
        <w:rPr>
          <w:spacing w:val="-4"/>
        </w:rPr>
        <w:t xml:space="preserve"> </w:t>
      </w:r>
      <w:r>
        <w:t>capacity</w:t>
      </w:r>
      <w:r>
        <w:rPr>
          <w:spacing w:val="-4"/>
        </w:rPr>
        <w:t xml:space="preserve"> </w:t>
      </w:r>
      <w:r>
        <w:t>to</w:t>
      </w:r>
      <w:r>
        <w:rPr>
          <w:spacing w:val="-4"/>
        </w:rPr>
        <w:t xml:space="preserve"> </w:t>
      </w:r>
      <w:r>
        <w:t>support</w:t>
      </w:r>
      <w:r>
        <w:rPr>
          <w:spacing w:val="-4"/>
        </w:rPr>
        <w:t xml:space="preserve"> </w:t>
      </w:r>
      <w:r>
        <w:t>households and businesses throughout the stress.</w:t>
      </w:r>
    </w:p>
    <w:p w14:paraId="36D7CF62" w14:textId="77777777" w:rsidR="00184DB6" w:rsidRDefault="00351460">
      <w:pPr>
        <w:pStyle w:val="BodyText"/>
        <w:spacing w:before="265" w:line="314" w:lineRule="auto"/>
        <w:ind w:left="473"/>
      </w:pPr>
      <w:r>
        <w:t>Banks</w:t>
      </w:r>
      <w:r>
        <w:rPr>
          <w:spacing w:val="-3"/>
        </w:rPr>
        <w:t xml:space="preserve"> </w:t>
      </w:r>
      <w:r>
        <w:t>started</w:t>
      </w:r>
      <w:r>
        <w:rPr>
          <w:spacing w:val="-3"/>
        </w:rPr>
        <w:t xml:space="preserve"> </w:t>
      </w:r>
      <w:r>
        <w:t>the</w:t>
      </w:r>
      <w:r>
        <w:rPr>
          <w:spacing w:val="-3"/>
        </w:rPr>
        <w:t xml:space="preserve"> </w:t>
      </w:r>
      <w:r>
        <w:t>test</w:t>
      </w:r>
      <w:r>
        <w:rPr>
          <w:spacing w:val="-3"/>
        </w:rPr>
        <w:t xml:space="preserve"> </w:t>
      </w:r>
      <w:r>
        <w:t>with</w:t>
      </w:r>
      <w:r>
        <w:rPr>
          <w:spacing w:val="-3"/>
        </w:rPr>
        <w:t xml:space="preserve"> </w:t>
      </w:r>
      <w:r>
        <w:t>an</w:t>
      </w:r>
      <w:r>
        <w:rPr>
          <w:spacing w:val="-3"/>
        </w:rPr>
        <w:t xml:space="preserve"> </w:t>
      </w:r>
      <w:r>
        <w:t>aggregate</w:t>
      </w:r>
      <w:r>
        <w:rPr>
          <w:spacing w:val="-3"/>
        </w:rPr>
        <w:t xml:space="preserve"> </w:t>
      </w:r>
      <w:r>
        <w:t>CET1</w:t>
      </w:r>
      <w:r>
        <w:rPr>
          <w:spacing w:val="-3"/>
        </w:rPr>
        <w:t xml:space="preserve"> </w:t>
      </w:r>
      <w:r>
        <w:t>capital</w:t>
      </w:r>
      <w:r>
        <w:rPr>
          <w:spacing w:val="-3"/>
        </w:rPr>
        <w:t xml:space="preserve"> </w:t>
      </w:r>
      <w:r>
        <w:t>ratio</w:t>
      </w:r>
      <w:r>
        <w:rPr>
          <w:spacing w:val="-3"/>
        </w:rPr>
        <w:t xml:space="preserve"> </w:t>
      </w:r>
      <w:r>
        <w:t>of</w:t>
      </w:r>
      <w:r>
        <w:rPr>
          <w:spacing w:val="-3"/>
        </w:rPr>
        <w:t xml:space="preserve"> </w:t>
      </w:r>
      <w:r>
        <w:t>14.2%</w:t>
      </w:r>
      <w:r>
        <w:rPr>
          <w:spacing w:val="-3"/>
        </w:rPr>
        <w:t xml:space="preserve"> </w:t>
      </w:r>
      <w:r>
        <w:t>of</w:t>
      </w:r>
      <w:r>
        <w:rPr>
          <w:spacing w:val="-3"/>
        </w:rPr>
        <w:t xml:space="preserve"> </w:t>
      </w:r>
      <w:r>
        <w:t>risk- weighted assets (RWAs), and an aggregate Tier 1 leverage ratio of 5.3%.</w:t>
      </w:r>
    </w:p>
    <w:p w14:paraId="103BAA89" w14:textId="77777777" w:rsidR="00184DB6" w:rsidRDefault="00351460">
      <w:pPr>
        <w:pStyle w:val="BodyText"/>
        <w:spacing w:line="314" w:lineRule="auto"/>
        <w:ind w:left="473" w:right="560"/>
        <w:rPr>
          <w:sz w:val="22"/>
        </w:rPr>
      </w:pPr>
      <w:r>
        <w:t>Under the stress scenario, all participating banks are projected to remain above their CET1 and Tier 1 leverage ratio hurdle rates, and no bank is required to strengthen its capital position as a result of the test.</w:t>
      </w:r>
      <w:r>
        <w:rPr>
          <w:color w:val="12273E"/>
          <w:sz w:val="22"/>
        </w:rPr>
        <w:t xml:space="preserve">[14] </w:t>
      </w:r>
      <w:r>
        <w:t>As in previous stress tests, the results of the 2022/23 test continue to reflect internationally</w:t>
      </w:r>
      <w:r>
        <w:rPr>
          <w:spacing w:val="-5"/>
        </w:rPr>
        <w:t xml:space="preserve"> </w:t>
      </w:r>
      <w:r>
        <w:t>agreed</w:t>
      </w:r>
      <w:r>
        <w:rPr>
          <w:spacing w:val="-5"/>
        </w:rPr>
        <w:t xml:space="preserve"> </w:t>
      </w:r>
      <w:r>
        <w:t>transitional</w:t>
      </w:r>
      <w:r>
        <w:rPr>
          <w:spacing w:val="-5"/>
        </w:rPr>
        <w:t xml:space="preserve"> </w:t>
      </w:r>
      <w:r>
        <w:t>arrangements</w:t>
      </w:r>
      <w:r>
        <w:rPr>
          <w:spacing w:val="-5"/>
        </w:rPr>
        <w:t xml:space="preserve"> </w:t>
      </w:r>
      <w:r>
        <w:t>for</w:t>
      </w:r>
      <w:r>
        <w:rPr>
          <w:spacing w:val="-5"/>
        </w:rPr>
        <w:t xml:space="preserve"> </w:t>
      </w:r>
      <w:r>
        <w:t>the</w:t>
      </w:r>
      <w:r>
        <w:rPr>
          <w:spacing w:val="-5"/>
        </w:rPr>
        <w:t xml:space="preserve"> </w:t>
      </w:r>
      <w:r>
        <w:t>IFRS</w:t>
      </w:r>
      <w:r>
        <w:rPr>
          <w:spacing w:val="-5"/>
        </w:rPr>
        <w:t xml:space="preserve"> </w:t>
      </w:r>
      <w:r>
        <w:t>9</w:t>
      </w:r>
      <w:r>
        <w:rPr>
          <w:spacing w:val="-5"/>
        </w:rPr>
        <w:t xml:space="preserve"> </w:t>
      </w:r>
      <w:r>
        <w:t xml:space="preserve">accounting </w:t>
      </w:r>
      <w:r>
        <w:rPr>
          <w:spacing w:val="-2"/>
        </w:rPr>
        <w:t>standard.</w:t>
      </w:r>
      <w:r>
        <w:rPr>
          <w:color w:val="12273E"/>
          <w:spacing w:val="-2"/>
          <w:sz w:val="22"/>
        </w:rPr>
        <w:t>[15]</w:t>
      </w:r>
    </w:p>
    <w:p w14:paraId="5C0A0BA1" w14:textId="77777777" w:rsidR="00184DB6" w:rsidRDefault="00351460">
      <w:pPr>
        <w:pStyle w:val="Heading4"/>
        <w:spacing w:before="257" w:line="314" w:lineRule="auto"/>
        <w:ind w:left="653" w:right="622"/>
        <w:jc w:val="both"/>
      </w:pPr>
      <w:r>
        <w:rPr>
          <w:noProof/>
        </w:rPr>
        <mc:AlternateContent>
          <mc:Choice Requires="wps">
            <w:drawing>
              <wp:anchor distT="0" distB="0" distL="0" distR="0" simplePos="0" relativeHeight="15775744" behindDoc="0" locked="0" layoutInCell="1" allowOverlap="1" wp14:anchorId="340EA710" wp14:editId="312BE51C">
                <wp:simplePos x="0" y="0"/>
                <wp:positionH relativeFrom="page">
                  <wp:posOffset>841553</wp:posOffset>
                </wp:positionH>
                <wp:positionV relativeFrom="paragraph">
                  <wp:posOffset>190722</wp:posOffset>
                </wp:positionV>
                <wp:extent cx="19685" cy="667385"/>
                <wp:effectExtent l="0" t="0" r="0" b="0"/>
                <wp:wrapNone/>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67385"/>
                        </a:xfrm>
                        <a:custGeom>
                          <a:avLst/>
                          <a:gdLst/>
                          <a:ahLst/>
                          <a:cxnLst/>
                          <a:rect l="l" t="t" r="r" b="b"/>
                          <a:pathLst>
                            <a:path w="19685" h="667385">
                              <a:moveTo>
                                <a:pt x="19059" y="667070"/>
                              </a:moveTo>
                              <a:lnTo>
                                <a:pt x="0" y="667070"/>
                              </a:lnTo>
                              <a:lnTo>
                                <a:pt x="0" y="0"/>
                              </a:lnTo>
                              <a:lnTo>
                                <a:pt x="19059" y="0"/>
                              </a:lnTo>
                              <a:lnTo>
                                <a:pt x="19059" y="66707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F727918" id="Graphic 181" o:spid="_x0000_s1026" style="position:absolute;margin-left:66.25pt;margin-top:15pt;width:1.55pt;height:52.55pt;z-index:15775744;visibility:visible;mso-wrap-style:square;mso-wrap-distance-left:0;mso-wrap-distance-top:0;mso-wrap-distance-right:0;mso-wrap-distance-bottom:0;mso-position-horizontal:absolute;mso-position-horizontal-relative:page;mso-position-vertical:absolute;mso-position-vertical-relative:text;v-text-anchor:top" coordsize="19685,667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" path="m19059,667070l,667070,,,19059,r,667070xe" fillcolor="#3bd6d9" stroked="f">
                <v:path arrowok="t"/>
                <w10:wrap anchorx="page"/>
              </v:shape>
            </w:pict>
          </mc:Fallback>
        </mc:AlternateContent>
      </w:r>
      <w:r>
        <w:t>At</w:t>
      </w:r>
      <w:r>
        <w:rPr>
          <w:spacing w:val="-1"/>
        </w:rPr>
        <w:t xml:space="preserve"> </w:t>
      </w:r>
      <w:r>
        <w:t>the</w:t>
      </w:r>
      <w:r>
        <w:rPr>
          <w:spacing w:val="-1"/>
        </w:rPr>
        <w:t xml:space="preserve"> </w:t>
      </w:r>
      <w:r>
        <w:t>CET1</w:t>
      </w:r>
      <w:r>
        <w:rPr>
          <w:spacing w:val="-1"/>
        </w:rPr>
        <w:t xml:space="preserve"> </w:t>
      </w:r>
      <w:r>
        <w:t>low</w:t>
      </w:r>
      <w:r>
        <w:rPr>
          <w:spacing w:val="-1"/>
        </w:rPr>
        <w:t xml:space="preserve"> </w:t>
      </w:r>
      <w:r>
        <w:t>point</w:t>
      </w:r>
      <w:r>
        <w:rPr>
          <w:spacing w:val="-1"/>
        </w:rPr>
        <w:t xml:space="preserve"> </w:t>
      </w:r>
      <w:r>
        <w:t>of</w:t>
      </w:r>
      <w:r>
        <w:rPr>
          <w:spacing w:val="-1"/>
        </w:rPr>
        <w:t xml:space="preserve"> </w:t>
      </w:r>
      <w:r>
        <w:t>the</w:t>
      </w:r>
      <w:r>
        <w:rPr>
          <w:spacing w:val="-1"/>
        </w:rPr>
        <w:t xml:space="preserve"> </w:t>
      </w:r>
      <w:r>
        <w:t>test,</w:t>
      </w:r>
      <w:r>
        <w:rPr>
          <w:spacing w:val="-1"/>
        </w:rPr>
        <w:t xml:space="preserve"> </w:t>
      </w:r>
      <w:r>
        <w:t>banks’</w:t>
      </w:r>
      <w:r>
        <w:rPr>
          <w:spacing w:val="-17"/>
        </w:rPr>
        <w:t xml:space="preserve"> </w:t>
      </w:r>
      <w:r>
        <w:t>aggregate</w:t>
      </w:r>
      <w:r>
        <w:rPr>
          <w:spacing w:val="-1"/>
        </w:rPr>
        <w:t xml:space="preserve"> </w:t>
      </w:r>
      <w:r>
        <w:t>CET1</w:t>
      </w:r>
      <w:r>
        <w:rPr>
          <w:spacing w:val="-1"/>
        </w:rPr>
        <w:t xml:space="preserve"> </w:t>
      </w:r>
      <w:r>
        <w:t>capital</w:t>
      </w:r>
      <w:r>
        <w:rPr>
          <w:spacing w:val="-1"/>
        </w:rPr>
        <w:t xml:space="preserve"> </w:t>
      </w:r>
      <w:r>
        <w:t>ratio falls</w:t>
      </w:r>
      <w:r>
        <w:rPr>
          <w:spacing w:val="-4"/>
        </w:rPr>
        <w:t xml:space="preserve"> </w:t>
      </w:r>
      <w:r>
        <w:t>to</w:t>
      </w:r>
      <w:r>
        <w:rPr>
          <w:spacing w:val="-4"/>
        </w:rPr>
        <w:t xml:space="preserve"> </w:t>
      </w:r>
      <w:r>
        <w:t>10.8%,</w:t>
      </w:r>
      <w:r>
        <w:rPr>
          <w:spacing w:val="-4"/>
        </w:rPr>
        <w:t xml:space="preserve"> </w:t>
      </w:r>
      <w:r>
        <w:t>well</w:t>
      </w:r>
      <w:r>
        <w:rPr>
          <w:spacing w:val="-4"/>
        </w:rPr>
        <w:t xml:space="preserve"> </w:t>
      </w:r>
      <w:r>
        <w:t>above</w:t>
      </w:r>
      <w:r>
        <w:rPr>
          <w:spacing w:val="-4"/>
        </w:rPr>
        <w:t xml:space="preserve"> </w:t>
      </w:r>
      <w:r>
        <w:t>the</w:t>
      </w:r>
      <w:r>
        <w:rPr>
          <w:spacing w:val="-4"/>
        </w:rPr>
        <w:t xml:space="preserve"> </w:t>
      </w:r>
      <w:r>
        <w:t>aggregate</w:t>
      </w:r>
      <w:r>
        <w:rPr>
          <w:spacing w:val="-4"/>
        </w:rPr>
        <w:t xml:space="preserve"> </w:t>
      </w:r>
      <w:r>
        <w:t>hurdle</w:t>
      </w:r>
      <w:r>
        <w:rPr>
          <w:spacing w:val="-4"/>
        </w:rPr>
        <w:t xml:space="preserve"> </w:t>
      </w:r>
      <w:r>
        <w:t>rate,</w:t>
      </w:r>
      <w:r>
        <w:rPr>
          <w:spacing w:val="-4"/>
        </w:rPr>
        <w:t xml:space="preserve"> </w:t>
      </w:r>
      <w:r>
        <w:t>and</w:t>
      </w:r>
      <w:r>
        <w:rPr>
          <w:spacing w:val="-4"/>
        </w:rPr>
        <w:t xml:space="preserve"> </w:t>
      </w:r>
      <w:r>
        <w:t>substantially above its pre-GFC level.</w:t>
      </w:r>
    </w:p>
    <w:p w14:paraId="086D12BB" w14:textId="77777777" w:rsidR="00184DB6" w:rsidRDefault="00184DB6">
      <w:pPr>
        <w:pStyle w:val="Heading4"/>
        <w:spacing w:line="314" w:lineRule="auto"/>
        <w:jc w:val="both"/>
        <w:sectPr w:rsidR="00184DB6">
          <w:pgSz w:w="11880" w:h="16820"/>
          <w:pgMar w:top="1420" w:right="850" w:bottom="280" w:left="850" w:header="770" w:footer="0" w:gutter="0"/>
          <w:cols w:space="720"/>
        </w:sectPr>
      </w:pPr>
    </w:p>
    <w:p w14:paraId="5B745158" w14:textId="77777777" w:rsidR="00184DB6" w:rsidRDefault="00351460">
      <w:pPr>
        <w:pStyle w:val="BodyText"/>
        <w:spacing w:before="95" w:line="314" w:lineRule="auto"/>
        <w:ind w:left="473" w:right="560"/>
        <w:rPr>
          <w:sz w:val="22"/>
        </w:rPr>
      </w:pPr>
      <w:r>
        <w:rPr>
          <w:noProof/>
          <w:sz w:val="22"/>
        </w:rPr>
        <w:lastRenderedPageBreak/>
        <mc:AlternateContent>
          <mc:Choice Requires="wps">
            <w:drawing>
              <wp:anchor distT="0" distB="0" distL="0" distR="0" simplePos="0" relativeHeight="486506496" behindDoc="1" locked="0" layoutInCell="1" allowOverlap="1" wp14:anchorId="7C0123E8" wp14:editId="52CB7916">
                <wp:simplePos x="0" y="0"/>
                <wp:positionH relativeFrom="page">
                  <wp:posOffset>603314</wp:posOffset>
                </wp:positionH>
                <wp:positionV relativeFrom="page">
                  <wp:posOffset>952481</wp:posOffset>
                </wp:positionV>
                <wp:extent cx="6337300" cy="9250680"/>
                <wp:effectExtent l="0" t="0" r="0" b="0"/>
                <wp:wrapNone/>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0680"/>
                        </a:xfrm>
                        <a:custGeom>
                          <a:avLst/>
                          <a:gdLst/>
                          <a:ahLst/>
                          <a:cxnLst/>
                          <a:rect l="l" t="t" r="r" b="b"/>
                          <a:pathLst>
                            <a:path w="6337300" h="9250680">
                              <a:moveTo>
                                <a:pt x="6337171" y="9250662"/>
                              </a:moveTo>
                              <a:lnTo>
                                <a:pt x="0" y="9250662"/>
                              </a:lnTo>
                              <a:lnTo>
                                <a:pt x="0" y="0"/>
                              </a:lnTo>
                              <a:lnTo>
                                <a:pt x="6337171" y="0"/>
                              </a:lnTo>
                              <a:lnTo>
                                <a:pt x="6337171" y="9250662"/>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038A10FF" id="Graphic 182" o:spid="_x0000_s1026" style="position:absolute;margin-left:47.5pt;margin-top:75pt;width:499pt;height:728.4pt;z-index:-16809984;visibility:visible;mso-wrap-style:square;mso-wrap-distance-left:0;mso-wrap-distance-top:0;mso-wrap-distance-right:0;mso-wrap-distance-bottom:0;mso-position-horizontal:absolute;mso-position-horizontal-relative:page;mso-position-vertical:absolute;mso-position-vertical-relative:page;v-text-anchor:top" coordsize="6337300,925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" path="m6337171,9250662l,9250662,,,6337171,r,9250662xe" fillcolor="#ebebeb" stroked="f">
                <v:path arrowok="t"/>
                <w10:wrap anchorx="page" anchory="page"/>
              </v:shape>
            </w:pict>
          </mc:Fallback>
        </mc:AlternateContent>
      </w:r>
      <w:r>
        <w:t>In the first year of the test, when banks’</w:t>
      </w:r>
      <w:r>
        <w:rPr>
          <w:spacing w:val="-1"/>
        </w:rPr>
        <w:t xml:space="preserve"> </w:t>
      </w:r>
      <w:r>
        <w:t>CET1 capital ratios are lowest, the aggregate</w:t>
      </w:r>
      <w:r>
        <w:rPr>
          <w:spacing w:val="-3"/>
        </w:rPr>
        <w:t xml:space="preserve"> </w:t>
      </w:r>
      <w:r>
        <w:t>CET1</w:t>
      </w:r>
      <w:r>
        <w:rPr>
          <w:spacing w:val="-3"/>
        </w:rPr>
        <w:t xml:space="preserve"> </w:t>
      </w:r>
      <w:r>
        <w:t>capital</w:t>
      </w:r>
      <w:r>
        <w:rPr>
          <w:spacing w:val="-3"/>
        </w:rPr>
        <w:t xml:space="preserve"> </w:t>
      </w:r>
      <w:r>
        <w:t>ratio</w:t>
      </w:r>
      <w:r>
        <w:rPr>
          <w:spacing w:val="-3"/>
        </w:rPr>
        <w:t xml:space="preserve"> </w:t>
      </w:r>
      <w:r>
        <w:t>falls</w:t>
      </w:r>
      <w:r>
        <w:rPr>
          <w:spacing w:val="-3"/>
        </w:rPr>
        <w:t xml:space="preserve"> </w:t>
      </w:r>
      <w:r>
        <w:t>to</w:t>
      </w:r>
      <w:r>
        <w:rPr>
          <w:spacing w:val="-3"/>
        </w:rPr>
        <w:t xml:space="preserve"> </w:t>
      </w:r>
      <w:r>
        <w:t>10.8%,</w:t>
      </w:r>
      <w:r>
        <w:rPr>
          <w:spacing w:val="-3"/>
        </w:rPr>
        <w:t xml:space="preserve"> </w:t>
      </w:r>
      <w:r>
        <w:t>which</w:t>
      </w:r>
      <w:r>
        <w:rPr>
          <w:spacing w:val="-3"/>
        </w:rPr>
        <w:t xml:space="preserve"> </w:t>
      </w:r>
      <w:r>
        <w:t>is</w:t>
      </w:r>
      <w:r>
        <w:rPr>
          <w:spacing w:val="-3"/>
        </w:rPr>
        <w:t xml:space="preserve"> </w:t>
      </w:r>
      <w:r>
        <w:t>more</w:t>
      </w:r>
      <w:r>
        <w:rPr>
          <w:spacing w:val="-3"/>
        </w:rPr>
        <w:t xml:space="preserve"> </w:t>
      </w:r>
      <w:r>
        <w:t>than</w:t>
      </w:r>
      <w:r>
        <w:rPr>
          <w:spacing w:val="-3"/>
        </w:rPr>
        <w:t xml:space="preserve"> </w:t>
      </w:r>
      <w:r>
        <w:t>twice</w:t>
      </w:r>
      <w:r>
        <w:rPr>
          <w:spacing w:val="-3"/>
        </w:rPr>
        <w:t xml:space="preserve"> </w:t>
      </w:r>
      <w:r>
        <w:t>its</w:t>
      </w:r>
      <w:r>
        <w:rPr>
          <w:spacing w:val="-3"/>
        </w:rPr>
        <w:t xml:space="preserve"> </w:t>
      </w:r>
      <w:r>
        <w:t>pre- GFC level.</w:t>
      </w:r>
      <w:r>
        <w:rPr>
          <w:spacing w:val="-3"/>
        </w:rPr>
        <w:t xml:space="preserve"> </w:t>
      </w:r>
      <w:r>
        <w:t>The aggregate CET1 hurdle rate in the test is 6.9% (See Section 3, Chart 3.1).</w:t>
      </w:r>
      <w:r>
        <w:rPr>
          <w:spacing w:val="-5"/>
        </w:rPr>
        <w:t xml:space="preserve"> </w:t>
      </w:r>
      <w:r>
        <w:t>The aggregate</w:t>
      </w:r>
      <w:r>
        <w:rPr>
          <w:spacing w:val="-5"/>
        </w:rPr>
        <w:t xml:space="preserve"> </w:t>
      </w:r>
      <w:r>
        <w:t>Tier 1 leverage ratio falls to a low point of 4.7% in the first year, against an aggregate hurdle rate of 3.5%.</w:t>
      </w:r>
      <w:r>
        <w:rPr>
          <w:color w:val="12273E"/>
          <w:sz w:val="22"/>
        </w:rPr>
        <w:t>[16]</w:t>
      </w:r>
    </w:p>
    <w:p w14:paraId="18618CC4" w14:textId="77777777" w:rsidR="00184DB6" w:rsidRDefault="00351460">
      <w:pPr>
        <w:pStyle w:val="BodyText"/>
        <w:spacing w:before="262" w:line="314" w:lineRule="auto"/>
        <w:ind w:left="473" w:right="560"/>
        <w:rPr>
          <w:sz w:val="22"/>
        </w:rPr>
      </w:pPr>
      <w:r>
        <w:t>The aggregate capital drawdown is smaller than in the 2019</w:t>
      </w:r>
      <w:r>
        <w:rPr>
          <w:spacing w:val="-2"/>
        </w:rPr>
        <w:t xml:space="preserve"> </w:t>
      </w:r>
      <w:r>
        <w:t>ACS, despite the overall severity of the scenario being broadly similar. This reflects a combination of factors, including improvements in asset quality and higher deposit</w:t>
      </w:r>
      <w:r>
        <w:rPr>
          <w:spacing w:val="-4"/>
        </w:rPr>
        <w:t xml:space="preserve"> </w:t>
      </w:r>
      <w:r>
        <w:t>balances</w:t>
      </w:r>
      <w:r>
        <w:rPr>
          <w:spacing w:val="-4"/>
        </w:rPr>
        <w:t xml:space="preserve"> </w:t>
      </w:r>
      <w:r>
        <w:t>since</w:t>
      </w:r>
      <w:r>
        <w:rPr>
          <w:spacing w:val="-4"/>
        </w:rPr>
        <w:t xml:space="preserve"> </w:t>
      </w:r>
      <w:r>
        <w:t>2019</w:t>
      </w:r>
      <w:r>
        <w:rPr>
          <w:spacing w:val="-4"/>
        </w:rPr>
        <w:t xml:space="preserve"> </w:t>
      </w:r>
      <w:r>
        <w:t>which</w:t>
      </w:r>
      <w:r>
        <w:rPr>
          <w:spacing w:val="-4"/>
        </w:rPr>
        <w:t xml:space="preserve"> </w:t>
      </w:r>
      <w:r>
        <w:t>have</w:t>
      </w:r>
      <w:r>
        <w:rPr>
          <w:spacing w:val="-4"/>
        </w:rPr>
        <w:t xml:space="preserve"> </w:t>
      </w:r>
      <w:r>
        <w:t>boosted</w:t>
      </w:r>
      <w:r>
        <w:rPr>
          <w:spacing w:val="-4"/>
        </w:rPr>
        <w:t xml:space="preserve"> </w:t>
      </w:r>
      <w:r>
        <w:t>banks’</w:t>
      </w:r>
      <w:r>
        <w:rPr>
          <w:spacing w:val="-12"/>
        </w:rPr>
        <w:t xml:space="preserve"> </w:t>
      </w:r>
      <w:r>
        <w:t>loan</w:t>
      </w:r>
      <w:r>
        <w:rPr>
          <w:spacing w:val="-4"/>
        </w:rPr>
        <w:t xml:space="preserve"> </w:t>
      </w:r>
      <w:r>
        <w:t>margins</w:t>
      </w:r>
      <w:r>
        <w:rPr>
          <w:spacing w:val="-4"/>
        </w:rPr>
        <w:t xml:space="preserve"> </w:t>
      </w:r>
      <w:r>
        <w:t>in</w:t>
      </w:r>
      <w:r>
        <w:rPr>
          <w:spacing w:val="-4"/>
        </w:rPr>
        <w:t xml:space="preserve"> </w:t>
      </w:r>
      <w:r>
        <w:t>the 2022/23 test relative to the 2019 exercise.</w:t>
      </w:r>
      <w:r>
        <w:rPr>
          <w:color w:val="12273E"/>
          <w:sz w:val="22"/>
        </w:rPr>
        <w:t>[17]</w:t>
      </w:r>
    </w:p>
    <w:p w14:paraId="7161EEFA" w14:textId="77777777" w:rsidR="00184DB6" w:rsidRDefault="00351460">
      <w:pPr>
        <w:pStyle w:val="Heading4"/>
        <w:spacing w:before="263" w:line="314" w:lineRule="auto"/>
        <w:ind w:left="653" w:right="560"/>
      </w:pPr>
      <w:r>
        <w:rPr>
          <w:noProof/>
        </w:rPr>
        <mc:AlternateContent>
          <mc:Choice Requires="wps">
            <w:drawing>
              <wp:anchor distT="0" distB="0" distL="0" distR="0" simplePos="0" relativeHeight="15776768" behindDoc="0" locked="0" layoutInCell="1" allowOverlap="1" wp14:anchorId="62F119EE" wp14:editId="567CB09A">
                <wp:simplePos x="0" y="0"/>
                <wp:positionH relativeFrom="page">
                  <wp:posOffset>841553</wp:posOffset>
                </wp:positionH>
                <wp:positionV relativeFrom="paragraph">
                  <wp:posOffset>194372</wp:posOffset>
                </wp:positionV>
                <wp:extent cx="19685" cy="676910"/>
                <wp:effectExtent l="0" t="0" r="0" b="0"/>
                <wp:wrapNone/>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76910"/>
                        </a:xfrm>
                        <a:custGeom>
                          <a:avLst/>
                          <a:gdLst/>
                          <a:ahLst/>
                          <a:cxnLst/>
                          <a:rect l="l" t="t" r="r" b="b"/>
                          <a:pathLst>
                            <a:path w="19685" h="676910">
                              <a:moveTo>
                                <a:pt x="19059" y="676600"/>
                              </a:moveTo>
                              <a:lnTo>
                                <a:pt x="0" y="676600"/>
                              </a:lnTo>
                              <a:lnTo>
                                <a:pt x="0" y="0"/>
                              </a:lnTo>
                              <a:lnTo>
                                <a:pt x="19059" y="0"/>
                              </a:lnTo>
                              <a:lnTo>
                                <a:pt x="19059" y="6766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EE5E438" id="Graphic 183" o:spid="_x0000_s1026" style="position:absolute;margin-left:66.25pt;margin-top:15.3pt;width:1.55pt;height:53.3pt;z-index:15776768;visibility:visible;mso-wrap-style:square;mso-wrap-distance-left:0;mso-wrap-distance-top:0;mso-wrap-distance-right:0;mso-wrap-distance-bottom:0;mso-position-horizontal:absolute;mso-position-horizontal-relative:page;mso-position-vertical:absolute;mso-position-vertical-relative:text;v-text-anchor:top" coordsize="19685,676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" path="m19059,676600l,676600,,,19059,r,676600xe" fillcolor="#3bd6d9" stroked="f">
                <v:path arrowok="t"/>
                <w10:wrap anchorx="page"/>
              </v:shape>
            </w:pict>
          </mc:Fallback>
        </mc:AlternateContent>
      </w:r>
      <w:r>
        <w:t>Credit</w:t>
      </w:r>
      <w:r>
        <w:rPr>
          <w:spacing w:val="-3"/>
        </w:rPr>
        <w:t xml:space="preserve"> </w:t>
      </w:r>
      <w:r>
        <w:t>impairments</w:t>
      </w:r>
      <w:r>
        <w:rPr>
          <w:spacing w:val="-3"/>
        </w:rPr>
        <w:t xml:space="preserve"> </w:t>
      </w:r>
      <w:r>
        <w:t>are</w:t>
      </w:r>
      <w:r>
        <w:rPr>
          <w:spacing w:val="-3"/>
        </w:rPr>
        <w:t xml:space="preserve"> </w:t>
      </w:r>
      <w:r>
        <w:t>a</w:t>
      </w:r>
      <w:r>
        <w:rPr>
          <w:spacing w:val="-3"/>
        </w:rPr>
        <w:t xml:space="preserve"> </w:t>
      </w:r>
      <w:r>
        <w:t>key</w:t>
      </w:r>
      <w:r>
        <w:rPr>
          <w:spacing w:val="-3"/>
        </w:rPr>
        <w:t xml:space="preserve"> </w:t>
      </w:r>
      <w:r>
        <w:t>driver</w:t>
      </w:r>
      <w:r>
        <w:rPr>
          <w:spacing w:val="-3"/>
        </w:rPr>
        <w:t xml:space="preserve"> </w:t>
      </w:r>
      <w:r>
        <w:t>of</w:t>
      </w:r>
      <w:r>
        <w:rPr>
          <w:spacing w:val="-3"/>
        </w:rPr>
        <w:t xml:space="preserve"> </w:t>
      </w:r>
      <w:r>
        <w:t>the</w:t>
      </w:r>
      <w:r>
        <w:rPr>
          <w:spacing w:val="-3"/>
        </w:rPr>
        <w:t xml:space="preserve"> </w:t>
      </w:r>
      <w:r>
        <w:t>weakening</w:t>
      </w:r>
      <w:r>
        <w:rPr>
          <w:spacing w:val="-3"/>
        </w:rPr>
        <w:t xml:space="preserve"> </w:t>
      </w:r>
      <w:r>
        <w:t>in</w:t>
      </w:r>
      <w:r>
        <w:rPr>
          <w:spacing w:val="-3"/>
        </w:rPr>
        <w:t xml:space="preserve"> </w:t>
      </w:r>
      <w:r>
        <w:t>banks’</w:t>
      </w:r>
      <w:r>
        <w:rPr>
          <w:spacing w:val="-19"/>
        </w:rPr>
        <w:t xml:space="preserve"> </w:t>
      </w:r>
      <w:r>
        <w:t xml:space="preserve">capital position during the stress, although these are lower than in the 2019 </w:t>
      </w:r>
      <w:r>
        <w:rPr>
          <w:spacing w:val="-2"/>
        </w:rPr>
        <w:t>test.</w:t>
      </w:r>
    </w:p>
    <w:p w14:paraId="5519DA5D" w14:textId="77777777" w:rsidR="00184DB6" w:rsidRDefault="00351460">
      <w:pPr>
        <w:pStyle w:val="BodyText"/>
        <w:spacing w:before="86" w:line="314" w:lineRule="auto"/>
        <w:ind w:left="473" w:right="170"/>
      </w:pPr>
      <w:r>
        <w:t>Credit impairments are projected to increase substantially during the stress (Table</w:t>
      </w:r>
      <w:r>
        <w:rPr>
          <w:spacing w:val="-3"/>
        </w:rPr>
        <w:t xml:space="preserve"> </w:t>
      </w:r>
      <w:r>
        <w:t>1).</w:t>
      </w:r>
      <w:r>
        <w:rPr>
          <w:spacing w:val="-7"/>
        </w:rPr>
        <w:t xml:space="preserve"> </w:t>
      </w:r>
      <w:r>
        <w:t>This</w:t>
      </w:r>
      <w:r>
        <w:rPr>
          <w:spacing w:val="-3"/>
        </w:rPr>
        <w:t xml:space="preserve"> </w:t>
      </w:r>
      <w:r>
        <w:t>includes</w:t>
      </w:r>
      <w:r>
        <w:rPr>
          <w:spacing w:val="-2"/>
        </w:rPr>
        <w:t xml:space="preserve"> </w:t>
      </w:r>
      <w:r>
        <w:t>judgements</w:t>
      </w:r>
      <w:r>
        <w:rPr>
          <w:spacing w:val="-3"/>
        </w:rPr>
        <w:t xml:space="preserve"> </w:t>
      </w:r>
      <w:r>
        <w:t>that</w:t>
      </w:r>
      <w:r>
        <w:rPr>
          <w:spacing w:val="-2"/>
        </w:rPr>
        <w:t xml:space="preserve"> </w:t>
      </w:r>
      <w:r>
        <w:t>the</w:t>
      </w:r>
      <w:r>
        <w:rPr>
          <w:spacing w:val="-3"/>
        </w:rPr>
        <w:t xml:space="preserve"> </w:t>
      </w:r>
      <w:r>
        <w:t>cost</w:t>
      </w:r>
      <w:r>
        <w:rPr>
          <w:spacing w:val="-2"/>
        </w:rPr>
        <w:t xml:space="preserve"> </w:t>
      </w:r>
      <w:r>
        <w:t>of</w:t>
      </w:r>
      <w:r>
        <w:rPr>
          <w:spacing w:val="-3"/>
        </w:rPr>
        <w:t xml:space="preserve"> </w:t>
      </w:r>
      <w:r>
        <w:t>living</w:t>
      </w:r>
      <w:r>
        <w:rPr>
          <w:spacing w:val="-2"/>
        </w:rPr>
        <w:t xml:space="preserve"> </w:t>
      </w:r>
      <w:r>
        <w:t>and</w:t>
      </w:r>
      <w:r>
        <w:rPr>
          <w:spacing w:val="-3"/>
        </w:rPr>
        <w:t xml:space="preserve"> </w:t>
      </w:r>
      <w:r>
        <w:t>higher</w:t>
      </w:r>
      <w:r>
        <w:rPr>
          <w:spacing w:val="-2"/>
        </w:rPr>
        <w:t xml:space="preserve"> interest</w:t>
      </w:r>
    </w:p>
    <w:p w14:paraId="5BDB1134" w14:textId="77777777" w:rsidR="00184DB6" w:rsidRDefault="00351460">
      <w:pPr>
        <w:pStyle w:val="BodyText"/>
        <w:spacing w:line="314" w:lineRule="auto"/>
        <w:ind w:left="473" w:right="560"/>
      </w:pPr>
      <w:r>
        <w:t>payments</w:t>
      </w:r>
      <w:r>
        <w:rPr>
          <w:spacing w:val="-1"/>
        </w:rPr>
        <w:t xml:space="preserve"> </w:t>
      </w:r>
      <w:r>
        <w:t>on</w:t>
      </w:r>
      <w:r>
        <w:rPr>
          <w:spacing w:val="-1"/>
        </w:rPr>
        <w:t xml:space="preserve"> </w:t>
      </w:r>
      <w:r>
        <w:t>debt</w:t>
      </w:r>
      <w:r>
        <w:rPr>
          <w:spacing w:val="-1"/>
        </w:rPr>
        <w:t xml:space="preserve"> </w:t>
      </w:r>
      <w:r>
        <w:t>would</w:t>
      </w:r>
      <w:r>
        <w:rPr>
          <w:spacing w:val="-1"/>
        </w:rPr>
        <w:t xml:space="preserve"> </w:t>
      </w:r>
      <w:r>
        <w:t>increase</w:t>
      </w:r>
      <w:r>
        <w:rPr>
          <w:spacing w:val="-1"/>
        </w:rPr>
        <w:t xml:space="preserve"> </w:t>
      </w:r>
      <w:r>
        <w:t>impairments,</w:t>
      </w:r>
      <w:r>
        <w:rPr>
          <w:spacing w:val="-1"/>
        </w:rPr>
        <w:t xml:space="preserve"> </w:t>
      </w:r>
      <w:r>
        <w:t>while</w:t>
      </w:r>
      <w:r>
        <w:rPr>
          <w:spacing w:val="-1"/>
        </w:rPr>
        <w:t xml:space="preserve"> </w:t>
      </w:r>
      <w:r>
        <w:t>improvements</w:t>
      </w:r>
      <w:r>
        <w:rPr>
          <w:spacing w:val="-1"/>
        </w:rPr>
        <w:t xml:space="preserve"> </w:t>
      </w:r>
      <w:r>
        <w:t>in</w:t>
      </w:r>
      <w:r>
        <w:rPr>
          <w:spacing w:val="-1"/>
        </w:rPr>
        <w:t xml:space="preserve"> </w:t>
      </w:r>
      <w:r>
        <w:t>asset quality over the past few years would work in the opposite direction, dampening</w:t>
      </w:r>
      <w:r>
        <w:rPr>
          <w:spacing w:val="-4"/>
        </w:rPr>
        <w:t xml:space="preserve"> </w:t>
      </w:r>
      <w:r>
        <w:t>the</w:t>
      </w:r>
      <w:r>
        <w:rPr>
          <w:spacing w:val="-4"/>
        </w:rPr>
        <w:t xml:space="preserve"> </w:t>
      </w:r>
      <w:r>
        <w:t>effect</w:t>
      </w:r>
      <w:r>
        <w:rPr>
          <w:spacing w:val="-4"/>
        </w:rPr>
        <w:t xml:space="preserve"> </w:t>
      </w:r>
      <w:r>
        <w:t>of</w:t>
      </w:r>
      <w:r>
        <w:rPr>
          <w:spacing w:val="-4"/>
        </w:rPr>
        <w:t xml:space="preserve"> </w:t>
      </w:r>
      <w:r>
        <w:t>the</w:t>
      </w:r>
      <w:r>
        <w:rPr>
          <w:spacing w:val="-4"/>
        </w:rPr>
        <w:t xml:space="preserve"> </w:t>
      </w:r>
      <w:r>
        <w:t>scenario</w:t>
      </w:r>
      <w:r>
        <w:rPr>
          <w:spacing w:val="-4"/>
        </w:rPr>
        <w:t xml:space="preserve"> </w:t>
      </w:r>
      <w:r>
        <w:t>on</w:t>
      </w:r>
      <w:r>
        <w:rPr>
          <w:spacing w:val="-4"/>
        </w:rPr>
        <w:t xml:space="preserve"> </w:t>
      </w:r>
      <w:r>
        <w:t>retail</w:t>
      </w:r>
      <w:r>
        <w:rPr>
          <w:spacing w:val="-4"/>
        </w:rPr>
        <w:t xml:space="preserve"> </w:t>
      </w:r>
      <w:r>
        <w:t>impairments.</w:t>
      </w:r>
      <w:r>
        <w:rPr>
          <w:spacing w:val="-4"/>
        </w:rPr>
        <w:t xml:space="preserve"> </w:t>
      </w:r>
      <w:r>
        <w:t>Overall,</w:t>
      </w:r>
      <w:r>
        <w:rPr>
          <w:spacing w:val="-4"/>
        </w:rPr>
        <w:t xml:space="preserve"> </w:t>
      </w:r>
      <w:r>
        <w:t>five-year UK retail impairments total £41 billion (corresponding to a 3.0% impairment rate), which is £6 billion lower than in the 2019 test.</w:t>
      </w:r>
    </w:p>
    <w:p w14:paraId="7E2FD58C" w14:textId="77777777" w:rsidR="00184DB6" w:rsidRDefault="00351460">
      <w:pPr>
        <w:pStyle w:val="BodyText"/>
        <w:spacing w:before="259" w:line="314" w:lineRule="auto"/>
        <w:ind w:left="473" w:right="527"/>
      </w:pPr>
      <w:r>
        <w:t>UK five-year corporate impairments total £22 billion in the 2022/23 test, corresponding</w:t>
      </w:r>
      <w:r>
        <w:rPr>
          <w:spacing w:val="-3"/>
        </w:rPr>
        <w:t xml:space="preserve"> </w:t>
      </w:r>
      <w:r>
        <w:t>to</w:t>
      </w:r>
      <w:r>
        <w:rPr>
          <w:spacing w:val="-3"/>
        </w:rPr>
        <w:t xml:space="preserve"> </w:t>
      </w:r>
      <w:r>
        <w:t>an</w:t>
      </w:r>
      <w:r>
        <w:rPr>
          <w:spacing w:val="-3"/>
        </w:rPr>
        <w:t xml:space="preserve"> </w:t>
      </w:r>
      <w:r>
        <w:t>8.3%</w:t>
      </w:r>
      <w:r>
        <w:rPr>
          <w:spacing w:val="-3"/>
        </w:rPr>
        <w:t xml:space="preserve"> </w:t>
      </w:r>
      <w:r>
        <w:t>impairment</w:t>
      </w:r>
      <w:r>
        <w:rPr>
          <w:spacing w:val="-3"/>
        </w:rPr>
        <w:t xml:space="preserve"> </w:t>
      </w:r>
      <w:r>
        <w:t>rate.</w:t>
      </w:r>
      <w:r>
        <w:rPr>
          <w:spacing w:val="-8"/>
        </w:rPr>
        <w:t xml:space="preserve"> </w:t>
      </w:r>
      <w:r>
        <w:t>These</w:t>
      </w:r>
      <w:r>
        <w:rPr>
          <w:spacing w:val="-3"/>
        </w:rPr>
        <w:t xml:space="preserve"> </w:t>
      </w:r>
      <w:r>
        <w:t>reflect</w:t>
      </w:r>
      <w:r>
        <w:rPr>
          <w:spacing w:val="-3"/>
        </w:rPr>
        <w:t xml:space="preserve"> </w:t>
      </w:r>
      <w:r>
        <w:t>the</w:t>
      </w:r>
      <w:r>
        <w:rPr>
          <w:spacing w:val="-3"/>
        </w:rPr>
        <w:t xml:space="preserve"> </w:t>
      </w:r>
      <w:r>
        <w:t>impact</w:t>
      </w:r>
      <w:r>
        <w:rPr>
          <w:spacing w:val="-3"/>
        </w:rPr>
        <w:t xml:space="preserve"> </w:t>
      </w:r>
      <w:r>
        <w:t>of</w:t>
      </w:r>
      <w:r>
        <w:rPr>
          <w:spacing w:val="-3"/>
        </w:rPr>
        <w:t xml:space="preserve"> </w:t>
      </w:r>
      <w:r>
        <w:t>rising higher interest rates, inflation, cost-of-living pressures and supply chain issues</w:t>
      </w:r>
      <w:r>
        <w:rPr>
          <w:spacing w:val="-1"/>
        </w:rPr>
        <w:t xml:space="preserve"> </w:t>
      </w:r>
      <w:r>
        <w:t>on</w:t>
      </w:r>
      <w:r>
        <w:rPr>
          <w:spacing w:val="-1"/>
        </w:rPr>
        <w:t xml:space="preserve"> </w:t>
      </w:r>
      <w:r>
        <w:t>corporates,</w:t>
      </w:r>
      <w:r>
        <w:rPr>
          <w:spacing w:val="-1"/>
        </w:rPr>
        <w:t xml:space="preserve"> </w:t>
      </w:r>
      <w:r>
        <w:t>with</w:t>
      </w:r>
      <w:r>
        <w:rPr>
          <w:spacing w:val="-1"/>
        </w:rPr>
        <w:t xml:space="preserve"> </w:t>
      </w:r>
      <w:r>
        <w:t>seventy</w:t>
      </w:r>
      <w:r>
        <w:rPr>
          <w:spacing w:val="-1"/>
        </w:rPr>
        <w:t xml:space="preserve"> </w:t>
      </w:r>
      <w:r>
        <w:t>per</w:t>
      </w:r>
      <w:r>
        <w:rPr>
          <w:spacing w:val="-1"/>
        </w:rPr>
        <w:t xml:space="preserve"> </w:t>
      </w:r>
      <w:r>
        <w:t>cent</w:t>
      </w:r>
      <w:r>
        <w:rPr>
          <w:spacing w:val="-1"/>
        </w:rPr>
        <w:t xml:space="preserve"> </w:t>
      </w:r>
      <w:r>
        <w:t>of</w:t>
      </w:r>
      <w:r>
        <w:rPr>
          <w:spacing w:val="-1"/>
        </w:rPr>
        <w:t xml:space="preserve"> </w:t>
      </w:r>
      <w:r>
        <w:t>reported</w:t>
      </w:r>
      <w:r>
        <w:rPr>
          <w:spacing w:val="-1"/>
        </w:rPr>
        <w:t xml:space="preserve"> </w:t>
      </w:r>
      <w:r>
        <w:t>impairments</w:t>
      </w:r>
      <w:r>
        <w:rPr>
          <w:spacing w:val="-1"/>
        </w:rPr>
        <w:t xml:space="preserve"> </w:t>
      </w:r>
      <w:r>
        <w:t xml:space="preserve">coming from sectors that banks had identified as vulnerable to these features of the scenario. UK corporate impairments are nonetheless lower than the £27 billion total impairment charge in the 2019 test (which corresponded to a 9.5% impairment rate). This reflects the impact of Government support schemes related to Covid. Excluding lending via such schemes, </w:t>
      </w:r>
      <w:r>
        <w:t>the corporate</w:t>
      </w:r>
      <w:r>
        <w:rPr>
          <w:spacing w:val="-1"/>
        </w:rPr>
        <w:t xml:space="preserve"> </w:t>
      </w:r>
      <w:r>
        <w:t>impairment</w:t>
      </w:r>
      <w:r>
        <w:rPr>
          <w:spacing w:val="-1"/>
        </w:rPr>
        <w:t xml:space="preserve"> </w:t>
      </w:r>
      <w:r>
        <w:t>charge</w:t>
      </w:r>
      <w:r>
        <w:rPr>
          <w:spacing w:val="-1"/>
        </w:rPr>
        <w:t xml:space="preserve"> </w:t>
      </w:r>
      <w:r>
        <w:t>in</w:t>
      </w:r>
      <w:r>
        <w:rPr>
          <w:spacing w:val="-1"/>
        </w:rPr>
        <w:t xml:space="preserve"> </w:t>
      </w:r>
      <w:r>
        <w:t>the</w:t>
      </w:r>
      <w:r>
        <w:rPr>
          <w:spacing w:val="-1"/>
        </w:rPr>
        <w:t xml:space="preserve"> </w:t>
      </w:r>
      <w:r>
        <w:t>2022/23</w:t>
      </w:r>
      <w:r>
        <w:rPr>
          <w:spacing w:val="-1"/>
        </w:rPr>
        <w:t xml:space="preserve"> </w:t>
      </w:r>
      <w:r>
        <w:t>test</w:t>
      </w:r>
      <w:r>
        <w:rPr>
          <w:spacing w:val="-1"/>
        </w:rPr>
        <w:t xml:space="preserve"> </w:t>
      </w:r>
      <w:r>
        <w:t>is</w:t>
      </w:r>
      <w:r>
        <w:rPr>
          <w:spacing w:val="-1"/>
        </w:rPr>
        <w:t xml:space="preserve"> </w:t>
      </w:r>
      <w:r>
        <w:t>broadly</w:t>
      </w:r>
      <w:r>
        <w:rPr>
          <w:spacing w:val="-1"/>
        </w:rPr>
        <w:t xml:space="preserve"> </w:t>
      </w:r>
      <w:r>
        <w:t>the</w:t>
      </w:r>
      <w:r>
        <w:rPr>
          <w:spacing w:val="-1"/>
        </w:rPr>
        <w:t xml:space="preserve"> </w:t>
      </w:r>
      <w:r>
        <w:t>same</w:t>
      </w:r>
      <w:r>
        <w:rPr>
          <w:spacing w:val="-1"/>
        </w:rPr>
        <w:t xml:space="preserve"> </w:t>
      </w:r>
      <w:r>
        <w:t>as</w:t>
      </w:r>
      <w:r>
        <w:rPr>
          <w:spacing w:val="-1"/>
        </w:rPr>
        <w:t xml:space="preserve"> </w:t>
      </w:r>
      <w:r>
        <w:t>that projected in 2019.</w:t>
      </w:r>
    </w:p>
    <w:p w14:paraId="0C205E03" w14:textId="77777777" w:rsidR="00184DB6" w:rsidRDefault="00184DB6">
      <w:pPr>
        <w:pStyle w:val="BodyText"/>
        <w:spacing w:line="314" w:lineRule="auto"/>
        <w:sectPr w:rsidR="00184DB6">
          <w:pgSz w:w="11880" w:h="16820"/>
          <w:pgMar w:top="1420" w:right="850" w:bottom="280" w:left="850" w:header="770" w:footer="0" w:gutter="0"/>
          <w:cols w:space="720"/>
        </w:sectPr>
      </w:pPr>
    </w:p>
    <w:p w14:paraId="50C36032" w14:textId="77777777" w:rsidR="00184DB6" w:rsidRDefault="00351460">
      <w:pPr>
        <w:pStyle w:val="BodyText"/>
        <w:spacing w:before="95"/>
        <w:ind w:left="473"/>
      </w:pPr>
      <w:r>
        <w:rPr>
          <w:noProof/>
        </w:rPr>
        <w:lastRenderedPageBreak/>
        <mc:AlternateContent>
          <mc:Choice Requires="wps">
            <w:drawing>
              <wp:anchor distT="0" distB="0" distL="0" distR="0" simplePos="0" relativeHeight="486507520" behindDoc="1" locked="0" layoutInCell="1" allowOverlap="1" wp14:anchorId="088FE86E" wp14:editId="13D46755">
                <wp:simplePos x="0" y="0"/>
                <wp:positionH relativeFrom="page">
                  <wp:posOffset>603314</wp:posOffset>
                </wp:positionH>
                <wp:positionV relativeFrom="page">
                  <wp:posOffset>952495</wp:posOffset>
                </wp:positionV>
                <wp:extent cx="6337300" cy="9250680"/>
                <wp:effectExtent l="0" t="0" r="0" b="0"/>
                <wp:wrapNone/>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0680"/>
                        </a:xfrm>
                        <a:custGeom>
                          <a:avLst/>
                          <a:gdLst/>
                          <a:ahLst/>
                          <a:cxnLst/>
                          <a:rect l="l" t="t" r="r" b="b"/>
                          <a:pathLst>
                            <a:path w="6337300" h="9250680">
                              <a:moveTo>
                                <a:pt x="6337171" y="9250646"/>
                              </a:moveTo>
                              <a:lnTo>
                                <a:pt x="0" y="9250646"/>
                              </a:lnTo>
                              <a:lnTo>
                                <a:pt x="0" y="0"/>
                              </a:lnTo>
                              <a:lnTo>
                                <a:pt x="6337171" y="0"/>
                              </a:lnTo>
                              <a:lnTo>
                                <a:pt x="6337171" y="9250646"/>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68E26105" id="Graphic 184" o:spid="_x0000_s1026" style="position:absolute;margin-left:47.5pt;margin-top:75pt;width:499pt;height:728.4pt;z-index:-16808960;visibility:visible;mso-wrap-style:square;mso-wrap-distance-left:0;mso-wrap-distance-top:0;mso-wrap-distance-right:0;mso-wrap-distance-bottom:0;mso-position-horizontal:absolute;mso-position-horizontal-relative:page;mso-position-vertical:absolute;mso-position-vertical-relative:page;v-text-anchor:top" coordsize="6337300,925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" path="m6337171,9250646l,9250646,,,6337171,r,9250646xe" fillcolor="#ebebeb" stroked="f">
                <v:path arrowok="t"/>
                <w10:wrap anchorx="page" anchory="page"/>
              </v:shape>
            </w:pict>
          </mc:Fallback>
        </mc:AlternateContent>
      </w:r>
      <w:r>
        <w:t>Recent years have seen a decrease in the size of participating banks’</w:t>
      </w:r>
      <w:r>
        <w:rPr>
          <w:spacing w:val="-10"/>
        </w:rPr>
        <w:t xml:space="preserve"> </w:t>
      </w:r>
      <w:r>
        <w:rPr>
          <w:spacing w:val="-5"/>
        </w:rPr>
        <w:t>UK</w:t>
      </w:r>
    </w:p>
    <w:p w14:paraId="724E4676" w14:textId="77777777" w:rsidR="00184DB6" w:rsidRDefault="00351460">
      <w:pPr>
        <w:pStyle w:val="BodyText"/>
        <w:spacing w:before="95" w:line="314" w:lineRule="auto"/>
        <w:ind w:left="473" w:right="560"/>
      </w:pPr>
      <w:r>
        <w:t>commercial</w:t>
      </w:r>
      <w:r>
        <w:rPr>
          <w:spacing w:val="-3"/>
        </w:rPr>
        <w:t xml:space="preserve"> </w:t>
      </w:r>
      <w:r>
        <w:t>real</w:t>
      </w:r>
      <w:r>
        <w:rPr>
          <w:spacing w:val="-3"/>
        </w:rPr>
        <w:t xml:space="preserve"> </w:t>
      </w:r>
      <w:r>
        <w:t>estate</w:t>
      </w:r>
      <w:r>
        <w:rPr>
          <w:spacing w:val="-3"/>
        </w:rPr>
        <w:t xml:space="preserve"> </w:t>
      </w:r>
      <w:r>
        <w:t>(CRE)</w:t>
      </w:r>
      <w:r>
        <w:rPr>
          <w:spacing w:val="-3"/>
        </w:rPr>
        <w:t xml:space="preserve"> </w:t>
      </w:r>
      <w:r>
        <w:t>lending.</w:t>
      </w:r>
      <w:r>
        <w:rPr>
          <w:spacing w:val="-3"/>
        </w:rPr>
        <w:t xml:space="preserve"> </w:t>
      </w:r>
      <w:r>
        <w:t>UK</w:t>
      </w:r>
      <w:r>
        <w:rPr>
          <w:spacing w:val="-3"/>
        </w:rPr>
        <w:t xml:space="preserve"> </w:t>
      </w:r>
      <w:r>
        <w:t>CRE</w:t>
      </w:r>
      <w:r>
        <w:rPr>
          <w:spacing w:val="-3"/>
        </w:rPr>
        <w:t xml:space="preserve"> </w:t>
      </w:r>
      <w:r>
        <w:t>is</w:t>
      </w:r>
      <w:r>
        <w:rPr>
          <w:spacing w:val="-3"/>
        </w:rPr>
        <w:t xml:space="preserve"> </w:t>
      </w:r>
      <w:r>
        <w:t>therefore</w:t>
      </w:r>
      <w:r>
        <w:rPr>
          <w:spacing w:val="-3"/>
        </w:rPr>
        <w:t xml:space="preserve"> </w:t>
      </w:r>
      <w:r>
        <w:t>a</w:t>
      </w:r>
      <w:r>
        <w:rPr>
          <w:spacing w:val="-3"/>
        </w:rPr>
        <w:t xml:space="preserve"> </w:t>
      </w:r>
      <w:r>
        <w:t>smaller</w:t>
      </w:r>
      <w:r>
        <w:rPr>
          <w:spacing w:val="-3"/>
        </w:rPr>
        <w:t xml:space="preserve"> </w:t>
      </w:r>
      <w:r>
        <w:t>asset class for participating banks than seen in previous years. The impairment rate on those exposures (7.5%) is broadly similar to that projected in the 2019 test.</w:t>
      </w:r>
    </w:p>
    <w:p w14:paraId="3FF21713" w14:textId="77777777" w:rsidR="00184DB6" w:rsidRDefault="00351460">
      <w:pPr>
        <w:pStyle w:val="BodyText"/>
        <w:spacing w:before="264" w:line="314" w:lineRule="auto"/>
        <w:ind w:left="473" w:right="560"/>
      </w:pPr>
      <w:r>
        <w:t>Non-UK corporate impairments are broadly the same as in 2019, with comparatively smaller impairments in sterling terms as result a material depreciation</w:t>
      </w:r>
      <w:r>
        <w:rPr>
          <w:spacing w:val="-3"/>
        </w:rPr>
        <w:t xml:space="preserve"> </w:t>
      </w:r>
      <w:r>
        <w:t>of</w:t>
      </w:r>
      <w:r>
        <w:rPr>
          <w:spacing w:val="-3"/>
        </w:rPr>
        <w:t xml:space="preserve"> </w:t>
      </w:r>
      <w:r>
        <w:t>sterling</w:t>
      </w:r>
      <w:r>
        <w:rPr>
          <w:spacing w:val="-3"/>
        </w:rPr>
        <w:t xml:space="preserve"> </w:t>
      </w:r>
      <w:r>
        <w:t>having</w:t>
      </w:r>
      <w:r>
        <w:rPr>
          <w:spacing w:val="-3"/>
        </w:rPr>
        <w:t xml:space="preserve"> </w:t>
      </w:r>
      <w:r>
        <w:t>been</w:t>
      </w:r>
      <w:r>
        <w:rPr>
          <w:spacing w:val="-3"/>
        </w:rPr>
        <w:t xml:space="preserve"> </w:t>
      </w:r>
      <w:r>
        <w:t>a</w:t>
      </w:r>
      <w:r>
        <w:rPr>
          <w:spacing w:val="-3"/>
        </w:rPr>
        <w:t xml:space="preserve"> </w:t>
      </w:r>
      <w:r>
        <w:t>feature</w:t>
      </w:r>
      <w:r>
        <w:rPr>
          <w:spacing w:val="-3"/>
        </w:rPr>
        <w:t xml:space="preserve"> </w:t>
      </w:r>
      <w:r>
        <w:t>of</w:t>
      </w:r>
      <w:r>
        <w:rPr>
          <w:spacing w:val="-3"/>
        </w:rPr>
        <w:t xml:space="preserve"> </w:t>
      </w:r>
      <w:r>
        <w:t>the</w:t>
      </w:r>
      <w:r>
        <w:rPr>
          <w:spacing w:val="-3"/>
        </w:rPr>
        <w:t xml:space="preserve"> </w:t>
      </w:r>
      <w:r>
        <w:t>2019</w:t>
      </w:r>
      <w:r>
        <w:rPr>
          <w:spacing w:val="-3"/>
        </w:rPr>
        <w:t xml:space="preserve"> </w:t>
      </w:r>
      <w:r>
        <w:t>test.</w:t>
      </w:r>
      <w:r>
        <w:rPr>
          <w:spacing w:val="-8"/>
        </w:rPr>
        <w:t xml:space="preserve"> </w:t>
      </w:r>
      <w:r>
        <w:t>The</w:t>
      </w:r>
      <w:r>
        <w:rPr>
          <w:spacing w:val="-3"/>
        </w:rPr>
        <w:t xml:space="preserve"> </w:t>
      </w:r>
      <w:r>
        <w:t>test</w:t>
      </w:r>
      <w:r>
        <w:rPr>
          <w:spacing w:val="-3"/>
        </w:rPr>
        <w:t xml:space="preserve"> </w:t>
      </w:r>
      <w:r>
        <w:t>also continues to capture the main risks to participating banks from leveraged lending.</w:t>
      </w:r>
      <w:r>
        <w:rPr>
          <w:spacing w:val="-2"/>
        </w:rPr>
        <w:t xml:space="preserve"> </w:t>
      </w:r>
      <w:r>
        <w:t>The five-year impairment rate for UK, US and Europe is 10.5%. By comparison, actual aggregate impairment rates on US and European leveraged loans in the GFC were 8%.</w:t>
      </w:r>
    </w:p>
    <w:p w14:paraId="456C17A2" w14:textId="77777777" w:rsidR="00184DB6" w:rsidRDefault="00351460">
      <w:pPr>
        <w:pStyle w:val="BodyText"/>
        <w:spacing w:before="259" w:line="314" w:lineRule="auto"/>
        <w:ind w:left="473" w:right="452"/>
        <w:rPr>
          <w:sz w:val="22"/>
        </w:rPr>
      </w:pPr>
      <w:r>
        <w:t>Impairments over the five years of the scenario amount to £125 billion, which translates</w:t>
      </w:r>
      <w:r>
        <w:rPr>
          <w:spacing w:val="-2"/>
        </w:rPr>
        <w:t xml:space="preserve"> </w:t>
      </w:r>
      <w:r>
        <w:t>to</w:t>
      </w:r>
      <w:r>
        <w:rPr>
          <w:spacing w:val="-2"/>
        </w:rPr>
        <w:t xml:space="preserve"> </w:t>
      </w:r>
      <w:r>
        <w:t>an</w:t>
      </w:r>
      <w:r>
        <w:rPr>
          <w:spacing w:val="-2"/>
        </w:rPr>
        <w:t xml:space="preserve"> </w:t>
      </w:r>
      <w:r>
        <w:t>aggregate</w:t>
      </w:r>
      <w:r>
        <w:rPr>
          <w:spacing w:val="-2"/>
        </w:rPr>
        <w:t xml:space="preserve"> </w:t>
      </w:r>
      <w:r>
        <w:t>impairment</w:t>
      </w:r>
      <w:r>
        <w:rPr>
          <w:spacing w:val="-2"/>
        </w:rPr>
        <w:t xml:space="preserve"> </w:t>
      </w:r>
      <w:r>
        <w:t>rate</w:t>
      </w:r>
      <w:r>
        <w:rPr>
          <w:spacing w:val="-3"/>
        </w:rPr>
        <w:t xml:space="preserve"> </w:t>
      </w:r>
      <w:r>
        <w:t>of</w:t>
      </w:r>
      <w:r>
        <w:rPr>
          <w:spacing w:val="-2"/>
        </w:rPr>
        <w:t xml:space="preserve"> </w:t>
      </w:r>
      <w:r>
        <w:t>4.7%.</w:t>
      </w:r>
      <w:r>
        <w:rPr>
          <w:color w:val="12273E"/>
          <w:sz w:val="22"/>
        </w:rPr>
        <w:t xml:space="preserve">[18] </w:t>
      </w:r>
      <w:r>
        <w:t>This</w:t>
      </w:r>
      <w:r>
        <w:rPr>
          <w:spacing w:val="-2"/>
        </w:rPr>
        <w:t xml:space="preserve"> </w:t>
      </w:r>
      <w:r>
        <w:t>is</w:t>
      </w:r>
      <w:r>
        <w:rPr>
          <w:spacing w:val="-2"/>
        </w:rPr>
        <w:t xml:space="preserve"> </w:t>
      </w:r>
      <w:r>
        <w:t>£26</w:t>
      </w:r>
      <w:r>
        <w:rPr>
          <w:spacing w:val="-2"/>
        </w:rPr>
        <w:t xml:space="preserve"> </w:t>
      </w:r>
      <w:r>
        <w:t>billion</w:t>
      </w:r>
      <w:r>
        <w:rPr>
          <w:spacing w:val="-2"/>
        </w:rPr>
        <w:t xml:space="preserve"> </w:t>
      </w:r>
      <w:r>
        <w:t xml:space="preserve">less than in the 2019 test, but if assumptions about exchange rate movements were </w:t>
      </w:r>
      <w:proofErr w:type="spellStart"/>
      <w:r>
        <w:t>standardised</w:t>
      </w:r>
      <w:proofErr w:type="spellEnd"/>
      <w:r>
        <w:t xml:space="preserve"> across the two tests, the difference would be £9 billion.</w:t>
      </w:r>
      <w:r>
        <w:rPr>
          <w:color w:val="12273E"/>
          <w:sz w:val="22"/>
        </w:rPr>
        <w:t>[19]</w:t>
      </w:r>
    </w:p>
    <w:p w14:paraId="5ED3729F" w14:textId="77777777" w:rsidR="00184DB6" w:rsidRDefault="00351460">
      <w:pPr>
        <w:pStyle w:val="Heading4"/>
        <w:spacing w:before="264"/>
        <w:ind w:left="653"/>
      </w:pPr>
      <w:r>
        <w:rPr>
          <w:noProof/>
        </w:rPr>
        <mc:AlternateContent>
          <mc:Choice Requires="wps">
            <w:drawing>
              <wp:anchor distT="0" distB="0" distL="0" distR="0" simplePos="0" relativeHeight="15777792" behindDoc="0" locked="0" layoutInCell="1" allowOverlap="1" wp14:anchorId="568CD12A" wp14:editId="73411551">
                <wp:simplePos x="0" y="0"/>
                <wp:positionH relativeFrom="page">
                  <wp:posOffset>841553</wp:posOffset>
                </wp:positionH>
                <wp:positionV relativeFrom="paragraph">
                  <wp:posOffset>195129</wp:posOffset>
                </wp:positionV>
                <wp:extent cx="19685" cy="934085"/>
                <wp:effectExtent l="0" t="0" r="0" b="0"/>
                <wp:wrapNone/>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934085"/>
                        </a:xfrm>
                        <a:custGeom>
                          <a:avLst/>
                          <a:gdLst/>
                          <a:ahLst/>
                          <a:cxnLst/>
                          <a:rect l="l" t="t" r="r" b="b"/>
                          <a:pathLst>
                            <a:path w="19685" h="934085">
                              <a:moveTo>
                                <a:pt x="19059" y="933898"/>
                              </a:moveTo>
                              <a:lnTo>
                                <a:pt x="0" y="933898"/>
                              </a:lnTo>
                              <a:lnTo>
                                <a:pt x="0" y="0"/>
                              </a:lnTo>
                              <a:lnTo>
                                <a:pt x="19059" y="0"/>
                              </a:lnTo>
                              <a:lnTo>
                                <a:pt x="19059" y="933898"/>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30E0957" id="Graphic 185" o:spid="_x0000_s1026" style="position:absolute;margin-left:66.25pt;margin-top:15.35pt;width:1.55pt;height:73.55pt;z-index:15777792;visibility:visible;mso-wrap-style:square;mso-wrap-distance-left:0;mso-wrap-distance-top:0;mso-wrap-distance-right:0;mso-wrap-distance-bottom:0;mso-position-horizontal:absolute;mso-position-horizontal-relative:page;mso-position-vertical:absolute;mso-position-vertical-relative:text;v-text-anchor:top" coordsize="19685,934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" path="m19059,933898l,933898,,,19059,r,933898xe" fillcolor="#3bd6d9" stroked="f">
                <v:path arrowok="t"/>
                <w10:wrap anchorx="page"/>
              </v:shape>
            </w:pict>
          </mc:Fallback>
        </mc:AlternateContent>
      </w:r>
      <w:r>
        <w:t xml:space="preserve">Net interest income (NII) increases over the stress, but this </w:t>
      </w:r>
      <w:r>
        <w:rPr>
          <w:spacing w:val="-5"/>
        </w:rPr>
        <w:t>is</w:t>
      </w:r>
    </w:p>
    <w:p w14:paraId="70E1369E" w14:textId="77777777" w:rsidR="00184DB6" w:rsidRDefault="00351460">
      <w:pPr>
        <w:spacing w:before="95" w:line="314" w:lineRule="auto"/>
        <w:ind w:left="653" w:right="605"/>
        <w:rPr>
          <w:rFonts w:ascii="Arial"/>
          <w:b/>
          <w:sz w:val="27"/>
        </w:rPr>
      </w:pPr>
      <w:r>
        <w:rPr>
          <w:rFonts w:ascii="Arial"/>
          <w:b/>
          <w:sz w:val="27"/>
        </w:rPr>
        <w:t>constrained</w:t>
      </w:r>
      <w:r>
        <w:rPr>
          <w:rFonts w:ascii="Arial"/>
          <w:b/>
          <w:spacing w:val="-3"/>
          <w:sz w:val="27"/>
        </w:rPr>
        <w:t xml:space="preserve"> </w:t>
      </w:r>
      <w:r>
        <w:rPr>
          <w:rFonts w:ascii="Arial"/>
          <w:b/>
          <w:sz w:val="27"/>
        </w:rPr>
        <w:t>by</w:t>
      </w:r>
      <w:r>
        <w:rPr>
          <w:rFonts w:ascii="Arial"/>
          <w:b/>
          <w:spacing w:val="-3"/>
          <w:sz w:val="27"/>
        </w:rPr>
        <w:t xml:space="preserve"> </w:t>
      </w:r>
      <w:r>
        <w:rPr>
          <w:rFonts w:ascii="Arial"/>
          <w:b/>
          <w:sz w:val="27"/>
        </w:rPr>
        <w:t>banks</w:t>
      </w:r>
      <w:r>
        <w:rPr>
          <w:rFonts w:ascii="Arial"/>
          <w:b/>
          <w:spacing w:val="-3"/>
          <w:sz w:val="27"/>
        </w:rPr>
        <w:t xml:space="preserve"> </w:t>
      </w:r>
      <w:r>
        <w:rPr>
          <w:rFonts w:ascii="Arial"/>
          <w:b/>
          <w:sz w:val="27"/>
        </w:rPr>
        <w:t>being</w:t>
      </w:r>
      <w:r>
        <w:rPr>
          <w:rFonts w:ascii="Arial"/>
          <w:b/>
          <w:spacing w:val="-3"/>
          <w:sz w:val="27"/>
        </w:rPr>
        <w:t xml:space="preserve"> </w:t>
      </w:r>
      <w:r>
        <w:rPr>
          <w:rFonts w:ascii="Arial"/>
          <w:b/>
          <w:sz w:val="27"/>
        </w:rPr>
        <w:t>required</w:t>
      </w:r>
      <w:r>
        <w:rPr>
          <w:rFonts w:ascii="Arial"/>
          <w:b/>
          <w:spacing w:val="-3"/>
          <w:sz w:val="27"/>
        </w:rPr>
        <w:t xml:space="preserve"> </w:t>
      </w:r>
      <w:r>
        <w:rPr>
          <w:rFonts w:ascii="Arial"/>
          <w:b/>
          <w:sz w:val="27"/>
        </w:rPr>
        <w:t>to</w:t>
      </w:r>
      <w:r>
        <w:rPr>
          <w:rFonts w:ascii="Arial"/>
          <w:b/>
          <w:spacing w:val="-3"/>
          <w:sz w:val="27"/>
        </w:rPr>
        <w:t xml:space="preserve"> </w:t>
      </w:r>
      <w:r>
        <w:rPr>
          <w:rFonts w:ascii="Arial"/>
          <w:b/>
          <w:sz w:val="27"/>
        </w:rPr>
        <w:t>assume</w:t>
      </w:r>
      <w:r>
        <w:rPr>
          <w:rFonts w:ascii="Arial"/>
          <w:b/>
          <w:spacing w:val="-3"/>
          <w:sz w:val="27"/>
        </w:rPr>
        <w:t xml:space="preserve"> </w:t>
      </w:r>
      <w:r>
        <w:rPr>
          <w:rFonts w:ascii="Arial"/>
          <w:b/>
          <w:sz w:val="27"/>
        </w:rPr>
        <w:t>that</w:t>
      </w:r>
      <w:r>
        <w:rPr>
          <w:rFonts w:ascii="Arial"/>
          <w:b/>
          <w:spacing w:val="-3"/>
          <w:sz w:val="27"/>
        </w:rPr>
        <w:t xml:space="preserve"> </w:t>
      </w:r>
      <w:r>
        <w:rPr>
          <w:rFonts w:ascii="Arial"/>
          <w:b/>
          <w:sz w:val="27"/>
        </w:rPr>
        <w:t>a</w:t>
      </w:r>
      <w:r>
        <w:rPr>
          <w:rFonts w:ascii="Arial"/>
          <w:b/>
          <w:spacing w:val="-3"/>
          <w:sz w:val="27"/>
        </w:rPr>
        <w:t xml:space="preserve"> </w:t>
      </w:r>
      <w:r>
        <w:rPr>
          <w:rFonts w:ascii="Arial"/>
          <w:b/>
          <w:sz w:val="27"/>
        </w:rPr>
        <w:t>rising</w:t>
      </w:r>
      <w:r>
        <w:rPr>
          <w:rFonts w:ascii="Arial"/>
          <w:b/>
          <w:spacing w:val="-3"/>
          <w:sz w:val="27"/>
        </w:rPr>
        <w:t xml:space="preserve"> </w:t>
      </w:r>
      <w:r>
        <w:rPr>
          <w:rFonts w:ascii="Arial"/>
          <w:b/>
          <w:sz w:val="27"/>
        </w:rPr>
        <w:t>share</w:t>
      </w:r>
      <w:r>
        <w:rPr>
          <w:rFonts w:ascii="Arial"/>
          <w:b/>
          <w:spacing w:val="-3"/>
          <w:sz w:val="27"/>
        </w:rPr>
        <w:t xml:space="preserve"> </w:t>
      </w:r>
      <w:r>
        <w:rPr>
          <w:rFonts w:ascii="Arial"/>
          <w:b/>
          <w:sz w:val="27"/>
        </w:rPr>
        <w:t>of their overall deposits are interest bearing, and that the interest paid on deposits increases by more than in recent experience.</w:t>
      </w:r>
    </w:p>
    <w:p w14:paraId="0AF94B14" w14:textId="77777777" w:rsidR="00184DB6" w:rsidRDefault="00351460">
      <w:pPr>
        <w:pStyle w:val="BodyText"/>
        <w:spacing w:before="86" w:line="314" w:lineRule="auto"/>
        <w:ind w:left="473" w:right="482"/>
      </w:pPr>
      <w:r>
        <w:t>Rising interest rates in the stress scenario lead to higher NII for banks in aggregate</w:t>
      </w:r>
      <w:r>
        <w:rPr>
          <w:spacing w:val="-3"/>
        </w:rPr>
        <w:t xml:space="preserve"> </w:t>
      </w:r>
      <w:r>
        <w:t>over</w:t>
      </w:r>
      <w:r>
        <w:rPr>
          <w:spacing w:val="-3"/>
        </w:rPr>
        <w:t xml:space="preserve"> </w:t>
      </w:r>
      <w:r>
        <w:t>the</w:t>
      </w:r>
      <w:r>
        <w:rPr>
          <w:spacing w:val="-3"/>
        </w:rPr>
        <w:t xml:space="preserve"> </w:t>
      </w:r>
      <w:r>
        <w:t>scenario</w:t>
      </w:r>
      <w:r>
        <w:rPr>
          <w:spacing w:val="-3"/>
        </w:rPr>
        <w:t xml:space="preserve"> </w:t>
      </w:r>
      <w:r>
        <w:t>horizon.</w:t>
      </w:r>
      <w:r>
        <w:rPr>
          <w:spacing w:val="-8"/>
        </w:rPr>
        <w:t xml:space="preserve"> </w:t>
      </w:r>
      <w:r>
        <w:t>This</w:t>
      </w:r>
      <w:r>
        <w:rPr>
          <w:spacing w:val="-3"/>
        </w:rPr>
        <w:t xml:space="preserve"> </w:t>
      </w:r>
      <w:r>
        <w:t>is</w:t>
      </w:r>
      <w:r>
        <w:rPr>
          <w:spacing w:val="-3"/>
        </w:rPr>
        <w:t xml:space="preserve"> </w:t>
      </w:r>
      <w:r>
        <w:t>driven</w:t>
      </w:r>
      <w:r>
        <w:rPr>
          <w:spacing w:val="-3"/>
        </w:rPr>
        <w:t xml:space="preserve"> </w:t>
      </w:r>
      <w:r>
        <w:t>by</w:t>
      </w:r>
      <w:r>
        <w:rPr>
          <w:spacing w:val="-3"/>
        </w:rPr>
        <w:t xml:space="preserve"> </w:t>
      </w:r>
      <w:r>
        <w:t>banks’</w:t>
      </w:r>
      <w:r>
        <w:rPr>
          <w:spacing w:val="-13"/>
        </w:rPr>
        <w:t xml:space="preserve"> </w:t>
      </w:r>
      <w:r>
        <w:t>ability</w:t>
      </w:r>
      <w:r>
        <w:rPr>
          <w:spacing w:val="-3"/>
        </w:rPr>
        <w:t xml:space="preserve"> </w:t>
      </w:r>
      <w:r>
        <w:t>to</w:t>
      </w:r>
      <w:r>
        <w:rPr>
          <w:spacing w:val="-3"/>
        </w:rPr>
        <w:t xml:space="preserve"> </w:t>
      </w:r>
      <w:r>
        <w:t xml:space="preserve">deploy their </w:t>
      </w:r>
      <w:proofErr w:type="spellStart"/>
      <w:r>
        <w:t>non interest</w:t>
      </w:r>
      <w:proofErr w:type="spellEnd"/>
      <w:r>
        <w:t xml:space="preserve"> bearing liabilities (such as zero-interest current account deposits and equity) in assets with increasing interest rates, and by increasing the spread between the rates paid on their deposits and the yield earned on their assets.</w:t>
      </w:r>
    </w:p>
    <w:p w14:paraId="18C20586" w14:textId="77777777" w:rsidR="00184DB6" w:rsidRDefault="00351460">
      <w:pPr>
        <w:pStyle w:val="BodyText"/>
        <w:spacing w:before="261" w:line="314" w:lineRule="auto"/>
        <w:ind w:left="473" w:right="527"/>
      </w:pPr>
      <w:r>
        <w:t>However,</w:t>
      </w:r>
      <w:r>
        <w:rPr>
          <w:spacing w:val="-5"/>
        </w:rPr>
        <w:t xml:space="preserve"> </w:t>
      </w:r>
      <w:r>
        <w:t>the</w:t>
      </w:r>
      <w:r>
        <w:rPr>
          <w:spacing w:val="-5"/>
        </w:rPr>
        <w:t xml:space="preserve"> </w:t>
      </w:r>
      <w:r>
        <w:t>NII</w:t>
      </w:r>
      <w:r>
        <w:rPr>
          <w:spacing w:val="-5"/>
        </w:rPr>
        <w:t xml:space="preserve"> </w:t>
      </w:r>
      <w:r>
        <w:t>benefit</w:t>
      </w:r>
      <w:r>
        <w:rPr>
          <w:spacing w:val="-5"/>
        </w:rPr>
        <w:t xml:space="preserve"> </w:t>
      </w:r>
      <w:r>
        <w:t>that</w:t>
      </w:r>
      <w:r>
        <w:rPr>
          <w:spacing w:val="-5"/>
        </w:rPr>
        <w:t xml:space="preserve"> </w:t>
      </w:r>
      <w:r>
        <w:t>banks</w:t>
      </w:r>
      <w:r>
        <w:rPr>
          <w:spacing w:val="-5"/>
        </w:rPr>
        <w:t xml:space="preserve"> </w:t>
      </w:r>
      <w:r>
        <w:t>receive</w:t>
      </w:r>
      <w:r>
        <w:rPr>
          <w:spacing w:val="-5"/>
        </w:rPr>
        <w:t xml:space="preserve"> </w:t>
      </w:r>
      <w:r>
        <w:t>is</w:t>
      </w:r>
      <w:r>
        <w:rPr>
          <w:spacing w:val="-5"/>
        </w:rPr>
        <w:t xml:space="preserve"> </w:t>
      </w:r>
      <w:r>
        <w:t>constrained</w:t>
      </w:r>
      <w:r>
        <w:rPr>
          <w:spacing w:val="-5"/>
        </w:rPr>
        <w:t xml:space="preserve"> </w:t>
      </w:r>
      <w:r>
        <w:t>by</w:t>
      </w:r>
      <w:r>
        <w:rPr>
          <w:spacing w:val="-5"/>
        </w:rPr>
        <w:t xml:space="preserve"> </w:t>
      </w:r>
      <w:r>
        <w:t>the</w:t>
      </w:r>
      <w:r>
        <w:rPr>
          <w:spacing w:val="-5"/>
        </w:rPr>
        <w:t xml:space="preserve"> </w:t>
      </w:r>
      <w:r>
        <w:t xml:space="preserve">assumption that rising interest rates and the higher cost of living in the scenario would result in competitive pressure in deposit markets. It is therefore assumed in the test that many customers would move deposits from current accounts that pay no interest to deposit accounts that do pay interest. It is also assumed that banks pass changes in risk-free rates through to deposit rates to a greater degree than observed over the recent period. In the </w:t>
      </w:r>
      <w:r>
        <w:t xml:space="preserve">second </w:t>
      </w:r>
      <w:r>
        <w:rPr>
          <w:spacing w:val="-4"/>
        </w:rPr>
        <w:t>year</w:t>
      </w:r>
    </w:p>
    <w:p w14:paraId="665AB58D" w14:textId="77777777" w:rsidR="00184DB6" w:rsidRDefault="00184DB6">
      <w:pPr>
        <w:pStyle w:val="BodyText"/>
        <w:spacing w:line="314" w:lineRule="auto"/>
        <w:sectPr w:rsidR="00184DB6">
          <w:pgSz w:w="11880" w:h="16820"/>
          <w:pgMar w:top="1420" w:right="850" w:bottom="280" w:left="850" w:header="770" w:footer="0" w:gutter="0"/>
          <w:cols w:space="720"/>
        </w:sectPr>
      </w:pPr>
    </w:p>
    <w:p w14:paraId="40F3D430" w14:textId="77777777" w:rsidR="00184DB6" w:rsidRDefault="00351460">
      <w:pPr>
        <w:pStyle w:val="BodyText"/>
        <w:spacing w:before="95" w:line="314" w:lineRule="auto"/>
        <w:ind w:left="473" w:right="729"/>
        <w:jc w:val="both"/>
      </w:pPr>
      <w:r>
        <w:rPr>
          <w:noProof/>
        </w:rPr>
        <w:lastRenderedPageBreak/>
        <mc:AlternateContent>
          <mc:Choice Requires="wps">
            <w:drawing>
              <wp:anchor distT="0" distB="0" distL="0" distR="0" simplePos="0" relativeHeight="486508544" behindDoc="1" locked="0" layoutInCell="1" allowOverlap="1" wp14:anchorId="22DBB532" wp14:editId="61C300E0">
                <wp:simplePos x="0" y="0"/>
                <wp:positionH relativeFrom="page">
                  <wp:posOffset>603314</wp:posOffset>
                </wp:positionH>
                <wp:positionV relativeFrom="page">
                  <wp:posOffset>952539</wp:posOffset>
                </wp:positionV>
                <wp:extent cx="6337300" cy="9250680"/>
                <wp:effectExtent l="0" t="0" r="0" b="0"/>
                <wp:wrapNone/>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0680"/>
                        </a:xfrm>
                        <a:custGeom>
                          <a:avLst/>
                          <a:gdLst/>
                          <a:ahLst/>
                          <a:cxnLst/>
                          <a:rect l="l" t="t" r="r" b="b"/>
                          <a:pathLst>
                            <a:path w="6337300" h="9250680">
                              <a:moveTo>
                                <a:pt x="6337171" y="9250659"/>
                              </a:moveTo>
                              <a:lnTo>
                                <a:pt x="0" y="9250659"/>
                              </a:lnTo>
                              <a:lnTo>
                                <a:pt x="0" y="0"/>
                              </a:lnTo>
                              <a:lnTo>
                                <a:pt x="6337171" y="0"/>
                              </a:lnTo>
                              <a:lnTo>
                                <a:pt x="6337171" y="9250659"/>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668A4303" id="Graphic 186" o:spid="_x0000_s1026" style="position:absolute;margin-left:47.5pt;margin-top:75pt;width:499pt;height:728.4pt;z-index:-16807936;visibility:visible;mso-wrap-style:square;mso-wrap-distance-left:0;mso-wrap-distance-top:0;mso-wrap-distance-right:0;mso-wrap-distance-bottom:0;mso-position-horizontal:absolute;mso-position-horizontal-relative:page;mso-position-vertical:absolute;mso-position-vertical-relative:page;v-text-anchor:top" coordsize="6337300,925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" path="m6337171,9250659l,9250659,,,6337171,r,9250659xe" fillcolor="#ebebeb" stroked="f">
                <v:path arrowok="t"/>
                <w10:wrap anchorx="page" anchory="page"/>
              </v:shape>
            </w:pict>
          </mc:Fallback>
        </mc:AlternateContent>
      </w:r>
      <w:r>
        <w:t>of the scenario, the spread between the rate on household interest-bearing sight</w:t>
      </w:r>
      <w:r>
        <w:rPr>
          <w:spacing w:val="-3"/>
        </w:rPr>
        <w:t xml:space="preserve"> </w:t>
      </w:r>
      <w:r>
        <w:t>deposits</w:t>
      </w:r>
      <w:r>
        <w:rPr>
          <w:spacing w:val="-3"/>
        </w:rPr>
        <w:t xml:space="preserve"> </w:t>
      </w:r>
      <w:r>
        <w:t>and</w:t>
      </w:r>
      <w:r>
        <w:rPr>
          <w:spacing w:val="-3"/>
        </w:rPr>
        <w:t xml:space="preserve"> </w:t>
      </w:r>
      <w:r>
        <w:t>Bank</w:t>
      </w:r>
      <w:r>
        <w:rPr>
          <w:spacing w:val="-3"/>
        </w:rPr>
        <w:t xml:space="preserve"> </w:t>
      </w:r>
      <w:r>
        <w:t>Rate</w:t>
      </w:r>
      <w:r>
        <w:rPr>
          <w:spacing w:val="-3"/>
        </w:rPr>
        <w:t xml:space="preserve"> </w:t>
      </w:r>
      <w:r>
        <w:t>is</w:t>
      </w:r>
      <w:r>
        <w:rPr>
          <w:spacing w:val="-3"/>
        </w:rPr>
        <w:t xml:space="preserve"> </w:t>
      </w:r>
      <w:r>
        <w:t>around</w:t>
      </w:r>
      <w:r>
        <w:rPr>
          <w:spacing w:val="-3"/>
        </w:rPr>
        <w:t xml:space="preserve"> </w:t>
      </w:r>
      <w:r>
        <w:t>220</w:t>
      </w:r>
      <w:r>
        <w:rPr>
          <w:spacing w:val="-3"/>
        </w:rPr>
        <w:t xml:space="preserve"> </w:t>
      </w:r>
      <w:r>
        <w:t>basis</w:t>
      </w:r>
      <w:r>
        <w:rPr>
          <w:spacing w:val="-3"/>
        </w:rPr>
        <w:t xml:space="preserve"> </w:t>
      </w:r>
      <w:r>
        <w:t>points.</w:t>
      </w:r>
      <w:r>
        <w:rPr>
          <w:spacing w:val="-8"/>
        </w:rPr>
        <w:t xml:space="preserve"> </w:t>
      </w:r>
      <w:r>
        <w:t>That</w:t>
      </w:r>
      <w:r>
        <w:rPr>
          <w:spacing w:val="-3"/>
        </w:rPr>
        <w:t xml:space="preserve"> </w:t>
      </w:r>
      <w:r>
        <w:t>is</w:t>
      </w:r>
      <w:r>
        <w:rPr>
          <w:spacing w:val="-3"/>
        </w:rPr>
        <w:t xml:space="preserve"> </w:t>
      </w:r>
      <w:r>
        <w:t>consistent with its average over 2000–07.</w:t>
      </w:r>
    </w:p>
    <w:p w14:paraId="652019D7" w14:textId="77777777" w:rsidR="00184DB6" w:rsidRDefault="00351460">
      <w:pPr>
        <w:pStyle w:val="Heading4"/>
        <w:spacing w:before="265" w:line="314" w:lineRule="auto"/>
        <w:ind w:left="653" w:right="560"/>
      </w:pPr>
      <w:r>
        <w:rPr>
          <w:noProof/>
        </w:rPr>
        <mc:AlternateContent>
          <mc:Choice Requires="wps">
            <w:drawing>
              <wp:anchor distT="0" distB="0" distL="0" distR="0" simplePos="0" relativeHeight="15778816" behindDoc="0" locked="0" layoutInCell="1" allowOverlap="1" wp14:anchorId="110576AE" wp14:editId="19A6BADE">
                <wp:simplePos x="0" y="0"/>
                <wp:positionH relativeFrom="page">
                  <wp:posOffset>841553</wp:posOffset>
                </wp:positionH>
                <wp:positionV relativeFrom="paragraph">
                  <wp:posOffset>195983</wp:posOffset>
                </wp:positionV>
                <wp:extent cx="19685" cy="419734"/>
                <wp:effectExtent l="0" t="0" r="0" b="0"/>
                <wp:wrapNone/>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A603FEF" id="Graphic 187" o:spid="_x0000_s1026" style="position:absolute;margin-left:66.25pt;margin-top:15.45pt;width:1.55pt;height:33.05pt;z-index:15778816;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" path="m19059,419301l,419301,,,19059,r,419301xe" fillcolor="#3bd6d9" stroked="f">
                <v:path arrowok="t"/>
                <w10:wrap anchorx="page"/>
              </v:shape>
            </w:pict>
          </mc:Fallback>
        </mc:AlternateContent>
      </w:r>
      <w:r>
        <w:t>The</w:t>
      </w:r>
      <w:r>
        <w:rPr>
          <w:spacing w:val="-4"/>
        </w:rPr>
        <w:t xml:space="preserve"> </w:t>
      </w:r>
      <w:r>
        <w:t>traded</w:t>
      </w:r>
      <w:r>
        <w:rPr>
          <w:spacing w:val="-4"/>
        </w:rPr>
        <w:t xml:space="preserve"> </w:t>
      </w:r>
      <w:r>
        <w:t>risk</w:t>
      </w:r>
      <w:r>
        <w:rPr>
          <w:spacing w:val="-4"/>
        </w:rPr>
        <w:t xml:space="preserve"> </w:t>
      </w:r>
      <w:r>
        <w:t>scenario</w:t>
      </w:r>
      <w:r>
        <w:rPr>
          <w:spacing w:val="-4"/>
        </w:rPr>
        <w:t xml:space="preserve"> </w:t>
      </w:r>
      <w:r>
        <w:t>reduces</w:t>
      </w:r>
      <w:r>
        <w:rPr>
          <w:spacing w:val="-4"/>
        </w:rPr>
        <w:t xml:space="preserve"> </w:t>
      </w:r>
      <w:r>
        <w:t>banks’</w:t>
      </w:r>
      <w:r>
        <w:rPr>
          <w:spacing w:val="-18"/>
        </w:rPr>
        <w:t xml:space="preserve"> </w:t>
      </w:r>
      <w:r>
        <w:t>capital</w:t>
      </w:r>
      <w:r>
        <w:rPr>
          <w:spacing w:val="-4"/>
        </w:rPr>
        <w:t xml:space="preserve"> </w:t>
      </w:r>
      <w:r>
        <w:t>ratios</w:t>
      </w:r>
      <w:r>
        <w:rPr>
          <w:spacing w:val="-4"/>
        </w:rPr>
        <w:t xml:space="preserve"> </w:t>
      </w:r>
      <w:r>
        <w:t>in</w:t>
      </w:r>
      <w:r>
        <w:rPr>
          <w:spacing w:val="-4"/>
        </w:rPr>
        <w:t xml:space="preserve"> </w:t>
      </w:r>
      <w:r>
        <w:t>the</w:t>
      </w:r>
      <w:r>
        <w:rPr>
          <w:spacing w:val="-4"/>
        </w:rPr>
        <w:t xml:space="preserve"> </w:t>
      </w:r>
      <w:r>
        <w:t>first</w:t>
      </w:r>
      <w:r>
        <w:rPr>
          <w:spacing w:val="-4"/>
        </w:rPr>
        <w:t xml:space="preserve"> </w:t>
      </w:r>
      <w:r>
        <w:t>year of the stress.</w:t>
      </w:r>
    </w:p>
    <w:p w14:paraId="1B8C363B" w14:textId="77777777" w:rsidR="00184DB6" w:rsidRDefault="00351460">
      <w:pPr>
        <w:pStyle w:val="BodyText"/>
        <w:spacing w:before="87" w:line="314" w:lineRule="auto"/>
        <w:ind w:left="473" w:right="560"/>
      </w:pPr>
      <w:r>
        <w:t>In</w:t>
      </w:r>
      <w:r>
        <w:rPr>
          <w:spacing w:val="-3"/>
        </w:rPr>
        <w:t xml:space="preserve"> </w:t>
      </w:r>
      <w:r>
        <w:t>the</w:t>
      </w:r>
      <w:r>
        <w:rPr>
          <w:spacing w:val="-3"/>
        </w:rPr>
        <w:t xml:space="preserve"> </w:t>
      </w:r>
      <w:r>
        <w:t>test,</w:t>
      </w:r>
      <w:r>
        <w:rPr>
          <w:spacing w:val="-3"/>
        </w:rPr>
        <w:t xml:space="preserve"> </w:t>
      </w:r>
      <w:r>
        <w:t>equity</w:t>
      </w:r>
      <w:r>
        <w:rPr>
          <w:spacing w:val="-3"/>
        </w:rPr>
        <w:t xml:space="preserve"> </w:t>
      </w:r>
      <w:r>
        <w:t>prices</w:t>
      </w:r>
      <w:r>
        <w:rPr>
          <w:spacing w:val="-3"/>
        </w:rPr>
        <w:t xml:space="preserve"> </w:t>
      </w:r>
      <w:r>
        <w:t>fall</w:t>
      </w:r>
      <w:r>
        <w:rPr>
          <w:spacing w:val="-3"/>
        </w:rPr>
        <w:t xml:space="preserve"> </w:t>
      </w:r>
      <w:r>
        <w:t>and</w:t>
      </w:r>
      <w:r>
        <w:rPr>
          <w:spacing w:val="-3"/>
        </w:rPr>
        <w:t xml:space="preserve"> </w:t>
      </w:r>
      <w:r>
        <w:t>corporate</w:t>
      </w:r>
      <w:r>
        <w:rPr>
          <w:spacing w:val="-3"/>
        </w:rPr>
        <w:t xml:space="preserve"> </w:t>
      </w:r>
      <w:r>
        <w:t>bond</w:t>
      </w:r>
      <w:r>
        <w:rPr>
          <w:spacing w:val="-3"/>
        </w:rPr>
        <w:t xml:space="preserve"> </w:t>
      </w:r>
      <w:r>
        <w:t>spreads</w:t>
      </w:r>
      <w:r>
        <w:rPr>
          <w:spacing w:val="-3"/>
        </w:rPr>
        <w:t xml:space="preserve"> </w:t>
      </w:r>
      <w:r>
        <w:t>rise.</w:t>
      </w:r>
      <w:r>
        <w:rPr>
          <w:spacing w:val="-8"/>
        </w:rPr>
        <w:t xml:space="preserve"> </w:t>
      </w:r>
      <w:r>
        <w:t>These</w:t>
      </w:r>
      <w:r>
        <w:rPr>
          <w:spacing w:val="-3"/>
        </w:rPr>
        <w:t xml:space="preserve"> </w:t>
      </w:r>
      <w:r>
        <w:t>moves in financial markets lead to a projected reduction in banks’ CET1 capital ratios through three main channels: lower investment banking income, trading</w:t>
      </w:r>
      <w:r>
        <w:rPr>
          <w:spacing w:val="-3"/>
        </w:rPr>
        <w:t xml:space="preserve"> </w:t>
      </w:r>
      <w:r>
        <w:t>book</w:t>
      </w:r>
      <w:r>
        <w:rPr>
          <w:spacing w:val="-3"/>
        </w:rPr>
        <w:t xml:space="preserve"> </w:t>
      </w:r>
      <w:r>
        <w:t>losses</w:t>
      </w:r>
      <w:r>
        <w:rPr>
          <w:spacing w:val="-3"/>
        </w:rPr>
        <w:t xml:space="preserve"> </w:t>
      </w:r>
      <w:r>
        <w:t>and</w:t>
      </w:r>
      <w:r>
        <w:rPr>
          <w:spacing w:val="-3"/>
        </w:rPr>
        <w:t xml:space="preserve"> </w:t>
      </w:r>
      <w:r>
        <w:t>valuation</w:t>
      </w:r>
      <w:r>
        <w:rPr>
          <w:spacing w:val="-3"/>
        </w:rPr>
        <w:t xml:space="preserve"> </w:t>
      </w:r>
      <w:r>
        <w:t>adjustments,</w:t>
      </w:r>
      <w:r>
        <w:rPr>
          <w:spacing w:val="-3"/>
        </w:rPr>
        <w:t xml:space="preserve"> </w:t>
      </w:r>
      <w:r>
        <w:t>and</w:t>
      </w:r>
      <w:r>
        <w:rPr>
          <w:spacing w:val="-3"/>
        </w:rPr>
        <w:t xml:space="preserve"> </w:t>
      </w:r>
      <w:r>
        <w:t>an</w:t>
      </w:r>
      <w:r>
        <w:rPr>
          <w:spacing w:val="-3"/>
        </w:rPr>
        <w:t xml:space="preserve"> </w:t>
      </w:r>
      <w:r>
        <w:t>increase</w:t>
      </w:r>
      <w:r>
        <w:rPr>
          <w:spacing w:val="-3"/>
        </w:rPr>
        <w:t xml:space="preserve"> </w:t>
      </w:r>
      <w:r>
        <w:t>in</w:t>
      </w:r>
      <w:r>
        <w:rPr>
          <w:spacing w:val="-3"/>
        </w:rPr>
        <w:t xml:space="preserve"> </w:t>
      </w:r>
      <w:r>
        <w:t xml:space="preserve">stressed </w:t>
      </w:r>
      <w:r>
        <w:rPr>
          <w:spacing w:val="-2"/>
        </w:rPr>
        <w:t>RWAs.</w:t>
      </w:r>
    </w:p>
    <w:p w14:paraId="6D094933" w14:textId="77777777" w:rsidR="00184DB6" w:rsidRDefault="00351460">
      <w:pPr>
        <w:pStyle w:val="BodyText"/>
        <w:spacing w:before="263" w:line="314" w:lineRule="auto"/>
        <w:ind w:left="473" w:right="499"/>
      </w:pPr>
      <w:r>
        <w:t>The</w:t>
      </w:r>
      <w:r>
        <w:rPr>
          <w:spacing w:val="-3"/>
        </w:rPr>
        <w:t xml:space="preserve"> </w:t>
      </w:r>
      <w:r>
        <w:t>increase</w:t>
      </w:r>
      <w:r>
        <w:rPr>
          <w:spacing w:val="-3"/>
        </w:rPr>
        <w:t xml:space="preserve"> </w:t>
      </w:r>
      <w:r>
        <w:t>in</w:t>
      </w:r>
      <w:r>
        <w:rPr>
          <w:spacing w:val="-3"/>
        </w:rPr>
        <w:t xml:space="preserve"> </w:t>
      </w:r>
      <w:r>
        <w:t>interest</w:t>
      </w:r>
      <w:r>
        <w:rPr>
          <w:spacing w:val="-3"/>
        </w:rPr>
        <w:t xml:space="preserve"> </w:t>
      </w:r>
      <w:r>
        <w:t>rates</w:t>
      </w:r>
      <w:r>
        <w:rPr>
          <w:spacing w:val="-3"/>
        </w:rPr>
        <w:t xml:space="preserve"> </w:t>
      </w:r>
      <w:r>
        <w:t>in</w:t>
      </w:r>
      <w:r>
        <w:rPr>
          <w:spacing w:val="-3"/>
        </w:rPr>
        <w:t xml:space="preserve"> </w:t>
      </w:r>
      <w:r>
        <w:t>the</w:t>
      </w:r>
      <w:r>
        <w:rPr>
          <w:spacing w:val="-3"/>
        </w:rPr>
        <w:t xml:space="preserve"> </w:t>
      </w:r>
      <w:r>
        <w:t>2022/23</w:t>
      </w:r>
      <w:r>
        <w:rPr>
          <w:spacing w:val="-3"/>
        </w:rPr>
        <w:t xml:space="preserve"> </w:t>
      </w:r>
      <w:r>
        <w:t>scenario</w:t>
      </w:r>
      <w:r>
        <w:rPr>
          <w:spacing w:val="-3"/>
        </w:rPr>
        <w:t xml:space="preserve"> </w:t>
      </w:r>
      <w:r>
        <w:t>also</w:t>
      </w:r>
      <w:r>
        <w:rPr>
          <w:spacing w:val="-3"/>
        </w:rPr>
        <w:t xml:space="preserve"> </w:t>
      </w:r>
      <w:r>
        <w:t>cause</w:t>
      </w:r>
      <w:r>
        <w:rPr>
          <w:spacing w:val="-3"/>
        </w:rPr>
        <w:t xml:space="preserve"> </w:t>
      </w:r>
      <w:r>
        <w:t>the</w:t>
      </w:r>
      <w:r>
        <w:rPr>
          <w:spacing w:val="-3"/>
        </w:rPr>
        <w:t xml:space="preserve"> </w:t>
      </w:r>
      <w:r>
        <w:t>value</w:t>
      </w:r>
      <w:r>
        <w:rPr>
          <w:spacing w:val="-3"/>
        </w:rPr>
        <w:t xml:space="preserve"> </w:t>
      </w:r>
      <w:r>
        <w:t>of fixed-rate</w:t>
      </w:r>
      <w:r>
        <w:rPr>
          <w:spacing w:val="-3"/>
        </w:rPr>
        <w:t xml:space="preserve"> </w:t>
      </w:r>
      <w:r>
        <w:t>assets</w:t>
      </w:r>
      <w:r>
        <w:rPr>
          <w:spacing w:val="-3"/>
        </w:rPr>
        <w:t xml:space="preserve"> </w:t>
      </w:r>
      <w:r>
        <w:t>held</w:t>
      </w:r>
      <w:r>
        <w:rPr>
          <w:spacing w:val="-3"/>
        </w:rPr>
        <w:t xml:space="preserve"> </w:t>
      </w:r>
      <w:r>
        <w:t>on</w:t>
      </w:r>
      <w:r>
        <w:rPr>
          <w:spacing w:val="-3"/>
        </w:rPr>
        <w:t xml:space="preserve"> </w:t>
      </w:r>
      <w:r>
        <w:t>the</w:t>
      </w:r>
      <w:r>
        <w:rPr>
          <w:spacing w:val="-3"/>
        </w:rPr>
        <w:t xml:space="preserve"> </w:t>
      </w:r>
      <w:r>
        <w:t>banking</w:t>
      </w:r>
      <w:r>
        <w:rPr>
          <w:spacing w:val="-3"/>
        </w:rPr>
        <w:t xml:space="preserve"> </w:t>
      </w:r>
      <w:r>
        <w:t>book</w:t>
      </w:r>
      <w:r>
        <w:rPr>
          <w:spacing w:val="-3"/>
        </w:rPr>
        <w:t xml:space="preserve"> </w:t>
      </w:r>
      <w:r>
        <w:t>to</w:t>
      </w:r>
      <w:r>
        <w:rPr>
          <w:spacing w:val="-3"/>
        </w:rPr>
        <w:t xml:space="preserve"> </w:t>
      </w:r>
      <w:r>
        <w:t>decline.</w:t>
      </w:r>
      <w:r>
        <w:rPr>
          <w:spacing w:val="-8"/>
        </w:rPr>
        <w:t xml:space="preserve"> </w:t>
      </w:r>
      <w:r>
        <w:t>This</w:t>
      </w:r>
      <w:r>
        <w:rPr>
          <w:spacing w:val="-3"/>
        </w:rPr>
        <w:t xml:space="preserve"> </w:t>
      </w:r>
      <w:r>
        <w:t>includes</w:t>
      </w:r>
      <w:r>
        <w:rPr>
          <w:spacing w:val="-3"/>
        </w:rPr>
        <w:t xml:space="preserve"> </w:t>
      </w:r>
      <w:r>
        <w:t>fair</w:t>
      </w:r>
      <w:r>
        <w:rPr>
          <w:spacing w:val="-3"/>
        </w:rPr>
        <w:t xml:space="preserve"> </w:t>
      </w:r>
      <w:r>
        <w:t>value assets held as part of firms’</w:t>
      </w:r>
      <w:r>
        <w:rPr>
          <w:spacing w:val="-1"/>
        </w:rPr>
        <w:t xml:space="preserve"> </w:t>
      </w:r>
      <w:r>
        <w:t>liquid asset buffers. The change in the value of those held at fair value feed through to lower capital, reducing the aggregate CET1 ratio by 0.8 percentage points.</w:t>
      </w:r>
    </w:p>
    <w:p w14:paraId="184A2C94" w14:textId="77777777" w:rsidR="00184DB6" w:rsidRDefault="00351460">
      <w:pPr>
        <w:pStyle w:val="Heading4"/>
        <w:spacing w:before="262" w:line="314" w:lineRule="auto"/>
        <w:ind w:left="653" w:right="170"/>
      </w:pPr>
      <w:r>
        <w:rPr>
          <w:noProof/>
        </w:rPr>
        <mc:AlternateContent>
          <mc:Choice Requires="wps">
            <w:drawing>
              <wp:anchor distT="0" distB="0" distL="0" distR="0" simplePos="0" relativeHeight="15779328" behindDoc="0" locked="0" layoutInCell="1" allowOverlap="1" wp14:anchorId="2C5B9F55" wp14:editId="51FC3AB2">
                <wp:simplePos x="0" y="0"/>
                <wp:positionH relativeFrom="page">
                  <wp:posOffset>841553</wp:posOffset>
                </wp:positionH>
                <wp:positionV relativeFrom="paragraph">
                  <wp:posOffset>194075</wp:posOffset>
                </wp:positionV>
                <wp:extent cx="19685" cy="924560"/>
                <wp:effectExtent l="0" t="0" r="0" b="0"/>
                <wp:wrapNone/>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924560"/>
                        </a:xfrm>
                        <a:custGeom>
                          <a:avLst/>
                          <a:gdLst/>
                          <a:ahLst/>
                          <a:cxnLst/>
                          <a:rect l="l" t="t" r="r" b="b"/>
                          <a:pathLst>
                            <a:path w="19685" h="924560">
                              <a:moveTo>
                                <a:pt x="19059" y="924369"/>
                              </a:moveTo>
                              <a:lnTo>
                                <a:pt x="0" y="924369"/>
                              </a:lnTo>
                              <a:lnTo>
                                <a:pt x="0" y="0"/>
                              </a:lnTo>
                              <a:lnTo>
                                <a:pt x="19059" y="0"/>
                              </a:lnTo>
                              <a:lnTo>
                                <a:pt x="19059" y="924369"/>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1929F99" id="Graphic 188" o:spid="_x0000_s1026" style="position:absolute;margin-left:66.25pt;margin-top:15.3pt;width:1.55pt;height:72.8pt;z-index:15779328;visibility:visible;mso-wrap-style:square;mso-wrap-distance-left:0;mso-wrap-distance-top:0;mso-wrap-distance-right:0;mso-wrap-distance-bottom:0;mso-position-horizontal:absolute;mso-position-horizontal-relative:page;mso-position-vertical:absolute;mso-position-vertical-relative:text;v-text-anchor:top" coordsize="19685,924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" path="m19059,924369l,924369,,,19059,r,924369xe" fillcolor="#3bd6d9" stroked="f">
                <v:path arrowok="t"/>
                <w10:wrap anchorx="page"/>
              </v:shape>
            </w:pict>
          </mc:Fallback>
        </mc:AlternateContent>
      </w:r>
      <w:r>
        <w:t>The</w:t>
      </w:r>
      <w:r>
        <w:rPr>
          <w:spacing w:val="-4"/>
        </w:rPr>
        <w:t xml:space="preserve"> </w:t>
      </w:r>
      <w:r>
        <w:t>results</w:t>
      </w:r>
      <w:r>
        <w:rPr>
          <w:spacing w:val="-4"/>
        </w:rPr>
        <w:t xml:space="preserve"> </w:t>
      </w:r>
      <w:r>
        <w:t>of</w:t>
      </w:r>
      <w:r>
        <w:rPr>
          <w:spacing w:val="-4"/>
        </w:rPr>
        <w:t xml:space="preserve"> </w:t>
      </w:r>
      <w:r>
        <w:t>the</w:t>
      </w:r>
      <w:r>
        <w:rPr>
          <w:spacing w:val="-4"/>
        </w:rPr>
        <w:t xml:space="preserve"> </w:t>
      </w:r>
      <w:r>
        <w:t>stress</w:t>
      </w:r>
      <w:r>
        <w:rPr>
          <w:spacing w:val="-4"/>
        </w:rPr>
        <w:t xml:space="preserve"> </w:t>
      </w:r>
      <w:r>
        <w:t>test</w:t>
      </w:r>
      <w:r>
        <w:rPr>
          <w:spacing w:val="-4"/>
        </w:rPr>
        <w:t xml:space="preserve"> </w:t>
      </w:r>
      <w:r>
        <w:t>support</w:t>
      </w:r>
      <w:r>
        <w:rPr>
          <w:spacing w:val="-4"/>
        </w:rPr>
        <w:t xml:space="preserve"> </w:t>
      </w:r>
      <w:r>
        <w:t>the</w:t>
      </w:r>
      <w:r>
        <w:rPr>
          <w:spacing w:val="-4"/>
        </w:rPr>
        <w:t xml:space="preserve"> </w:t>
      </w:r>
      <w:r>
        <w:t>FPC’s</w:t>
      </w:r>
      <w:r>
        <w:rPr>
          <w:spacing w:val="-4"/>
        </w:rPr>
        <w:t xml:space="preserve"> </w:t>
      </w:r>
      <w:r>
        <w:t>judgement</w:t>
      </w:r>
      <w:r>
        <w:rPr>
          <w:spacing w:val="-4"/>
        </w:rPr>
        <w:t xml:space="preserve"> </w:t>
      </w:r>
      <w:r>
        <w:t>that</w:t>
      </w:r>
      <w:r>
        <w:rPr>
          <w:spacing w:val="-4"/>
        </w:rPr>
        <w:t xml:space="preserve"> </w:t>
      </w:r>
      <w:r>
        <w:t>the banking system has the capacity to support households and</w:t>
      </w:r>
    </w:p>
    <w:p w14:paraId="709CF7C3" w14:textId="77777777" w:rsidR="00184DB6" w:rsidRDefault="00351460">
      <w:pPr>
        <w:spacing w:line="314" w:lineRule="auto"/>
        <w:ind w:left="653"/>
        <w:rPr>
          <w:rFonts w:ascii="Arial"/>
          <w:b/>
          <w:sz w:val="27"/>
        </w:rPr>
      </w:pPr>
      <w:r>
        <w:rPr>
          <w:rFonts w:ascii="Arial"/>
          <w:b/>
          <w:sz w:val="27"/>
        </w:rPr>
        <w:t>businesses</w:t>
      </w:r>
      <w:r>
        <w:rPr>
          <w:rFonts w:ascii="Arial"/>
          <w:b/>
          <w:spacing w:val="-3"/>
          <w:sz w:val="27"/>
        </w:rPr>
        <w:t xml:space="preserve"> </w:t>
      </w:r>
      <w:r>
        <w:rPr>
          <w:rFonts w:ascii="Arial"/>
          <w:b/>
          <w:sz w:val="27"/>
        </w:rPr>
        <w:t>in</w:t>
      </w:r>
      <w:r>
        <w:rPr>
          <w:rFonts w:ascii="Arial"/>
          <w:b/>
          <w:spacing w:val="-3"/>
          <w:sz w:val="27"/>
        </w:rPr>
        <w:t xml:space="preserve"> </w:t>
      </w:r>
      <w:r>
        <w:rPr>
          <w:rFonts w:ascii="Arial"/>
          <w:b/>
          <w:sz w:val="27"/>
        </w:rPr>
        <w:t>a</w:t>
      </w:r>
      <w:r>
        <w:rPr>
          <w:rFonts w:ascii="Arial"/>
          <w:b/>
          <w:spacing w:val="-3"/>
          <w:sz w:val="27"/>
        </w:rPr>
        <w:t xml:space="preserve"> </w:t>
      </w:r>
      <w:r>
        <w:rPr>
          <w:rFonts w:ascii="Arial"/>
          <w:b/>
          <w:sz w:val="27"/>
        </w:rPr>
        <w:t>period</w:t>
      </w:r>
      <w:r>
        <w:rPr>
          <w:rFonts w:ascii="Arial"/>
          <w:b/>
          <w:spacing w:val="-3"/>
          <w:sz w:val="27"/>
        </w:rPr>
        <w:t xml:space="preserve"> </w:t>
      </w:r>
      <w:r>
        <w:rPr>
          <w:rFonts w:ascii="Arial"/>
          <w:b/>
          <w:sz w:val="27"/>
        </w:rPr>
        <w:t>of</w:t>
      </w:r>
      <w:r>
        <w:rPr>
          <w:rFonts w:ascii="Arial"/>
          <w:b/>
          <w:spacing w:val="-3"/>
          <w:sz w:val="27"/>
        </w:rPr>
        <w:t xml:space="preserve"> </w:t>
      </w:r>
      <w:r>
        <w:rPr>
          <w:rFonts w:ascii="Arial"/>
          <w:b/>
          <w:sz w:val="27"/>
        </w:rPr>
        <w:t>higher</w:t>
      </w:r>
      <w:r>
        <w:rPr>
          <w:rFonts w:ascii="Arial"/>
          <w:b/>
          <w:spacing w:val="-3"/>
          <w:sz w:val="27"/>
        </w:rPr>
        <w:t xml:space="preserve"> </w:t>
      </w:r>
      <w:r>
        <w:rPr>
          <w:rFonts w:ascii="Arial"/>
          <w:b/>
          <w:sz w:val="27"/>
        </w:rPr>
        <w:t>interest</w:t>
      </w:r>
      <w:r>
        <w:rPr>
          <w:rFonts w:ascii="Arial"/>
          <w:b/>
          <w:spacing w:val="-3"/>
          <w:sz w:val="27"/>
        </w:rPr>
        <w:t xml:space="preserve"> </w:t>
      </w:r>
      <w:r>
        <w:rPr>
          <w:rFonts w:ascii="Arial"/>
          <w:b/>
          <w:sz w:val="27"/>
        </w:rPr>
        <w:t>rates,</w:t>
      </w:r>
      <w:r>
        <w:rPr>
          <w:rFonts w:ascii="Arial"/>
          <w:b/>
          <w:spacing w:val="-3"/>
          <w:sz w:val="27"/>
        </w:rPr>
        <w:t xml:space="preserve"> </w:t>
      </w:r>
      <w:r>
        <w:rPr>
          <w:rFonts w:ascii="Arial"/>
          <w:b/>
          <w:sz w:val="27"/>
        </w:rPr>
        <w:t>even</w:t>
      </w:r>
      <w:r>
        <w:rPr>
          <w:rFonts w:ascii="Arial"/>
          <w:b/>
          <w:spacing w:val="-3"/>
          <w:sz w:val="27"/>
        </w:rPr>
        <w:t xml:space="preserve"> </w:t>
      </w:r>
      <w:r>
        <w:rPr>
          <w:rFonts w:ascii="Arial"/>
          <w:b/>
          <w:sz w:val="27"/>
        </w:rPr>
        <w:t>if</w:t>
      </w:r>
      <w:r>
        <w:rPr>
          <w:rFonts w:ascii="Arial"/>
          <w:b/>
          <w:spacing w:val="-3"/>
          <w:sz w:val="27"/>
        </w:rPr>
        <w:t xml:space="preserve"> </w:t>
      </w:r>
      <w:r>
        <w:rPr>
          <w:rFonts w:ascii="Arial"/>
          <w:b/>
          <w:sz w:val="27"/>
        </w:rPr>
        <w:t>economic</w:t>
      </w:r>
      <w:r>
        <w:rPr>
          <w:rFonts w:ascii="Arial"/>
          <w:b/>
          <w:spacing w:val="-3"/>
          <w:sz w:val="27"/>
        </w:rPr>
        <w:t xml:space="preserve"> </w:t>
      </w:r>
      <w:r>
        <w:rPr>
          <w:rFonts w:ascii="Arial"/>
          <w:b/>
          <w:sz w:val="27"/>
        </w:rPr>
        <w:t>and financial conditions were to be substantially worse than expected.</w:t>
      </w:r>
    </w:p>
    <w:p w14:paraId="50D9F76A" w14:textId="77777777" w:rsidR="00184DB6" w:rsidRDefault="00351460">
      <w:pPr>
        <w:pStyle w:val="BodyText"/>
        <w:spacing w:before="70" w:line="314" w:lineRule="auto"/>
        <w:ind w:left="473" w:right="484"/>
      </w:pPr>
      <w:r>
        <w:t>The</w:t>
      </w:r>
      <w:r>
        <w:rPr>
          <w:spacing w:val="-18"/>
        </w:rPr>
        <w:t xml:space="preserve"> </w:t>
      </w:r>
      <w:r>
        <w:t>ACS</w:t>
      </w:r>
      <w:r>
        <w:rPr>
          <w:spacing w:val="-4"/>
        </w:rPr>
        <w:t xml:space="preserve"> </w:t>
      </w:r>
      <w:r>
        <w:t>captures</w:t>
      </w:r>
      <w:r>
        <w:rPr>
          <w:spacing w:val="-4"/>
        </w:rPr>
        <w:t xml:space="preserve"> </w:t>
      </w:r>
      <w:r>
        <w:t>the</w:t>
      </w:r>
      <w:r>
        <w:rPr>
          <w:spacing w:val="-4"/>
        </w:rPr>
        <w:t xml:space="preserve"> </w:t>
      </w:r>
      <w:r>
        <w:t>effect</w:t>
      </w:r>
      <w:r>
        <w:rPr>
          <w:spacing w:val="-4"/>
        </w:rPr>
        <w:t xml:space="preserve"> </w:t>
      </w:r>
      <w:r>
        <w:t>of</w:t>
      </w:r>
      <w:r>
        <w:rPr>
          <w:spacing w:val="-4"/>
        </w:rPr>
        <w:t xml:space="preserve"> </w:t>
      </w:r>
      <w:r>
        <w:t>higher</w:t>
      </w:r>
      <w:r>
        <w:rPr>
          <w:spacing w:val="-4"/>
        </w:rPr>
        <w:t xml:space="preserve"> </w:t>
      </w:r>
      <w:r>
        <w:t>interest</w:t>
      </w:r>
      <w:r>
        <w:rPr>
          <w:spacing w:val="-4"/>
        </w:rPr>
        <w:t xml:space="preserve"> </w:t>
      </w:r>
      <w:r>
        <w:t>rates</w:t>
      </w:r>
      <w:r>
        <w:rPr>
          <w:spacing w:val="-4"/>
        </w:rPr>
        <w:t xml:space="preserve"> </w:t>
      </w:r>
      <w:r>
        <w:t>on</w:t>
      </w:r>
      <w:r>
        <w:rPr>
          <w:spacing w:val="-4"/>
        </w:rPr>
        <w:t xml:space="preserve"> </w:t>
      </w:r>
      <w:r>
        <w:t>banks’</w:t>
      </w:r>
      <w:r>
        <w:rPr>
          <w:spacing w:val="-13"/>
        </w:rPr>
        <w:t xml:space="preserve"> </w:t>
      </w:r>
      <w:r>
        <w:t>capital</w:t>
      </w:r>
      <w:r>
        <w:rPr>
          <w:spacing w:val="-4"/>
        </w:rPr>
        <w:t xml:space="preserve"> </w:t>
      </w:r>
      <w:r>
        <w:t>position through a number of channels, including net interest income, credit impairments, the impact on securities held on a fair-value basis on the banking and trading books, and the associated changes in risk-weighted assets. Overall, the effect of higher interest rates in the stress test is judged to be negative for bank profitability and CET1 ratios.</w:t>
      </w:r>
      <w:r>
        <w:rPr>
          <w:spacing w:val="-10"/>
        </w:rPr>
        <w:t xml:space="preserve"> </w:t>
      </w:r>
      <w:r>
        <w:t>An important reason for this is the effect on impairments that comes about because of the impact of rising</w:t>
      </w:r>
      <w:r>
        <w:rPr>
          <w:spacing w:val="-1"/>
        </w:rPr>
        <w:t xml:space="preserve"> </w:t>
      </w:r>
      <w:r>
        <w:t>interest</w:t>
      </w:r>
      <w:r>
        <w:rPr>
          <w:spacing w:val="-1"/>
        </w:rPr>
        <w:t xml:space="preserve"> </w:t>
      </w:r>
      <w:r>
        <w:t>rates</w:t>
      </w:r>
      <w:r>
        <w:rPr>
          <w:spacing w:val="-1"/>
        </w:rPr>
        <w:t xml:space="preserve"> </w:t>
      </w:r>
      <w:r>
        <w:t>on</w:t>
      </w:r>
      <w:r>
        <w:rPr>
          <w:spacing w:val="-1"/>
        </w:rPr>
        <w:t xml:space="preserve"> </w:t>
      </w:r>
      <w:r>
        <w:t>macroeconomic</w:t>
      </w:r>
      <w:r>
        <w:rPr>
          <w:spacing w:val="-1"/>
        </w:rPr>
        <w:t xml:space="preserve"> </w:t>
      </w:r>
      <w:r>
        <w:t>variables</w:t>
      </w:r>
      <w:r>
        <w:rPr>
          <w:spacing w:val="-1"/>
        </w:rPr>
        <w:t xml:space="preserve"> </w:t>
      </w:r>
      <w:r>
        <w:t>includ</w:t>
      </w:r>
      <w:r>
        <w:t>ing</w:t>
      </w:r>
      <w:r>
        <w:rPr>
          <w:spacing w:val="-1"/>
        </w:rPr>
        <w:t xml:space="preserve"> </w:t>
      </w:r>
      <w:r>
        <w:t>GDP,</w:t>
      </w:r>
      <w:r>
        <w:rPr>
          <w:spacing w:val="-1"/>
        </w:rPr>
        <w:t xml:space="preserve"> </w:t>
      </w:r>
      <w:r>
        <w:t>asset</w:t>
      </w:r>
      <w:r>
        <w:rPr>
          <w:spacing w:val="-1"/>
        </w:rPr>
        <w:t xml:space="preserve"> </w:t>
      </w:r>
      <w:r>
        <w:t>prices and unemployment.</w:t>
      </w:r>
    </w:p>
    <w:p w14:paraId="54F575D9" w14:textId="77777777" w:rsidR="00184DB6" w:rsidRDefault="00351460">
      <w:pPr>
        <w:pStyle w:val="BodyText"/>
        <w:spacing w:before="256" w:line="314" w:lineRule="auto"/>
        <w:ind w:left="473" w:right="560"/>
      </w:pPr>
      <w:r>
        <w:t>The</w:t>
      </w:r>
      <w:r>
        <w:rPr>
          <w:spacing w:val="-3"/>
        </w:rPr>
        <w:t xml:space="preserve"> </w:t>
      </w:r>
      <w:r>
        <w:t>results</w:t>
      </w:r>
      <w:r>
        <w:rPr>
          <w:spacing w:val="-3"/>
        </w:rPr>
        <w:t xml:space="preserve"> </w:t>
      </w:r>
      <w:r>
        <w:t>of</w:t>
      </w:r>
      <w:r>
        <w:rPr>
          <w:spacing w:val="-3"/>
        </w:rPr>
        <w:t xml:space="preserve"> </w:t>
      </w:r>
      <w:r>
        <w:t>the</w:t>
      </w:r>
      <w:r>
        <w:rPr>
          <w:spacing w:val="-3"/>
        </w:rPr>
        <w:t xml:space="preserve"> </w:t>
      </w:r>
      <w:r>
        <w:t>stress</w:t>
      </w:r>
      <w:r>
        <w:rPr>
          <w:spacing w:val="-3"/>
        </w:rPr>
        <w:t xml:space="preserve"> </w:t>
      </w:r>
      <w:r>
        <w:t>test</w:t>
      </w:r>
      <w:r>
        <w:rPr>
          <w:spacing w:val="-3"/>
        </w:rPr>
        <w:t xml:space="preserve"> </w:t>
      </w:r>
      <w:r>
        <w:t>–</w:t>
      </w:r>
      <w:r>
        <w:rPr>
          <w:spacing w:val="-3"/>
        </w:rPr>
        <w:t xml:space="preserve"> </w:t>
      </w:r>
      <w:r>
        <w:t>in</w:t>
      </w:r>
      <w:r>
        <w:rPr>
          <w:spacing w:val="-3"/>
        </w:rPr>
        <w:t xml:space="preserve"> </w:t>
      </w:r>
      <w:r>
        <w:t>which</w:t>
      </w:r>
      <w:r>
        <w:rPr>
          <w:spacing w:val="-3"/>
        </w:rPr>
        <w:t xml:space="preserve"> </w:t>
      </w:r>
      <w:r>
        <w:t>the</w:t>
      </w:r>
      <w:r>
        <w:rPr>
          <w:spacing w:val="-3"/>
        </w:rPr>
        <w:t xml:space="preserve"> </w:t>
      </w:r>
      <w:r>
        <w:t>aggregate</w:t>
      </w:r>
      <w:r>
        <w:rPr>
          <w:spacing w:val="-3"/>
        </w:rPr>
        <w:t xml:space="preserve"> </w:t>
      </w:r>
      <w:r>
        <w:t>CET1</w:t>
      </w:r>
      <w:r>
        <w:rPr>
          <w:spacing w:val="-3"/>
        </w:rPr>
        <w:t xml:space="preserve"> </w:t>
      </w:r>
      <w:r>
        <w:t>ratio</w:t>
      </w:r>
      <w:r>
        <w:rPr>
          <w:spacing w:val="-3"/>
        </w:rPr>
        <w:t xml:space="preserve"> </w:t>
      </w:r>
      <w:r>
        <w:t>remains above the aggregate CET1 hurdle ratio, and all banks remain above their individual hurdle rates – supports the FPC’s judgement that the banking</w:t>
      </w:r>
    </w:p>
    <w:p w14:paraId="67B6E597" w14:textId="77777777" w:rsidR="00184DB6" w:rsidRDefault="00184DB6">
      <w:pPr>
        <w:pStyle w:val="BodyText"/>
        <w:spacing w:line="314" w:lineRule="auto"/>
        <w:sectPr w:rsidR="00184DB6">
          <w:pgSz w:w="11880" w:h="16820"/>
          <w:pgMar w:top="1420" w:right="850" w:bottom="280" w:left="850" w:header="770" w:footer="0" w:gutter="0"/>
          <w:cols w:space="720"/>
        </w:sectPr>
      </w:pPr>
    </w:p>
    <w:p w14:paraId="6E92B0F0" w14:textId="77777777" w:rsidR="00184DB6" w:rsidRDefault="00351460">
      <w:pPr>
        <w:pStyle w:val="BodyText"/>
        <w:spacing w:before="95" w:line="314" w:lineRule="auto"/>
        <w:ind w:left="473" w:right="452"/>
      </w:pPr>
      <w:r>
        <w:rPr>
          <w:noProof/>
        </w:rPr>
        <w:lastRenderedPageBreak/>
        <mc:AlternateContent>
          <mc:Choice Requires="wps">
            <w:drawing>
              <wp:anchor distT="0" distB="0" distL="0" distR="0" simplePos="0" relativeHeight="486510080" behindDoc="1" locked="0" layoutInCell="1" allowOverlap="1" wp14:anchorId="5464AF0E" wp14:editId="359C979C">
                <wp:simplePos x="0" y="0"/>
                <wp:positionH relativeFrom="page">
                  <wp:posOffset>603314</wp:posOffset>
                </wp:positionH>
                <wp:positionV relativeFrom="page">
                  <wp:posOffset>952518</wp:posOffset>
                </wp:positionV>
                <wp:extent cx="6337300" cy="9250680"/>
                <wp:effectExtent l="0" t="0" r="0" b="0"/>
                <wp:wrapNone/>
                <wp:docPr id="189" name="Graphic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0680"/>
                        </a:xfrm>
                        <a:custGeom>
                          <a:avLst/>
                          <a:gdLst/>
                          <a:ahLst/>
                          <a:cxnLst/>
                          <a:rect l="l" t="t" r="r" b="b"/>
                          <a:pathLst>
                            <a:path w="6337300" h="9250680">
                              <a:moveTo>
                                <a:pt x="6337171" y="9250673"/>
                              </a:moveTo>
                              <a:lnTo>
                                <a:pt x="0" y="9250673"/>
                              </a:lnTo>
                              <a:lnTo>
                                <a:pt x="0" y="0"/>
                              </a:lnTo>
                              <a:lnTo>
                                <a:pt x="6337171" y="0"/>
                              </a:lnTo>
                              <a:lnTo>
                                <a:pt x="6337171" y="9250673"/>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44DB51E6" id="Graphic 189" o:spid="_x0000_s1026" style="position:absolute;margin-left:47.5pt;margin-top:75pt;width:499pt;height:728.4pt;z-index:-16806400;visibility:visible;mso-wrap-style:square;mso-wrap-distance-left:0;mso-wrap-distance-top:0;mso-wrap-distance-right:0;mso-wrap-distance-bottom:0;mso-position-horizontal:absolute;mso-position-horizontal-relative:page;mso-position-vertical:absolute;mso-position-vertical-relative:page;v-text-anchor:top" coordsize="6337300,925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" path="m6337171,9250673l,9250673,,,6337171,r,9250673xe" fillcolor="#ebebeb" stroked="f">
                <v:path arrowok="t"/>
                <w10:wrap anchorx="page" anchory="page"/>
              </v:shape>
            </w:pict>
          </mc:Fallback>
        </mc:AlternateContent>
      </w:r>
      <w:r>
        <w:t>system would have the capacity to support households and businesses in a period</w:t>
      </w:r>
      <w:r>
        <w:rPr>
          <w:spacing w:val="-3"/>
        </w:rPr>
        <w:t xml:space="preserve"> </w:t>
      </w:r>
      <w:r>
        <w:t>of</w:t>
      </w:r>
      <w:r>
        <w:rPr>
          <w:spacing w:val="-3"/>
        </w:rPr>
        <w:t xml:space="preserve"> </w:t>
      </w:r>
      <w:r>
        <w:t>higher</w:t>
      </w:r>
      <w:r>
        <w:rPr>
          <w:spacing w:val="-3"/>
        </w:rPr>
        <w:t xml:space="preserve"> </w:t>
      </w:r>
      <w:r>
        <w:t>interest</w:t>
      </w:r>
      <w:r>
        <w:rPr>
          <w:spacing w:val="-3"/>
        </w:rPr>
        <w:t xml:space="preserve"> </w:t>
      </w:r>
      <w:r>
        <w:t>rates</w:t>
      </w:r>
      <w:r>
        <w:rPr>
          <w:spacing w:val="-3"/>
        </w:rPr>
        <w:t xml:space="preserve"> </w:t>
      </w:r>
      <w:r>
        <w:t>even</w:t>
      </w:r>
      <w:r>
        <w:rPr>
          <w:spacing w:val="-3"/>
        </w:rPr>
        <w:t xml:space="preserve"> </w:t>
      </w:r>
      <w:r>
        <w:t>if</w:t>
      </w:r>
      <w:r>
        <w:rPr>
          <w:spacing w:val="-3"/>
        </w:rPr>
        <w:t xml:space="preserve"> </w:t>
      </w:r>
      <w:r>
        <w:t>economic</w:t>
      </w:r>
      <w:r>
        <w:rPr>
          <w:spacing w:val="-3"/>
        </w:rPr>
        <w:t xml:space="preserve"> </w:t>
      </w:r>
      <w:r>
        <w:t>and</w:t>
      </w:r>
      <w:r>
        <w:rPr>
          <w:spacing w:val="-3"/>
        </w:rPr>
        <w:t xml:space="preserve"> </w:t>
      </w:r>
      <w:r>
        <w:t>financial</w:t>
      </w:r>
      <w:r>
        <w:rPr>
          <w:spacing w:val="-3"/>
        </w:rPr>
        <w:t xml:space="preserve"> </w:t>
      </w:r>
      <w:r>
        <w:t>conditions</w:t>
      </w:r>
      <w:r>
        <w:rPr>
          <w:spacing w:val="-3"/>
        </w:rPr>
        <w:t xml:space="preserve"> </w:t>
      </w:r>
      <w:r>
        <w:t>were to be substantially worse than expected.</w:t>
      </w:r>
    </w:p>
    <w:p w14:paraId="0C9AD449" w14:textId="77777777" w:rsidR="00184DB6" w:rsidRDefault="00351460">
      <w:pPr>
        <w:pStyle w:val="BodyText"/>
        <w:spacing w:before="265" w:line="314" w:lineRule="auto"/>
        <w:ind w:left="473" w:right="527"/>
      </w:pPr>
      <w:r>
        <w:t>The</w:t>
      </w:r>
      <w:r>
        <w:rPr>
          <w:spacing w:val="-9"/>
        </w:rPr>
        <w:t xml:space="preserve"> </w:t>
      </w:r>
      <w:r>
        <w:t>ACS is, by design, a stress test of banks’</w:t>
      </w:r>
      <w:r>
        <w:rPr>
          <w:spacing w:val="-3"/>
        </w:rPr>
        <w:t xml:space="preserve"> </w:t>
      </w:r>
      <w:r>
        <w:t>capital positions – individually and in aggregate – over a number of years following a severe macroeconomic and financial market shock. It does not include an additional liquidity stress as part of the scenario.</w:t>
      </w:r>
      <w:r>
        <w:rPr>
          <w:spacing w:val="-7"/>
        </w:rPr>
        <w:t xml:space="preserve"> </w:t>
      </w:r>
      <w:r>
        <w:t>As set out in Section 3, however, a combination of regulation, supervision and firms’ risk management means that</w:t>
      </w:r>
      <w:r>
        <w:rPr>
          <w:spacing w:val="-4"/>
        </w:rPr>
        <w:t xml:space="preserve"> </w:t>
      </w:r>
      <w:r>
        <w:t>the</w:t>
      </w:r>
      <w:r>
        <w:rPr>
          <w:spacing w:val="-4"/>
        </w:rPr>
        <w:t xml:space="preserve"> </w:t>
      </w:r>
      <w:r>
        <w:t>major</w:t>
      </w:r>
      <w:r>
        <w:rPr>
          <w:spacing w:val="-4"/>
        </w:rPr>
        <w:t xml:space="preserve"> </w:t>
      </w:r>
      <w:r>
        <w:t>UK</w:t>
      </w:r>
      <w:r>
        <w:rPr>
          <w:spacing w:val="-4"/>
        </w:rPr>
        <w:t xml:space="preserve"> </w:t>
      </w:r>
      <w:r>
        <w:t>banks</w:t>
      </w:r>
      <w:r>
        <w:rPr>
          <w:spacing w:val="-4"/>
        </w:rPr>
        <w:t xml:space="preserve"> </w:t>
      </w:r>
      <w:r>
        <w:t>have</w:t>
      </w:r>
      <w:r>
        <w:rPr>
          <w:spacing w:val="-4"/>
        </w:rPr>
        <w:t xml:space="preserve"> </w:t>
      </w:r>
      <w:r>
        <w:t>substantial</w:t>
      </w:r>
      <w:r>
        <w:rPr>
          <w:spacing w:val="-4"/>
        </w:rPr>
        <w:t xml:space="preserve"> </w:t>
      </w:r>
      <w:r>
        <w:t>liquid</w:t>
      </w:r>
      <w:r>
        <w:rPr>
          <w:spacing w:val="-4"/>
        </w:rPr>
        <w:t xml:space="preserve"> </w:t>
      </w:r>
      <w:r>
        <w:t>asset</w:t>
      </w:r>
      <w:r>
        <w:rPr>
          <w:spacing w:val="-4"/>
        </w:rPr>
        <w:t xml:space="preserve"> </w:t>
      </w:r>
      <w:r>
        <w:t>buffers</w:t>
      </w:r>
      <w:r>
        <w:rPr>
          <w:spacing w:val="-4"/>
        </w:rPr>
        <w:t xml:space="preserve"> </w:t>
      </w:r>
      <w:r>
        <w:t>which</w:t>
      </w:r>
      <w:r>
        <w:rPr>
          <w:spacing w:val="-4"/>
        </w:rPr>
        <w:t xml:space="preserve"> </w:t>
      </w:r>
      <w:r>
        <w:t>would</w:t>
      </w:r>
      <w:r>
        <w:rPr>
          <w:spacing w:val="-4"/>
        </w:rPr>
        <w:t xml:space="preserve"> </w:t>
      </w:r>
      <w:r>
        <w:t>be available</w:t>
      </w:r>
      <w:r>
        <w:rPr>
          <w:spacing w:val="-2"/>
        </w:rPr>
        <w:t xml:space="preserve"> </w:t>
      </w:r>
      <w:r>
        <w:t>to</w:t>
      </w:r>
      <w:r>
        <w:rPr>
          <w:spacing w:val="-2"/>
        </w:rPr>
        <w:t xml:space="preserve"> </w:t>
      </w:r>
      <w:r>
        <w:t>be</w:t>
      </w:r>
      <w:r>
        <w:rPr>
          <w:spacing w:val="-2"/>
        </w:rPr>
        <w:t xml:space="preserve"> </w:t>
      </w:r>
      <w:r>
        <w:t>drawn</w:t>
      </w:r>
      <w:r>
        <w:rPr>
          <w:spacing w:val="-2"/>
        </w:rPr>
        <w:t xml:space="preserve"> </w:t>
      </w:r>
      <w:r>
        <w:t>upon</w:t>
      </w:r>
      <w:r>
        <w:rPr>
          <w:spacing w:val="-2"/>
        </w:rPr>
        <w:t xml:space="preserve"> </w:t>
      </w:r>
      <w:r>
        <w:t>if</w:t>
      </w:r>
      <w:r>
        <w:rPr>
          <w:spacing w:val="-2"/>
        </w:rPr>
        <w:t xml:space="preserve"> </w:t>
      </w:r>
      <w:r>
        <w:t>a</w:t>
      </w:r>
      <w:r>
        <w:rPr>
          <w:spacing w:val="-2"/>
        </w:rPr>
        <w:t xml:space="preserve"> </w:t>
      </w:r>
      <w:r>
        <w:t>liquidity</w:t>
      </w:r>
      <w:r>
        <w:rPr>
          <w:spacing w:val="-2"/>
        </w:rPr>
        <w:t xml:space="preserve"> </w:t>
      </w:r>
      <w:r>
        <w:t>stress</w:t>
      </w:r>
      <w:r>
        <w:rPr>
          <w:spacing w:val="-2"/>
        </w:rPr>
        <w:t xml:space="preserve"> </w:t>
      </w:r>
      <w:r>
        <w:t>did</w:t>
      </w:r>
      <w:r>
        <w:rPr>
          <w:spacing w:val="-2"/>
        </w:rPr>
        <w:t xml:space="preserve"> </w:t>
      </w:r>
      <w:r>
        <w:t>occur</w:t>
      </w:r>
      <w:r>
        <w:rPr>
          <w:spacing w:val="-2"/>
        </w:rPr>
        <w:t xml:space="preserve"> </w:t>
      </w:r>
      <w:r>
        <w:t>alongside</w:t>
      </w:r>
      <w:r>
        <w:rPr>
          <w:spacing w:val="-2"/>
        </w:rPr>
        <w:t xml:space="preserve"> </w:t>
      </w:r>
      <w:r>
        <w:t>a</w:t>
      </w:r>
      <w:r>
        <w:rPr>
          <w:spacing w:val="-2"/>
        </w:rPr>
        <w:t xml:space="preserve"> </w:t>
      </w:r>
      <w:r>
        <w:t>scenario such as the one in the ACS.</w:t>
      </w:r>
    </w:p>
    <w:p w14:paraId="2ACEB9FB" w14:textId="77777777" w:rsidR="00184DB6" w:rsidRDefault="00351460">
      <w:pPr>
        <w:pStyle w:val="Heading4"/>
        <w:spacing w:before="259" w:line="314" w:lineRule="auto"/>
        <w:ind w:left="653" w:right="699"/>
      </w:pPr>
      <w:r>
        <w:rPr>
          <w:noProof/>
        </w:rPr>
        <mc:AlternateContent>
          <mc:Choice Requires="wps">
            <w:drawing>
              <wp:anchor distT="0" distB="0" distL="0" distR="0" simplePos="0" relativeHeight="15780352" behindDoc="0" locked="0" layoutInCell="1" allowOverlap="1" wp14:anchorId="5371083F" wp14:editId="32564B27">
                <wp:simplePos x="0" y="0"/>
                <wp:positionH relativeFrom="page">
                  <wp:posOffset>841553</wp:posOffset>
                </wp:positionH>
                <wp:positionV relativeFrom="paragraph">
                  <wp:posOffset>191502</wp:posOffset>
                </wp:positionV>
                <wp:extent cx="19685" cy="419734"/>
                <wp:effectExtent l="0" t="0" r="0" b="0"/>
                <wp:wrapNone/>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65D43BF" id="Graphic 190" o:spid="_x0000_s1026" style="position:absolute;margin-left:66.25pt;margin-top:15.1pt;width:1.55pt;height:33.05pt;z-index:15780352;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" path="m19059,419301l,419301,,,19059,r,419301xe" fillcolor="#3bd6d9" stroked="f">
                <v:path arrowok="t"/>
                <w10:wrap anchorx="page"/>
              </v:shape>
            </w:pict>
          </mc:Fallback>
        </mc:AlternateContent>
      </w:r>
      <w:r>
        <w:t>As</w:t>
      </w:r>
      <w:r>
        <w:rPr>
          <w:spacing w:val="-3"/>
        </w:rPr>
        <w:t xml:space="preserve"> </w:t>
      </w:r>
      <w:r>
        <w:t>in</w:t>
      </w:r>
      <w:r>
        <w:rPr>
          <w:spacing w:val="-4"/>
        </w:rPr>
        <w:t xml:space="preserve"> </w:t>
      </w:r>
      <w:r>
        <w:t>previous</w:t>
      </w:r>
      <w:r>
        <w:rPr>
          <w:spacing w:val="-3"/>
        </w:rPr>
        <w:t xml:space="preserve"> </w:t>
      </w:r>
      <w:r>
        <w:t>stress</w:t>
      </w:r>
      <w:r>
        <w:rPr>
          <w:spacing w:val="-4"/>
        </w:rPr>
        <w:t xml:space="preserve"> </w:t>
      </w:r>
      <w:r>
        <w:t>tests,</w:t>
      </w:r>
      <w:r>
        <w:rPr>
          <w:spacing w:val="-3"/>
        </w:rPr>
        <w:t xml:space="preserve"> </w:t>
      </w:r>
      <w:r>
        <w:t>banks’</w:t>
      </w:r>
      <w:r>
        <w:rPr>
          <w:spacing w:val="-18"/>
        </w:rPr>
        <w:t xml:space="preserve"> </w:t>
      </w:r>
      <w:r>
        <w:t>resilience</w:t>
      </w:r>
      <w:r>
        <w:rPr>
          <w:spacing w:val="-3"/>
        </w:rPr>
        <w:t xml:space="preserve"> </w:t>
      </w:r>
      <w:r>
        <w:t>relies</w:t>
      </w:r>
      <w:r>
        <w:rPr>
          <w:spacing w:val="-4"/>
        </w:rPr>
        <w:t xml:space="preserve"> </w:t>
      </w:r>
      <w:r>
        <w:t>in</w:t>
      </w:r>
      <w:r>
        <w:rPr>
          <w:spacing w:val="-3"/>
        </w:rPr>
        <w:t xml:space="preserve"> </w:t>
      </w:r>
      <w:r>
        <w:t>part</w:t>
      </w:r>
      <w:r>
        <w:rPr>
          <w:spacing w:val="-4"/>
        </w:rPr>
        <w:t xml:space="preserve"> </w:t>
      </w:r>
      <w:r>
        <w:t>on</w:t>
      </w:r>
      <w:r>
        <w:rPr>
          <w:spacing w:val="-3"/>
        </w:rPr>
        <w:t xml:space="preserve"> </w:t>
      </w:r>
      <w:r>
        <w:t>their ability in stress to take actions to support their capital positions.</w:t>
      </w:r>
    </w:p>
    <w:p w14:paraId="57C19445" w14:textId="77777777" w:rsidR="00184DB6" w:rsidRDefault="00351460">
      <w:pPr>
        <w:pStyle w:val="BodyText"/>
        <w:spacing w:before="87" w:line="314" w:lineRule="auto"/>
        <w:ind w:left="473" w:right="170"/>
      </w:pPr>
      <w:r>
        <w:t>As banks’ capital positions deteriorate in a stress, they are able to take management</w:t>
      </w:r>
      <w:r>
        <w:rPr>
          <w:spacing w:val="-4"/>
        </w:rPr>
        <w:t xml:space="preserve"> </w:t>
      </w:r>
      <w:r>
        <w:t>actions</w:t>
      </w:r>
      <w:r>
        <w:rPr>
          <w:spacing w:val="-4"/>
        </w:rPr>
        <w:t xml:space="preserve"> </w:t>
      </w:r>
      <w:r>
        <w:t>to</w:t>
      </w:r>
      <w:r>
        <w:rPr>
          <w:spacing w:val="-4"/>
        </w:rPr>
        <w:t xml:space="preserve"> </w:t>
      </w:r>
      <w:r>
        <w:t>support</w:t>
      </w:r>
      <w:r>
        <w:rPr>
          <w:spacing w:val="-4"/>
        </w:rPr>
        <w:t xml:space="preserve"> </w:t>
      </w:r>
      <w:r>
        <w:t>their</w:t>
      </w:r>
      <w:r>
        <w:rPr>
          <w:spacing w:val="-4"/>
        </w:rPr>
        <w:t xml:space="preserve"> </w:t>
      </w:r>
      <w:r>
        <w:t>capital</w:t>
      </w:r>
      <w:r>
        <w:rPr>
          <w:spacing w:val="-4"/>
        </w:rPr>
        <w:t xml:space="preserve"> </w:t>
      </w:r>
      <w:r>
        <w:t>positions.</w:t>
      </w:r>
      <w:r>
        <w:rPr>
          <w:spacing w:val="-9"/>
        </w:rPr>
        <w:t xml:space="preserve"> </w:t>
      </w:r>
      <w:r>
        <w:t>These</w:t>
      </w:r>
      <w:r>
        <w:rPr>
          <w:spacing w:val="-4"/>
        </w:rPr>
        <w:t xml:space="preserve"> </w:t>
      </w:r>
      <w:r>
        <w:t>might</w:t>
      </w:r>
      <w:r>
        <w:rPr>
          <w:spacing w:val="-4"/>
        </w:rPr>
        <w:t xml:space="preserve"> </w:t>
      </w:r>
      <w:r>
        <w:t>include cutting dividend payments, employee variable remuneration, or coupon payments on Additional Tier 1 instruments.</w:t>
      </w:r>
    </w:p>
    <w:p w14:paraId="3861FCD9" w14:textId="77777777" w:rsidR="00184DB6" w:rsidRDefault="00351460">
      <w:pPr>
        <w:pStyle w:val="BodyText"/>
        <w:spacing w:before="264" w:line="314" w:lineRule="auto"/>
        <w:ind w:left="473" w:right="699"/>
      </w:pPr>
      <w:r>
        <w:t>The Bank assesses all proposed management actions, for credibility and appropriateness under the specific stress scenario. Only actions that could be</w:t>
      </w:r>
      <w:r>
        <w:rPr>
          <w:spacing w:val="-3"/>
        </w:rPr>
        <w:t xml:space="preserve"> </w:t>
      </w:r>
      <w:r>
        <w:t>credibly</w:t>
      </w:r>
      <w:r>
        <w:rPr>
          <w:spacing w:val="-3"/>
        </w:rPr>
        <w:t xml:space="preserve"> </w:t>
      </w:r>
      <w:r>
        <w:t>executed</w:t>
      </w:r>
      <w:r>
        <w:rPr>
          <w:spacing w:val="-3"/>
        </w:rPr>
        <w:t xml:space="preserve"> </w:t>
      </w:r>
      <w:r>
        <w:t>are</w:t>
      </w:r>
      <w:r>
        <w:rPr>
          <w:spacing w:val="-3"/>
        </w:rPr>
        <w:t xml:space="preserve"> </w:t>
      </w:r>
      <w:r>
        <w:t>permitted</w:t>
      </w:r>
      <w:r>
        <w:rPr>
          <w:spacing w:val="-3"/>
        </w:rPr>
        <w:t xml:space="preserve"> </w:t>
      </w:r>
      <w:r>
        <w:t>in</w:t>
      </w:r>
      <w:r>
        <w:rPr>
          <w:spacing w:val="-3"/>
        </w:rPr>
        <w:t xml:space="preserve"> </w:t>
      </w:r>
      <w:r>
        <w:t>the</w:t>
      </w:r>
      <w:r>
        <w:rPr>
          <w:spacing w:val="-17"/>
        </w:rPr>
        <w:t xml:space="preserve"> </w:t>
      </w:r>
      <w:r>
        <w:t>ACS</w:t>
      </w:r>
      <w:r>
        <w:rPr>
          <w:spacing w:val="-3"/>
        </w:rPr>
        <w:t xml:space="preserve"> </w:t>
      </w:r>
      <w:r>
        <w:t>and</w:t>
      </w:r>
      <w:r>
        <w:rPr>
          <w:spacing w:val="-3"/>
        </w:rPr>
        <w:t xml:space="preserve"> </w:t>
      </w:r>
      <w:r>
        <w:t>the</w:t>
      </w:r>
      <w:r>
        <w:rPr>
          <w:spacing w:val="-3"/>
        </w:rPr>
        <w:t xml:space="preserve"> </w:t>
      </w:r>
      <w:r>
        <w:t>FPC</w:t>
      </w:r>
      <w:r>
        <w:rPr>
          <w:spacing w:val="-3"/>
        </w:rPr>
        <w:t xml:space="preserve"> </w:t>
      </w:r>
      <w:r>
        <w:t>judges</w:t>
      </w:r>
      <w:r>
        <w:rPr>
          <w:spacing w:val="-3"/>
        </w:rPr>
        <w:t xml:space="preserve"> </w:t>
      </w:r>
      <w:r>
        <w:t>that</w:t>
      </w:r>
      <w:r>
        <w:rPr>
          <w:spacing w:val="-3"/>
        </w:rPr>
        <w:t xml:space="preserve"> </w:t>
      </w:r>
      <w:r>
        <w:t>it</w:t>
      </w:r>
      <w:r>
        <w:rPr>
          <w:spacing w:val="-3"/>
        </w:rPr>
        <w:t xml:space="preserve"> </w:t>
      </w:r>
      <w:r>
        <w:t xml:space="preserve">is important for investors to be aware that banks would take such actions as necessary if such a stress were to </w:t>
      </w:r>
      <w:proofErr w:type="spellStart"/>
      <w:r>
        <w:t>materialise</w:t>
      </w:r>
      <w:proofErr w:type="spellEnd"/>
      <w:r>
        <w:t>.</w:t>
      </w:r>
    </w:p>
    <w:p w14:paraId="222DEC3F" w14:textId="77777777" w:rsidR="00184DB6" w:rsidRDefault="00351460">
      <w:pPr>
        <w:pStyle w:val="Heading4"/>
        <w:spacing w:before="262" w:line="314" w:lineRule="auto"/>
        <w:ind w:left="653" w:right="170"/>
      </w:pPr>
      <w:r>
        <w:rPr>
          <w:noProof/>
        </w:rPr>
        <mc:AlternateContent>
          <mc:Choice Requires="wps">
            <w:drawing>
              <wp:anchor distT="0" distB="0" distL="0" distR="0" simplePos="0" relativeHeight="15780864" behindDoc="0" locked="0" layoutInCell="1" allowOverlap="1" wp14:anchorId="338DF115" wp14:editId="67668B44">
                <wp:simplePos x="0" y="0"/>
                <wp:positionH relativeFrom="page">
                  <wp:posOffset>841553</wp:posOffset>
                </wp:positionH>
                <wp:positionV relativeFrom="paragraph">
                  <wp:posOffset>193738</wp:posOffset>
                </wp:positionV>
                <wp:extent cx="19685" cy="410209"/>
                <wp:effectExtent l="0" t="0" r="0" b="0"/>
                <wp:wrapNone/>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4ED7C4A" id="Graphic 191" o:spid="_x0000_s1026" style="position:absolute;margin-left:66.25pt;margin-top:15.25pt;width:1.55pt;height:32.3pt;z-index:15780864;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" path="m19059,409771l,409771,,,19059,r,409771xe" fillcolor="#3bd6d9" stroked="f">
                <v:path arrowok="t"/>
                <w10:wrap anchorx="page"/>
              </v:shape>
            </w:pict>
          </mc:Fallback>
        </mc:AlternateContent>
      </w:r>
      <w:r>
        <w:t>The</w:t>
      </w:r>
      <w:r>
        <w:rPr>
          <w:spacing w:val="-3"/>
        </w:rPr>
        <w:t xml:space="preserve"> </w:t>
      </w:r>
      <w:r>
        <w:t>FPC</w:t>
      </w:r>
      <w:r>
        <w:rPr>
          <w:spacing w:val="-3"/>
        </w:rPr>
        <w:t xml:space="preserve"> </w:t>
      </w:r>
      <w:r>
        <w:t>and</w:t>
      </w:r>
      <w:r>
        <w:rPr>
          <w:spacing w:val="-3"/>
        </w:rPr>
        <w:t xml:space="preserve"> </w:t>
      </w:r>
      <w:r>
        <w:t>PRC</w:t>
      </w:r>
      <w:r>
        <w:rPr>
          <w:spacing w:val="-3"/>
        </w:rPr>
        <w:t xml:space="preserve"> </w:t>
      </w:r>
      <w:r>
        <w:t>use</w:t>
      </w:r>
      <w:r>
        <w:rPr>
          <w:spacing w:val="-3"/>
        </w:rPr>
        <w:t xml:space="preserve"> </w:t>
      </w:r>
      <w:r>
        <w:t>the</w:t>
      </w:r>
      <w:r>
        <w:rPr>
          <w:spacing w:val="-3"/>
        </w:rPr>
        <w:t xml:space="preserve"> </w:t>
      </w:r>
      <w:r>
        <w:t>results</w:t>
      </w:r>
      <w:r>
        <w:rPr>
          <w:spacing w:val="-3"/>
        </w:rPr>
        <w:t xml:space="preserve"> </w:t>
      </w:r>
      <w:r>
        <w:t>of</w:t>
      </w:r>
      <w:r>
        <w:rPr>
          <w:spacing w:val="-3"/>
        </w:rPr>
        <w:t xml:space="preserve"> </w:t>
      </w:r>
      <w:r>
        <w:t>the</w:t>
      </w:r>
      <w:r>
        <w:rPr>
          <w:spacing w:val="-13"/>
        </w:rPr>
        <w:t xml:space="preserve"> </w:t>
      </w:r>
      <w:r>
        <w:t>ACS</w:t>
      </w:r>
      <w:r>
        <w:rPr>
          <w:spacing w:val="-3"/>
        </w:rPr>
        <w:t xml:space="preserve"> </w:t>
      </w:r>
      <w:r>
        <w:t>to</w:t>
      </w:r>
      <w:r>
        <w:rPr>
          <w:spacing w:val="-3"/>
        </w:rPr>
        <w:t xml:space="preserve"> </w:t>
      </w:r>
      <w:r>
        <w:t>inform</w:t>
      </w:r>
      <w:r>
        <w:rPr>
          <w:spacing w:val="-3"/>
        </w:rPr>
        <w:t xml:space="preserve"> </w:t>
      </w:r>
      <w:r>
        <w:t>the</w:t>
      </w:r>
      <w:r>
        <w:rPr>
          <w:spacing w:val="-3"/>
        </w:rPr>
        <w:t xml:space="preserve"> </w:t>
      </w:r>
      <w:r>
        <w:t>setting</w:t>
      </w:r>
      <w:r>
        <w:rPr>
          <w:spacing w:val="-3"/>
        </w:rPr>
        <w:t xml:space="preserve"> </w:t>
      </w:r>
      <w:r>
        <w:t>of banks’ regulatory capital buffers.</w:t>
      </w:r>
    </w:p>
    <w:p w14:paraId="56CCF770" w14:textId="77777777" w:rsidR="00184DB6" w:rsidRDefault="00351460">
      <w:pPr>
        <w:pStyle w:val="BodyText"/>
        <w:spacing w:before="72" w:line="314" w:lineRule="auto"/>
        <w:ind w:left="473" w:right="526"/>
      </w:pPr>
      <w:r>
        <w:t>The FPC and PRC use the results of the</w:t>
      </w:r>
      <w:r>
        <w:rPr>
          <w:spacing w:val="-6"/>
        </w:rPr>
        <w:t xml:space="preserve"> </w:t>
      </w:r>
      <w:r>
        <w:t>ACS, along with other relevant information, to help inform the setting of banks’ regulatory capital buffers. In setting the UK countercyclical capital buffer (</w:t>
      </w:r>
      <w:proofErr w:type="spellStart"/>
      <w:r>
        <w:t>CCyB</w:t>
      </w:r>
      <w:proofErr w:type="spellEnd"/>
      <w:r>
        <w:t>) rate, the FPC takes into account the extent of financial vulnerabilities and the associated risk that the banking</w:t>
      </w:r>
      <w:r>
        <w:rPr>
          <w:spacing w:val="-3"/>
        </w:rPr>
        <w:t xml:space="preserve"> </w:t>
      </w:r>
      <w:r>
        <w:t>system</w:t>
      </w:r>
      <w:r>
        <w:rPr>
          <w:spacing w:val="-3"/>
        </w:rPr>
        <w:t xml:space="preserve"> </w:t>
      </w:r>
      <w:r>
        <w:t>could</w:t>
      </w:r>
      <w:r>
        <w:rPr>
          <w:spacing w:val="-3"/>
        </w:rPr>
        <w:t xml:space="preserve"> </w:t>
      </w:r>
      <w:r>
        <w:t>experience</w:t>
      </w:r>
      <w:r>
        <w:rPr>
          <w:spacing w:val="-3"/>
        </w:rPr>
        <w:t xml:space="preserve"> </w:t>
      </w:r>
      <w:r>
        <w:t>losses</w:t>
      </w:r>
      <w:r>
        <w:rPr>
          <w:spacing w:val="-3"/>
        </w:rPr>
        <w:t xml:space="preserve"> </w:t>
      </w:r>
      <w:r>
        <w:t>on</w:t>
      </w:r>
      <w:r>
        <w:rPr>
          <w:spacing w:val="-3"/>
        </w:rPr>
        <w:t xml:space="preserve"> </w:t>
      </w:r>
      <w:r>
        <w:t>its</w:t>
      </w:r>
      <w:r>
        <w:rPr>
          <w:spacing w:val="-3"/>
        </w:rPr>
        <w:t xml:space="preserve"> </w:t>
      </w:r>
      <w:r>
        <w:t>UK</w:t>
      </w:r>
      <w:r>
        <w:rPr>
          <w:spacing w:val="-3"/>
        </w:rPr>
        <w:t xml:space="preserve"> </w:t>
      </w:r>
      <w:r>
        <w:t>exposures</w:t>
      </w:r>
      <w:r>
        <w:rPr>
          <w:spacing w:val="-3"/>
        </w:rPr>
        <w:t xml:space="preserve"> </w:t>
      </w:r>
      <w:r>
        <w:t>that</w:t>
      </w:r>
      <w:r>
        <w:rPr>
          <w:spacing w:val="-3"/>
        </w:rPr>
        <w:t xml:space="preserve"> </w:t>
      </w:r>
      <w:r>
        <w:t>may</w:t>
      </w:r>
      <w:r>
        <w:rPr>
          <w:spacing w:val="-3"/>
        </w:rPr>
        <w:t xml:space="preserve"> </w:t>
      </w:r>
      <w:r>
        <w:t>result in a restriction in credit supply that is not warranted by the macroeconomic outlook. The</w:t>
      </w:r>
      <w:r>
        <w:rPr>
          <w:spacing w:val="-4"/>
        </w:rPr>
        <w:t xml:space="preserve"> </w:t>
      </w:r>
      <w:r>
        <w:t>ACS informs the Committee’s view of the resilience of the banking system to cyclical risks. The PRC sets individual banks’ additional</w:t>
      </w:r>
    </w:p>
    <w:p w14:paraId="103D79A1" w14:textId="77777777" w:rsidR="00184DB6" w:rsidRDefault="00184DB6">
      <w:pPr>
        <w:pStyle w:val="BodyText"/>
        <w:spacing w:line="314" w:lineRule="auto"/>
        <w:sectPr w:rsidR="00184DB6">
          <w:pgSz w:w="11880" w:h="16820"/>
          <w:pgMar w:top="1420" w:right="850" w:bottom="280" w:left="850" w:header="770" w:footer="0" w:gutter="0"/>
          <w:cols w:space="720"/>
        </w:sectPr>
      </w:pPr>
    </w:p>
    <w:p w14:paraId="216FC538" w14:textId="77777777" w:rsidR="00184DB6" w:rsidRDefault="00184DB6">
      <w:pPr>
        <w:pStyle w:val="BodyText"/>
        <w:spacing w:before="9"/>
        <w:ind w:left="0"/>
        <w:rPr>
          <w:sz w:val="5"/>
        </w:rPr>
      </w:pPr>
    </w:p>
    <w:p w14:paraId="57EDC3DE" w14:textId="77777777" w:rsidR="00184DB6" w:rsidRDefault="00351460">
      <w:pPr>
        <w:pStyle w:val="BodyText"/>
        <w:ind w:left="100"/>
        <w:rPr>
          <w:sz w:val="20"/>
        </w:rPr>
      </w:pPr>
      <w:r>
        <w:rPr>
          <w:noProof/>
          <w:sz w:val="20"/>
        </w:rPr>
        <mc:AlternateContent>
          <mc:Choice Requires="wps">
            <w:drawing>
              <wp:inline distT="0" distB="0" distL="0" distR="0" wp14:anchorId="63F9AB55" wp14:editId="7C2ED0D7">
                <wp:extent cx="6337300" cy="1341120"/>
                <wp:effectExtent l="0" t="0" r="0" b="0"/>
                <wp:docPr id="192" name="Text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7300" cy="1341120"/>
                        </a:xfrm>
                        <a:prstGeom prst="rect">
                          <a:avLst/>
                        </a:prstGeom>
                        <a:solidFill>
                          <a:srgbClr val="EBEBEB"/>
                        </a:solidFill>
                      </wps:spPr>
                      <wps:txbx>
                        <w:txbxContent>
                          <w:p w14:paraId="6F1281A4" w14:textId="77777777" w:rsidR="00184DB6" w:rsidRDefault="00351460">
                            <w:pPr>
                              <w:pStyle w:val="BodyText"/>
                              <w:spacing w:before="28" w:line="314" w:lineRule="auto"/>
                              <w:ind w:left="373" w:right="442"/>
                              <w:rPr>
                                <w:color w:val="000000"/>
                              </w:rPr>
                            </w:pPr>
                            <w:r>
                              <w:rPr>
                                <w:color w:val="000000"/>
                              </w:rPr>
                              <w:t>Prudential Regulation Authority buffers which some banks are expected to hold</w:t>
                            </w:r>
                            <w:r>
                              <w:rPr>
                                <w:color w:val="000000"/>
                                <w:spacing w:val="-3"/>
                              </w:rPr>
                              <w:t xml:space="preserve"> </w:t>
                            </w:r>
                            <w:r>
                              <w:rPr>
                                <w:color w:val="000000"/>
                              </w:rPr>
                              <w:t>in</w:t>
                            </w:r>
                            <w:r>
                              <w:rPr>
                                <w:color w:val="000000"/>
                                <w:spacing w:val="-3"/>
                              </w:rPr>
                              <w:t xml:space="preserve"> </w:t>
                            </w:r>
                            <w:r>
                              <w:rPr>
                                <w:color w:val="000000"/>
                              </w:rPr>
                              <w:t>addition</w:t>
                            </w:r>
                            <w:r>
                              <w:rPr>
                                <w:color w:val="000000"/>
                                <w:spacing w:val="-3"/>
                              </w:rPr>
                              <w:t xml:space="preserve"> </w:t>
                            </w:r>
                            <w:r>
                              <w:rPr>
                                <w:color w:val="000000"/>
                              </w:rPr>
                              <w:t>to</w:t>
                            </w:r>
                            <w:r>
                              <w:rPr>
                                <w:color w:val="000000"/>
                                <w:spacing w:val="-3"/>
                              </w:rPr>
                              <w:t xml:space="preserve"> </w:t>
                            </w:r>
                            <w:r>
                              <w:rPr>
                                <w:color w:val="000000"/>
                              </w:rPr>
                              <w:t>the</w:t>
                            </w:r>
                            <w:r>
                              <w:rPr>
                                <w:color w:val="000000"/>
                                <w:spacing w:val="-3"/>
                              </w:rPr>
                              <w:t xml:space="preserve"> </w:t>
                            </w:r>
                            <w:r>
                              <w:rPr>
                                <w:color w:val="000000"/>
                              </w:rPr>
                              <w:t>UK</w:t>
                            </w:r>
                            <w:r>
                              <w:rPr>
                                <w:color w:val="000000"/>
                                <w:spacing w:val="-3"/>
                              </w:rPr>
                              <w:t xml:space="preserve"> </w:t>
                            </w:r>
                            <w:r>
                              <w:rPr>
                                <w:color w:val="000000"/>
                              </w:rPr>
                              <w:t>CCyB.</w:t>
                            </w:r>
                            <w:r>
                              <w:rPr>
                                <w:color w:val="000000"/>
                                <w:spacing w:val="-8"/>
                              </w:rPr>
                              <w:t xml:space="preserve"> </w:t>
                            </w:r>
                            <w:r>
                              <w:rPr>
                                <w:color w:val="000000"/>
                              </w:rPr>
                              <w:t>The</w:t>
                            </w:r>
                            <w:r>
                              <w:rPr>
                                <w:color w:val="000000"/>
                                <w:spacing w:val="-3"/>
                              </w:rPr>
                              <w:t xml:space="preserve"> </w:t>
                            </w:r>
                            <w:r>
                              <w:rPr>
                                <w:color w:val="000000"/>
                              </w:rPr>
                              <w:t>results</w:t>
                            </w:r>
                            <w:r>
                              <w:rPr>
                                <w:color w:val="000000"/>
                                <w:spacing w:val="-3"/>
                              </w:rPr>
                              <w:t xml:space="preserve"> </w:t>
                            </w:r>
                            <w:r>
                              <w:rPr>
                                <w:color w:val="000000"/>
                              </w:rPr>
                              <w:t>of</w:t>
                            </w:r>
                            <w:r>
                              <w:rPr>
                                <w:color w:val="000000"/>
                                <w:spacing w:val="-3"/>
                              </w:rPr>
                              <w:t xml:space="preserve"> </w:t>
                            </w:r>
                            <w:r>
                              <w:rPr>
                                <w:color w:val="000000"/>
                              </w:rPr>
                              <w:t>the</w:t>
                            </w:r>
                            <w:r>
                              <w:rPr>
                                <w:color w:val="000000"/>
                                <w:spacing w:val="-17"/>
                              </w:rPr>
                              <w:t xml:space="preserve"> </w:t>
                            </w:r>
                            <w:r>
                              <w:rPr>
                                <w:color w:val="000000"/>
                              </w:rPr>
                              <w:t>ACS</w:t>
                            </w:r>
                            <w:r>
                              <w:rPr>
                                <w:color w:val="000000"/>
                                <w:spacing w:val="-3"/>
                              </w:rPr>
                              <w:t xml:space="preserve"> </w:t>
                            </w:r>
                            <w:r>
                              <w:rPr>
                                <w:color w:val="000000"/>
                              </w:rPr>
                              <w:t>provides</w:t>
                            </w:r>
                            <w:r>
                              <w:rPr>
                                <w:color w:val="000000"/>
                                <w:spacing w:val="-3"/>
                              </w:rPr>
                              <w:t xml:space="preserve"> </w:t>
                            </w:r>
                            <w:r>
                              <w:rPr>
                                <w:color w:val="000000"/>
                              </w:rPr>
                              <w:t xml:space="preserve">information on the appropriate balance between system-wide and individual bank </w:t>
                            </w:r>
                            <w:r>
                              <w:rPr>
                                <w:color w:val="000000"/>
                                <w:spacing w:val="-2"/>
                              </w:rPr>
                              <w:t>resilience.</w:t>
                            </w:r>
                          </w:p>
                        </w:txbxContent>
                      </wps:txbx>
                      <wps:bodyPr wrap="square" lIns="0" tIns="0" rIns="0" bIns="0" rtlCol="0">
                        <a:noAutofit/>
                      </wps:bodyPr>
                    </wps:wsp>
                  </a:graphicData>
                </a:graphic>
              </wp:inline>
            </w:drawing>
          </mc:Choice>
          <mc:Fallback>
            <w:pict>
              <v:shape w14:anchorId="63F9AB55" id="Textbox 192" o:spid="_x0000_s1121" type="#_x0000_t202" style="width:499pt;height:10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" fillcolor="#ebebeb" stroked="f">
                <v:textbox inset="0,0,0,0">
                  <w:txbxContent>
                    <w:p w14:paraId="6F1281A4" w14:textId="77777777" w:rsidR="00184DB6" w:rsidRDefault="00351460">
                      <w:pPr>
                        <w:pStyle w:val="BodyText"/>
                        <w:spacing w:before="28" w:line="314" w:lineRule="auto"/>
                        <w:ind w:left="373" w:right="442"/>
                        <w:rPr>
                          <w:color w:val="000000"/>
                        </w:rPr>
                      </w:pPr>
                      <w:r>
                        <w:rPr>
                          <w:color w:val="000000"/>
                        </w:rPr>
                        <w:t>Prudential Regulation Authority buffers which some banks are expected to hold</w:t>
                      </w:r>
                      <w:r>
                        <w:rPr>
                          <w:color w:val="000000"/>
                          <w:spacing w:val="-3"/>
                        </w:rPr>
                        <w:t xml:space="preserve"> </w:t>
                      </w:r>
                      <w:r>
                        <w:rPr>
                          <w:color w:val="000000"/>
                        </w:rPr>
                        <w:t>in</w:t>
                      </w:r>
                      <w:r>
                        <w:rPr>
                          <w:color w:val="000000"/>
                          <w:spacing w:val="-3"/>
                        </w:rPr>
                        <w:t xml:space="preserve"> </w:t>
                      </w:r>
                      <w:r>
                        <w:rPr>
                          <w:color w:val="000000"/>
                        </w:rPr>
                        <w:t>addition</w:t>
                      </w:r>
                      <w:r>
                        <w:rPr>
                          <w:color w:val="000000"/>
                          <w:spacing w:val="-3"/>
                        </w:rPr>
                        <w:t xml:space="preserve"> </w:t>
                      </w:r>
                      <w:r>
                        <w:rPr>
                          <w:color w:val="000000"/>
                        </w:rPr>
                        <w:t>to</w:t>
                      </w:r>
                      <w:r>
                        <w:rPr>
                          <w:color w:val="000000"/>
                          <w:spacing w:val="-3"/>
                        </w:rPr>
                        <w:t xml:space="preserve"> </w:t>
                      </w:r>
                      <w:r>
                        <w:rPr>
                          <w:color w:val="000000"/>
                        </w:rPr>
                        <w:t>the</w:t>
                      </w:r>
                      <w:r>
                        <w:rPr>
                          <w:color w:val="000000"/>
                          <w:spacing w:val="-3"/>
                        </w:rPr>
                        <w:t xml:space="preserve"> </w:t>
                      </w:r>
                      <w:r>
                        <w:rPr>
                          <w:color w:val="000000"/>
                        </w:rPr>
                        <w:t>UK</w:t>
                      </w:r>
                      <w:r>
                        <w:rPr>
                          <w:color w:val="000000"/>
                          <w:spacing w:val="-3"/>
                        </w:rPr>
                        <w:t xml:space="preserve"> </w:t>
                      </w:r>
                      <w:r>
                        <w:rPr>
                          <w:color w:val="000000"/>
                        </w:rPr>
                        <w:t>CCyB.</w:t>
                      </w:r>
                      <w:r>
                        <w:rPr>
                          <w:color w:val="000000"/>
                          <w:spacing w:val="-8"/>
                        </w:rPr>
                        <w:t xml:space="preserve"> </w:t>
                      </w:r>
                      <w:r>
                        <w:rPr>
                          <w:color w:val="000000"/>
                        </w:rPr>
                        <w:t>The</w:t>
                      </w:r>
                      <w:r>
                        <w:rPr>
                          <w:color w:val="000000"/>
                          <w:spacing w:val="-3"/>
                        </w:rPr>
                        <w:t xml:space="preserve"> </w:t>
                      </w:r>
                      <w:r>
                        <w:rPr>
                          <w:color w:val="000000"/>
                        </w:rPr>
                        <w:t>results</w:t>
                      </w:r>
                      <w:r>
                        <w:rPr>
                          <w:color w:val="000000"/>
                          <w:spacing w:val="-3"/>
                        </w:rPr>
                        <w:t xml:space="preserve"> </w:t>
                      </w:r>
                      <w:r>
                        <w:rPr>
                          <w:color w:val="000000"/>
                        </w:rPr>
                        <w:t>of</w:t>
                      </w:r>
                      <w:r>
                        <w:rPr>
                          <w:color w:val="000000"/>
                          <w:spacing w:val="-3"/>
                        </w:rPr>
                        <w:t xml:space="preserve"> </w:t>
                      </w:r>
                      <w:r>
                        <w:rPr>
                          <w:color w:val="000000"/>
                        </w:rPr>
                        <w:t>the</w:t>
                      </w:r>
                      <w:r>
                        <w:rPr>
                          <w:color w:val="000000"/>
                          <w:spacing w:val="-17"/>
                        </w:rPr>
                        <w:t xml:space="preserve"> </w:t>
                      </w:r>
                      <w:r>
                        <w:rPr>
                          <w:color w:val="000000"/>
                        </w:rPr>
                        <w:t>ACS</w:t>
                      </w:r>
                      <w:r>
                        <w:rPr>
                          <w:color w:val="000000"/>
                          <w:spacing w:val="-3"/>
                        </w:rPr>
                        <w:t xml:space="preserve"> </w:t>
                      </w:r>
                      <w:r>
                        <w:rPr>
                          <w:color w:val="000000"/>
                        </w:rPr>
                        <w:t>provides</w:t>
                      </w:r>
                      <w:r>
                        <w:rPr>
                          <w:color w:val="000000"/>
                          <w:spacing w:val="-3"/>
                        </w:rPr>
                        <w:t xml:space="preserve"> </w:t>
                      </w:r>
                      <w:r>
                        <w:rPr>
                          <w:color w:val="000000"/>
                        </w:rPr>
                        <w:t xml:space="preserve">information on the appropriate balance between system-wide and individual bank </w:t>
                      </w:r>
                      <w:r>
                        <w:rPr>
                          <w:color w:val="000000"/>
                          <w:spacing w:val="-2"/>
                        </w:rPr>
                        <w:t>resilience.</w:t>
                      </w:r>
                    </w:p>
                  </w:txbxContent>
                </v:textbox>
                <w10:anchorlock/>
              </v:shape>
            </w:pict>
          </mc:Fallback>
        </mc:AlternateContent>
      </w:r>
    </w:p>
    <w:p w14:paraId="57800346" w14:textId="77777777" w:rsidR="00184DB6" w:rsidRDefault="00184DB6">
      <w:pPr>
        <w:pStyle w:val="BodyText"/>
        <w:rPr>
          <w:sz w:val="20"/>
        </w:rPr>
        <w:sectPr w:rsidR="00184DB6">
          <w:pgSz w:w="11880" w:h="16820"/>
          <w:pgMar w:top="1420" w:right="850" w:bottom="280" w:left="850" w:header="770" w:footer="0" w:gutter="0"/>
          <w:cols w:space="720"/>
        </w:sectPr>
      </w:pPr>
    </w:p>
    <w:p w14:paraId="650A7649" w14:textId="77777777" w:rsidR="00184DB6" w:rsidRDefault="00351460">
      <w:pPr>
        <w:pStyle w:val="Heading1"/>
      </w:pPr>
      <w:r>
        <w:rPr>
          <w:noProof/>
        </w:rPr>
        <w:lastRenderedPageBreak/>
        <mc:AlternateContent>
          <mc:Choice Requires="wpg">
            <w:drawing>
              <wp:anchor distT="0" distB="0" distL="0" distR="0" simplePos="0" relativeHeight="486512128" behindDoc="1" locked="0" layoutInCell="1" allowOverlap="1" wp14:anchorId="2B0EB6B4" wp14:editId="6E83CEC3">
                <wp:simplePos x="0" y="0"/>
                <wp:positionH relativeFrom="page">
                  <wp:posOffset>603314</wp:posOffset>
                </wp:positionH>
                <wp:positionV relativeFrom="page">
                  <wp:posOffset>1702783</wp:posOffset>
                </wp:positionV>
                <wp:extent cx="6337300" cy="8503285"/>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8503285"/>
                          <a:chOff x="0" y="0"/>
                          <a:chExt cx="6337300" cy="8503285"/>
                        </a:xfrm>
                      </wpg:grpSpPr>
                      <wps:wsp>
                        <wps:cNvPr id="194" name="Graphic 194"/>
                        <wps:cNvSpPr/>
                        <wps:spPr>
                          <a:xfrm>
                            <a:off x="0" y="0"/>
                            <a:ext cx="6337300" cy="9525"/>
                          </a:xfrm>
                          <a:custGeom>
                            <a:avLst/>
                            <a:gdLst/>
                            <a:ahLst/>
                            <a:cxnLst/>
                            <a:rect l="l" t="t" r="r" b="b"/>
                            <a:pathLst>
                              <a:path w="6337300" h="9525">
                                <a:moveTo>
                                  <a:pt x="6337171" y="9529"/>
                                </a:moveTo>
                                <a:lnTo>
                                  <a:pt x="0" y="9529"/>
                                </a:lnTo>
                                <a:lnTo>
                                  <a:pt x="0" y="0"/>
                                </a:lnTo>
                                <a:lnTo>
                                  <a:pt x="6337171" y="0"/>
                                </a:lnTo>
                                <a:lnTo>
                                  <a:pt x="6337171" y="9529"/>
                                </a:lnTo>
                                <a:close/>
                              </a:path>
                            </a:pathLst>
                          </a:custGeom>
                          <a:solidFill>
                            <a:srgbClr val="12273E"/>
                          </a:solidFill>
                        </wps:spPr>
                        <wps:bodyPr wrap="square" lIns="0" tIns="0" rIns="0" bIns="0" rtlCol="0">
                          <a:prstTxWarp prst="textNoShape">
                            <a:avLst/>
                          </a:prstTxWarp>
                          <a:noAutofit/>
                        </wps:bodyPr>
                      </wps:wsp>
                      <wps:wsp>
                        <wps:cNvPr id="195" name="Graphic 195"/>
                        <wps:cNvSpPr/>
                        <wps:spPr>
                          <a:xfrm>
                            <a:off x="0" y="28581"/>
                            <a:ext cx="6337300" cy="8474710"/>
                          </a:xfrm>
                          <a:custGeom>
                            <a:avLst/>
                            <a:gdLst/>
                            <a:ahLst/>
                            <a:cxnLst/>
                            <a:rect l="l" t="t" r="r" b="b"/>
                            <a:pathLst>
                              <a:path w="6337300" h="8474710">
                                <a:moveTo>
                                  <a:pt x="6337160" y="8471814"/>
                                </a:moveTo>
                                <a:lnTo>
                                  <a:pt x="0" y="8471814"/>
                                </a:lnTo>
                                <a:lnTo>
                                  <a:pt x="0" y="8474392"/>
                                </a:lnTo>
                                <a:lnTo>
                                  <a:pt x="6337160" y="8474392"/>
                                </a:lnTo>
                                <a:lnTo>
                                  <a:pt x="6337160" y="8471814"/>
                                </a:lnTo>
                                <a:close/>
                              </a:path>
                              <a:path w="6337300" h="8474710">
                                <a:moveTo>
                                  <a:pt x="6337160" y="0"/>
                                </a:moveTo>
                                <a:lnTo>
                                  <a:pt x="0" y="0"/>
                                </a:lnTo>
                                <a:lnTo>
                                  <a:pt x="0" y="8471802"/>
                                </a:lnTo>
                                <a:lnTo>
                                  <a:pt x="6337160" y="8471802"/>
                                </a:lnTo>
                                <a:lnTo>
                                  <a:pt x="6337160" y="0"/>
                                </a:lnTo>
                                <a:close/>
                              </a:path>
                            </a:pathLst>
                          </a:custGeom>
                          <a:solidFill>
                            <a:srgbClr val="EBEBEB"/>
                          </a:solidFill>
                        </wps:spPr>
                        <wps:bodyPr wrap="square" lIns="0" tIns="0" rIns="0" bIns="0" rtlCol="0">
                          <a:prstTxWarp prst="textNoShape">
                            <a:avLst/>
                          </a:prstTxWarp>
                          <a:noAutofit/>
                        </wps:bodyPr>
                      </wps:wsp>
                    </wpg:wgp>
                  </a:graphicData>
                </a:graphic>
              </wp:anchor>
            </w:drawing>
          </mc:Choice>
          <mc:Fallback>
            <w:pict>
              <v:group w14:anchorId="2EE33AA7" id="Group 193" o:spid="_x0000_s1026" style="position:absolute;margin-left:47.5pt;margin-top:134.1pt;width:499pt;height:669.55pt;z-index:-16804352;mso-wrap-distance-left:0;mso-wrap-distance-right:0;mso-position-horizontal-relative:page;mso-position-vertical-relative:page" coordsize="63373,85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">
                <v:shape id="Graphic 194" o:spid="_x0000_s1027" style="position:absolute;width:63373;height:95;visibility:visible;mso-wrap-style:square;v-text-anchor:top" coordsize="6337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" path="m6337171,9529l,9529,,,6337171,r,9529xe" fillcolor="#12273e" stroked="f">
                  <v:path arrowok="t"/>
                </v:shape>
                <v:shape id="Graphic 195" o:spid="_x0000_s1028" style="position:absolute;top:285;width:63373;height:84747;visibility:visible;mso-wrap-style:square;v-text-anchor:top" coordsize="6337300,847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" path="m6337160,8471814l,8471814r,2578l6337160,8474392r,-2578xem6337160,l,,,8471802r6337160,l6337160,xe" fillcolor="#ebebeb" stroked="f">
                  <v:path arrowok="t"/>
                </v:shape>
                <w10:wrap anchorx="page" anchory="page"/>
              </v:group>
            </w:pict>
          </mc:Fallback>
        </mc:AlternateContent>
      </w:r>
      <w:bookmarkStart w:id="12" w:name="4:_Global_vulnerabilities"/>
      <w:bookmarkEnd w:id="12"/>
      <w:r>
        <w:rPr>
          <w:rFonts w:ascii="Trebuchet MS"/>
          <w:color w:val="12273E"/>
          <w:spacing w:val="-6"/>
          <w:sz w:val="50"/>
        </w:rPr>
        <w:t>4:</w:t>
      </w:r>
      <w:r>
        <w:rPr>
          <w:rFonts w:ascii="Trebuchet MS"/>
          <w:color w:val="12273E"/>
          <w:spacing w:val="-29"/>
          <w:sz w:val="50"/>
        </w:rPr>
        <w:t xml:space="preserve"> </w:t>
      </w:r>
      <w:r>
        <w:rPr>
          <w:color w:val="12273E"/>
          <w:spacing w:val="-6"/>
        </w:rPr>
        <w:t>Global</w:t>
      </w:r>
      <w:r>
        <w:rPr>
          <w:color w:val="12273E"/>
          <w:spacing w:val="-23"/>
        </w:rPr>
        <w:t xml:space="preserve"> </w:t>
      </w:r>
      <w:r>
        <w:rPr>
          <w:color w:val="12273E"/>
          <w:spacing w:val="-6"/>
        </w:rPr>
        <w:t>vulnerabilities</w:t>
      </w:r>
    </w:p>
    <w:p w14:paraId="5D68B0E6" w14:textId="77777777" w:rsidR="00184DB6" w:rsidRDefault="00184DB6">
      <w:pPr>
        <w:pStyle w:val="BodyText"/>
        <w:spacing w:before="235"/>
        <w:ind w:left="0"/>
        <w:rPr>
          <w:sz w:val="47"/>
        </w:rPr>
      </w:pPr>
    </w:p>
    <w:p w14:paraId="1457545B" w14:textId="77777777" w:rsidR="00184DB6" w:rsidRDefault="00351460">
      <w:pPr>
        <w:pStyle w:val="BodyText"/>
        <w:spacing w:line="314" w:lineRule="auto"/>
        <w:ind w:left="473" w:right="527"/>
      </w:pPr>
      <w:r>
        <w:t>Uncertainties around the global financial and economic outlook remain elevated.</w:t>
      </w:r>
      <w:r>
        <w:rPr>
          <w:spacing w:val="-10"/>
        </w:rPr>
        <w:t xml:space="preserve"> </w:t>
      </w:r>
      <w:r>
        <w:t>The</w:t>
      </w:r>
      <w:r>
        <w:rPr>
          <w:spacing w:val="-6"/>
        </w:rPr>
        <w:t xml:space="preserve"> </w:t>
      </w:r>
      <w:r>
        <w:t>outlook</w:t>
      </w:r>
      <w:r>
        <w:rPr>
          <w:spacing w:val="-6"/>
        </w:rPr>
        <w:t xml:space="preserve"> </w:t>
      </w:r>
      <w:r>
        <w:t>for</w:t>
      </w:r>
      <w:r>
        <w:rPr>
          <w:spacing w:val="-6"/>
        </w:rPr>
        <w:t xml:space="preserve"> </w:t>
      </w:r>
      <w:r>
        <w:t>global</w:t>
      </w:r>
      <w:r>
        <w:rPr>
          <w:spacing w:val="-6"/>
        </w:rPr>
        <w:t xml:space="preserve"> </w:t>
      </w:r>
      <w:r>
        <w:t>growth</w:t>
      </w:r>
      <w:r>
        <w:rPr>
          <w:spacing w:val="-6"/>
        </w:rPr>
        <w:t xml:space="preserve"> </w:t>
      </w:r>
      <w:r>
        <w:t>has</w:t>
      </w:r>
      <w:r>
        <w:rPr>
          <w:spacing w:val="-6"/>
        </w:rPr>
        <w:t xml:space="preserve"> </w:t>
      </w:r>
      <w:r>
        <w:t>improved</w:t>
      </w:r>
      <w:r>
        <w:rPr>
          <w:spacing w:val="-6"/>
        </w:rPr>
        <w:t xml:space="preserve"> </w:t>
      </w:r>
      <w:r>
        <w:t>slightly,</w:t>
      </w:r>
      <w:r>
        <w:rPr>
          <w:spacing w:val="-6"/>
        </w:rPr>
        <w:t xml:space="preserve"> </w:t>
      </w:r>
      <w:r>
        <w:t>despite</w:t>
      </w:r>
      <w:r>
        <w:rPr>
          <w:spacing w:val="-6"/>
        </w:rPr>
        <w:t xml:space="preserve"> </w:t>
      </w:r>
      <w:r>
        <w:t xml:space="preserve">stress in the global banking system and continued heightened geopolitical </w:t>
      </w:r>
      <w:r>
        <w:rPr>
          <w:spacing w:val="-2"/>
        </w:rPr>
        <w:t>uncertainty.</w:t>
      </w:r>
    </w:p>
    <w:p w14:paraId="754BD0A4" w14:textId="77777777" w:rsidR="00184DB6" w:rsidRDefault="00351460">
      <w:pPr>
        <w:pStyle w:val="BodyText"/>
        <w:spacing w:before="265" w:line="314" w:lineRule="auto"/>
        <w:ind w:left="473" w:right="198"/>
      </w:pPr>
      <w:r>
        <w:t>The sharp transition to higher interest rates in other jurisdictions could pose risks</w:t>
      </w:r>
      <w:r>
        <w:rPr>
          <w:spacing w:val="-2"/>
        </w:rPr>
        <w:t xml:space="preserve"> </w:t>
      </w:r>
      <w:r>
        <w:t xml:space="preserve">to UK financial stability via a range of economic and financial </w:t>
      </w:r>
      <w:r>
        <w:rPr>
          <w:spacing w:val="-2"/>
        </w:rPr>
        <w:t>channels.</w:t>
      </w:r>
    </w:p>
    <w:p w14:paraId="78901C82" w14:textId="77777777" w:rsidR="00184DB6" w:rsidRDefault="00351460">
      <w:pPr>
        <w:pStyle w:val="BodyText"/>
        <w:spacing w:before="267" w:line="314" w:lineRule="auto"/>
        <w:ind w:left="473" w:right="560"/>
      </w:pPr>
      <w:r>
        <w:t>The failure of three mid-sized US banks – and the failure of a globally systemically</w:t>
      </w:r>
      <w:r>
        <w:rPr>
          <w:spacing w:val="-5"/>
        </w:rPr>
        <w:t xml:space="preserve"> </w:t>
      </w:r>
      <w:r>
        <w:t>important</w:t>
      </w:r>
      <w:r>
        <w:rPr>
          <w:spacing w:val="-5"/>
        </w:rPr>
        <w:t xml:space="preserve"> </w:t>
      </w:r>
      <w:r>
        <w:t>bank,</w:t>
      </w:r>
      <w:r>
        <w:rPr>
          <w:spacing w:val="-5"/>
        </w:rPr>
        <w:t xml:space="preserve"> </w:t>
      </w:r>
      <w:r>
        <w:t>Credit</w:t>
      </w:r>
      <w:r>
        <w:rPr>
          <w:spacing w:val="-5"/>
        </w:rPr>
        <w:t xml:space="preserve"> </w:t>
      </w:r>
      <w:r>
        <w:t>Suisse,</w:t>
      </w:r>
      <w:r>
        <w:rPr>
          <w:spacing w:val="-5"/>
        </w:rPr>
        <w:t xml:space="preserve"> </w:t>
      </w:r>
      <w:r>
        <w:t>due</w:t>
      </w:r>
      <w:r>
        <w:rPr>
          <w:spacing w:val="-5"/>
        </w:rPr>
        <w:t xml:space="preserve"> </w:t>
      </w:r>
      <w:r>
        <w:t>to</w:t>
      </w:r>
      <w:r>
        <w:rPr>
          <w:spacing w:val="-5"/>
        </w:rPr>
        <w:t xml:space="preserve"> </w:t>
      </w:r>
      <w:r>
        <w:t>long-running</w:t>
      </w:r>
      <w:r>
        <w:rPr>
          <w:spacing w:val="-5"/>
        </w:rPr>
        <w:t xml:space="preserve"> </w:t>
      </w:r>
      <w:r>
        <w:t>concerns about its risk management and profitability – caused a material rise in</w:t>
      </w:r>
    </w:p>
    <w:p w14:paraId="4BA2AE06" w14:textId="77777777" w:rsidR="00184DB6" w:rsidRDefault="00351460">
      <w:pPr>
        <w:pStyle w:val="BodyText"/>
        <w:spacing w:line="314" w:lineRule="auto"/>
        <w:ind w:left="473" w:right="560"/>
      </w:pPr>
      <w:r>
        <w:t>financial</w:t>
      </w:r>
      <w:r>
        <w:rPr>
          <w:spacing w:val="-4"/>
        </w:rPr>
        <w:t xml:space="preserve"> </w:t>
      </w:r>
      <w:r>
        <w:t>market</w:t>
      </w:r>
      <w:r>
        <w:rPr>
          <w:spacing w:val="-4"/>
        </w:rPr>
        <w:t xml:space="preserve"> </w:t>
      </w:r>
      <w:r>
        <w:t>risk</w:t>
      </w:r>
      <w:r>
        <w:rPr>
          <w:spacing w:val="-4"/>
        </w:rPr>
        <w:t xml:space="preserve"> </w:t>
      </w:r>
      <w:r>
        <w:t>premia</w:t>
      </w:r>
      <w:r>
        <w:rPr>
          <w:spacing w:val="-4"/>
        </w:rPr>
        <w:t xml:space="preserve"> </w:t>
      </w:r>
      <w:r>
        <w:t>and</w:t>
      </w:r>
      <w:r>
        <w:rPr>
          <w:spacing w:val="-4"/>
        </w:rPr>
        <w:t xml:space="preserve"> </w:t>
      </w:r>
      <w:r>
        <w:t>volatility</w:t>
      </w:r>
      <w:r>
        <w:rPr>
          <w:spacing w:val="-4"/>
        </w:rPr>
        <w:t xml:space="preserve"> </w:t>
      </w:r>
      <w:r>
        <w:t>earlier</w:t>
      </w:r>
      <w:r>
        <w:rPr>
          <w:spacing w:val="-4"/>
        </w:rPr>
        <w:t xml:space="preserve"> </w:t>
      </w:r>
      <w:r>
        <w:t>this</w:t>
      </w:r>
      <w:r>
        <w:rPr>
          <w:spacing w:val="-4"/>
        </w:rPr>
        <w:t xml:space="preserve"> </w:t>
      </w:r>
      <w:r>
        <w:t>year.</w:t>
      </w:r>
      <w:r>
        <w:rPr>
          <w:spacing w:val="-9"/>
        </w:rPr>
        <w:t xml:space="preserve"> </w:t>
      </w:r>
      <w:r>
        <w:t>The</w:t>
      </w:r>
      <w:r>
        <w:rPr>
          <w:spacing w:val="-4"/>
        </w:rPr>
        <w:t xml:space="preserve"> </w:t>
      </w:r>
      <w:r>
        <w:t>impact</w:t>
      </w:r>
      <w:r>
        <w:rPr>
          <w:spacing w:val="-4"/>
        </w:rPr>
        <w:t xml:space="preserve"> </w:t>
      </w:r>
      <w:r>
        <w:t>on</w:t>
      </w:r>
      <w:r>
        <w:rPr>
          <w:spacing w:val="-4"/>
        </w:rPr>
        <w:t xml:space="preserve"> </w:t>
      </w:r>
      <w:r>
        <w:t xml:space="preserve">the UK banking system through lower equity prices and increases in funding costs was limited, and market risk sentiment has </w:t>
      </w:r>
      <w:proofErr w:type="spellStart"/>
      <w:r>
        <w:t>stabilised</w:t>
      </w:r>
      <w:proofErr w:type="spellEnd"/>
      <w:r>
        <w:t xml:space="preserve"> since then.</w:t>
      </w:r>
    </w:p>
    <w:p w14:paraId="3AFAED54" w14:textId="77777777" w:rsidR="00184DB6" w:rsidRDefault="00351460">
      <w:pPr>
        <w:pStyle w:val="BodyText"/>
        <w:spacing w:before="261" w:line="314" w:lineRule="auto"/>
        <w:ind w:left="473" w:right="699"/>
      </w:pPr>
      <w:r>
        <w:t>Those</w:t>
      </w:r>
      <w:r>
        <w:rPr>
          <w:spacing w:val="-3"/>
        </w:rPr>
        <w:t xml:space="preserve"> </w:t>
      </w:r>
      <w:r>
        <w:t>parts</w:t>
      </w:r>
      <w:r>
        <w:rPr>
          <w:spacing w:val="-3"/>
        </w:rPr>
        <w:t xml:space="preserve"> </w:t>
      </w:r>
      <w:r>
        <w:t>of</w:t>
      </w:r>
      <w:r>
        <w:rPr>
          <w:spacing w:val="-3"/>
        </w:rPr>
        <w:t xml:space="preserve"> </w:t>
      </w:r>
      <w:r>
        <w:t>the</w:t>
      </w:r>
      <w:r>
        <w:rPr>
          <w:spacing w:val="-3"/>
        </w:rPr>
        <w:t xml:space="preserve"> </w:t>
      </w:r>
      <w:r>
        <w:t>global</w:t>
      </w:r>
      <w:r>
        <w:rPr>
          <w:spacing w:val="-3"/>
        </w:rPr>
        <w:t xml:space="preserve"> </w:t>
      </w:r>
      <w:r>
        <w:t>banking</w:t>
      </w:r>
      <w:r>
        <w:rPr>
          <w:spacing w:val="-3"/>
        </w:rPr>
        <w:t xml:space="preserve"> </w:t>
      </w:r>
      <w:r>
        <w:t>system</w:t>
      </w:r>
      <w:r>
        <w:rPr>
          <w:spacing w:val="-3"/>
        </w:rPr>
        <w:t xml:space="preserve"> </w:t>
      </w:r>
      <w:r>
        <w:t>most</w:t>
      </w:r>
      <w:r>
        <w:rPr>
          <w:spacing w:val="-3"/>
        </w:rPr>
        <w:t xml:space="preserve"> </w:t>
      </w:r>
      <w:r>
        <w:t>directly</w:t>
      </w:r>
      <w:r>
        <w:rPr>
          <w:spacing w:val="-3"/>
        </w:rPr>
        <w:t xml:space="preserve"> </w:t>
      </w:r>
      <w:r>
        <w:t>linked</w:t>
      </w:r>
      <w:r>
        <w:rPr>
          <w:spacing w:val="-3"/>
        </w:rPr>
        <w:t xml:space="preserve"> </w:t>
      </w:r>
      <w:r>
        <w:t>to</w:t>
      </w:r>
      <w:r>
        <w:rPr>
          <w:spacing w:val="-3"/>
        </w:rPr>
        <w:t xml:space="preserve"> </w:t>
      </w:r>
      <w:r>
        <w:t>the</w:t>
      </w:r>
      <w:r>
        <w:rPr>
          <w:spacing w:val="-3"/>
        </w:rPr>
        <w:t xml:space="preserve"> </w:t>
      </w:r>
      <w:r>
        <w:t>UK financial system appear resilient. Nonetheless, elements of the global banking system and financial markets remain vulnerable to stress from increased interest rates, and remain subject to significant uncertainty,</w:t>
      </w:r>
    </w:p>
    <w:p w14:paraId="476F7E7D" w14:textId="77777777" w:rsidR="00184DB6" w:rsidRDefault="00351460">
      <w:pPr>
        <w:pStyle w:val="BodyText"/>
        <w:spacing w:line="314" w:lineRule="auto"/>
        <w:ind w:left="473" w:right="452"/>
      </w:pPr>
      <w:r>
        <w:t>reflecting risks to the outlook for growth and inflation. The recent banking stress</w:t>
      </w:r>
      <w:r>
        <w:rPr>
          <w:spacing w:val="-4"/>
        </w:rPr>
        <w:t xml:space="preserve"> </w:t>
      </w:r>
      <w:r>
        <w:t>has</w:t>
      </w:r>
      <w:r>
        <w:rPr>
          <w:spacing w:val="-4"/>
        </w:rPr>
        <w:t xml:space="preserve"> </w:t>
      </w:r>
      <w:r>
        <w:t>also</w:t>
      </w:r>
      <w:r>
        <w:rPr>
          <w:spacing w:val="-4"/>
        </w:rPr>
        <w:t xml:space="preserve"> </w:t>
      </w:r>
      <w:r>
        <w:t>underscored</w:t>
      </w:r>
      <w:r>
        <w:rPr>
          <w:spacing w:val="-4"/>
        </w:rPr>
        <w:t xml:space="preserve"> </w:t>
      </w:r>
      <w:r>
        <w:t>how</w:t>
      </w:r>
      <w:r>
        <w:rPr>
          <w:spacing w:val="-4"/>
        </w:rPr>
        <w:t xml:space="preserve"> </w:t>
      </w:r>
      <w:r>
        <w:t>contagion</w:t>
      </w:r>
      <w:r>
        <w:rPr>
          <w:spacing w:val="-4"/>
        </w:rPr>
        <w:t xml:space="preserve"> </w:t>
      </w:r>
      <w:r>
        <w:t>can</w:t>
      </w:r>
      <w:r>
        <w:rPr>
          <w:spacing w:val="-4"/>
        </w:rPr>
        <w:t xml:space="preserve"> </w:t>
      </w:r>
      <w:r>
        <w:t>spread</w:t>
      </w:r>
      <w:r>
        <w:rPr>
          <w:spacing w:val="-4"/>
        </w:rPr>
        <w:t xml:space="preserve"> </w:t>
      </w:r>
      <w:r>
        <w:t>across</w:t>
      </w:r>
      <w:r>
        <w:rPr>
          <w:spacing w:val="-4"/>
        </w:rPr>
        <w:t xml:space="preserve"> </w:t>
      </w:r>
      <w:r>
        <w:t>borders</w:t>
      </w:r>
      <w:r>
        <w:rPr>
          <w:spacing w:val="-4"/>
        </w:rPr>
        <w:t xml:space="preserve"> </w:t>
      </w:r>
      <w:r>
        <w:t>even where smaller institutions are involved. It also highlighted that, while an</w:t>
      </w:r>
    </w:p>
    <w:p w14:paraId="1B546C7C" w14:textId="77777777" w:rsidR="00184DB6" w:rsidRDefault="00351460">
      <w:pPr>
        <w:pStyle w:val="BodyText"/>
        <w:spacing w:line="314" w:lineRule="auto"/>
        <w:ind w:left="473" w:right="471"/>
      </w:pPr>
      <w:r>
        <w:t>individual</w:t>
      </w:r>
      <w:r>
        <w:rPr>
          <w:spacing w:val="-3"/>
        </w:rPr>
        <w:t xml:space="preserve"> </w:t>
      </w:r>
      <w:r>
        <w:t>institution</w:t>
      </w:r>
      <w:r>
        <w:rPr>
          <w:spacing w:val="-3"/>
        </w:rPr>
        <w:t xml:space="preserve"> </w:t>
      </w:r>
      <w:r>
        <w:t>may</w:t>
      </w:r>
      <w:r>
        <w:rPr>
          <w:spacing w:val="-3"/>
        </w:rPr>
        <w:t xml:space="preserve"> </w:t>
      </w:r>
      <w:r>
        <w:t>not</w:t>
      </w:r>
      <w:r>
        <w:rPr>
          <w:spacing w:val="-3"/>
        </w:rPr>
        <w:t xml:space="preserve"> </w:t>
      </w:r>
      <w:r>
        <w:t>be</w:t>
      </w:r>
      <w:r>
        <w:rPr>
          <w:spacing w:val="-3"/>
        </w:rPr>
        <w:t xml:space="preserve"> </w:t>
      </w:r>
      <w:r>
        <w:t>considered</w:t>
      </w:r>
      <w:r>
        <w:rPr>
          <w:spacing w:val="-3"/>
        </w:rPr>
        <w:t xml:space="preserve"> </w:t>
      </w:r>
      <w:r>
        <w:t>systemic,</w:t>
      </w:r>
      <w:r>
        <w:rPr>
          <w:spacing w:val="-3"/>
        </w:rPr>
        <w:t xml:space="preserve"> </w:t>
      </w:r>
      <w:r>
        <w:t>if</w:t>
      </w:r>
      <w:r>
        <w:rPr>
          <w:spacing w:val="-3"/>
        </w:rPr>
        <w:t xml:space="preserve"> </w:t>
      </w:r>
      <w:r>
        <w:t>a</w:t>
      </w:r>
      <w:r>
        <w:rPr>
          <w:spacing w:val="-3"/>
        </w:rPr>
        <w:t xml:space="preserve"> </w:t>
      </w:r>
      <w:r>
        <w:t>risk</w:t>
      </w:r>
      <w:r>
        <w:rPr>
          <w:spacing w:val="-3"/>
        </w:rPr>
        <w:t xml:space="preserve"> </w:t>
      </w:r>
      <w:r>
        <w:t>is</w:t>
      </w:r>
      <w:r>
        <w:rPr>
          <w:spacing w:val="-3"/>
        </w:rPr>
        <w:t xml:space="preserve"> </w:t>
      </w:r>
      <w:r>
        <w:t>common</w:t>
      </w:r>
      <w:r>
        <w:rPr>
          <w:spacing w:val="-3"/>
        </w:rPr>
        <w:t xml:space="preserve"> </w:t>
      </w:r>
      <w:r>
        <w:t>–</w:t>
      </w:r>
      <w:r>
        <w:rPr>
          <w:spacing w:val="-3"/>
        </w:rPr>
        <w:t xml:space="preserve"> </w:t>
      </w:r>
      <w:r>
        <w:t>or perceived to be common – among similar institutions, the collective impact can pose a systemic risk.</w:t>
      </w:r>
    </w:p>
    <w:p w14:paraId="10D29A2E" w14:textId="77777777" w:rsidR="00184DB6" w:rsidRDefault="00351460">
      <w:pPr>
        <w:pStyle w:val="BodyText"/>
        <w:spacing w:before="255" w:line="314" w:lineRule="auto"/>
        <w:ind w:left="473" w:right="452"/>
      </w:pPr>
      <w:r>
        <w:t>Actual and expected increases in interest rates continue to weigh on the ability</w:t>
      </w:r>
      <w:r>
        <w:rPr>
          <w:spacing w:val="-4"/>
        </w:rPr>
        <w:t xml:space="preserve"> </w:t>
      </w:r>
      <w:r>
        <w:t>of</w:t>
      </w:r>
      <w:r>
        <w:rPr>
          <w:spacing w:val="-4"/>
        </w:rPr>
        <w:t xml:space="preserve"> </w:t>
      </w:r>
      <w:r>
        <w:t>households</w:t>
      </w:r>
      <w:r>
        <w:rPr>
          <w:spacing w:val="-4"/>
        </w:rPr>
        <w:t xml:space="preserve"> </w:t>
      </w:r>
      <w:r>
        <w:t>and</w:t>
      </w:r>
      <w:r>
        <w:rPr>
          <w:spacing w:val="-4"/>
        </w:rPr>
        <w:t xml:space="preserve"> </w:t>
      </w:r>
      <w:r>
        <w:t>businesses</w:t>
      </w:r>
      <w:r>
        <w:rPr>
          <w:spacing w:val="-4"/>
        </w:rPr>
        <w:t xml:space="preserve"> </w:t>
      </w:r>
      <w:r>
        <w:t>in</w:t>
      </w:r>
      <w:r>
        <w:rPr>
          <w:spacing w:val="-4"/>
        </w:rPr>
        <w:t xml:space="preserve"> </w:t>
      </w:r>
      <w:r>
        <w:t>advanced</w:t>
      </w:r>
      <w:r>
        <w:rPr>
          <w:spacing w:val="-4"/>
        </w:rPr>
        <w:t xml:space="preserve"> </w:t>
      </w:r>
      <w:r>
        <w:t>economies</w:t>
      </w:r>
      <w:r>
        <w:rPr>
          <w:spacing w:val="-4"/>
        </w:rPr>
        <w:t xml:space="preserve"> </w:t>
      </w:r>
      <w:r>
        <w:t>to</w:t>
      </w:r>
      <w:r>
        <w:rPr>
          <w:spacing w:val="-4"/>
        </w:rPr>
        <w:t xml:space="preserve"> </w:t>
      </w:r>
      <w:r>
        <w:t>service</w:t>
      </w:r>
      <w:r>
        <w:rPr>
          <w:spacing w:val="-4"/>
        </w:rPr>
        <w:t xml:space="preserve"> </w:t>
      </w:r>
      <w:r>
        <w:t>their debts. Riskier corporate borrowing in financial markets – such as private credit and leveraged lending – appears particularly vulnerable and global</w:t>
      </w:r>
    </w:p>
    <w:p w14:paraId="7A7194F9" w14:textId="77777777" w:rsidR="00184DB6" w:rsidRDefault="00351460">
      <w:pPr>
        <w:pStyle w:val="BodyText"/>
        <w:spacing w:line="314" w:lineRule="auto"/>
        <w:ind w:left="473" w:right="170"/>
      </w:pPr>
      <w:r>
        <w:t>commercial</w:t>
      </w:r>
      <w:r>
        <w:rPr>
          <w:spacing w:val="-4"/>
        </w:rPr>
        <w:t xml:space="preserve"> </w:t>
      </w:r>
      <w:r>
        <w:t>real</w:t>
      </w:r>
      <w:r>
        <w:rPr>
          <w:spacing w:val="-4"/>
        </w:rPr>
        <w:t xml:space="preserve"> </w:t>
      </w:r>
      <w:r>
        <w:t>estate</w:t>
      </w:r>
      <w:r>
        <w:rPr>
          <w:spacing w:val="-4"/>
        </w:rPr>
        <w:t xml:space="preserve"> </w:t>
      </w:r>
      <w:r>
        <w:t>markets</w:t>
      </w:r>
      <w:r>
        <w:rPr>
          <w:spacing w:val="-4"/>
        </w:rPr>
        <w:t xml:space="preserve"> </w:t>
      </w:r>
      <w:r>
        <w:t>face</w:t>
      </w:r>
      <w:r>
        <w:rPr>
          <w:spacing w:val="-4"/>
        </w:rPr>
        <w:t xml:space="preserve"> </w:t>
      </w:r>
      <w:r>
        <w:t>a</w:t>
      </w:r>
      <w:r>
        <w:rPr>
          <w:spacing w:val="-4"/>
        </w:rPr>
        <w:t xml:space="preserve"> </w:t>
      </w:r>
      <w:r>
        <w:t>number</w:t>
      </w:r>
      <w:r>
        <w:rPr>
          <w:spacing w:val="-4"/>
        </w:rPr>
        <w:t xml:space="preserve"> </w:t>
      </w:r>
      <w:r>
        <w:t>of</w:t>
      </w:r>
      <w:r>
        <w:rPr>
          <w:spacing w:val="-4"/>
        </w:rPr>
        <w:t xml:space="preserve"> </w:t>
      </w:r>
      <w:r>
        <w:t>short</w:t>
      </w:r>
      <w:r>
        <w:rPr>
          <w:spacing w:val="-4"/>
        </w:rPr>
        <w:t xml:space="preserve"> </w:t>
      </w:r>
      <w:r>
        <w:t>and</w:t>
      </w:r>
      <w:r>
        <w:rPr>
          <w:spacing w:val="-4"/>
        </w:rPr>
        <w:t xml:space="preserve"> </w:t>
      </w:r>
      <w:r>
        <w:t xml:space="preserve">longer-term </w:t>
      </w:r>
      <w:r>
        <w:rPr>
          <w:spacing w:val="-2"/>
        </w:rPr>
        <w:t>headwinds.</w:t>
      </w:r>
    </w:p>
    <w:p w14:paraId="726D127C" w14:textId="77777777" w:rsidR="00184DB6" w:rsidRDefault="00184DB6">
      <w:pPr>
        <w:pStyle w:val="BodyText"/>
        <w:spacing w:line="314" w:lineRule="auto"/>
        <w:sectPr w:rsidR="00184DB6">
          <w:pgSz w:w="11880" w:h="16820"/>
          <w:pgMar w:top="1420" w:right="850" w:bottom="280" w:left="850" w:header="770" w:footer="0" w:gutter="0"/>
          <w:cols w:space="720"/>
        </w:sectPr>
      </w:pPr>
    </w:p>
    <w:p w14:paraId="5D6B0CF7" w14:textId="77777777" w:rsidR="00184DB6" w:rsidRDefault="00184DB6">
      <w:pPr>
        <w:pStyle w:val="BodyText"/>
        <w:spacing w:before="9"/>
        <w:ind w:left="0"/>
        <w:rPr>
          <w:sz w:val="5"/>
        </w:rPr>
      </w:pPr>
    </w:p>
    <w:p w14:paraId="6EDD4B8D" w14:textId="77777777" w:rsidR="00184DB6" w:rsidRDefault="00351460">
      <w:pPr>
        <w:pStyle w:val="BodyText"/>
        <w:ind w:left="100"/>
        <w:rPr>
          <w:sz w:val="20"/>
        </w:rPr>
      </w:pPr>
      <w:r>
        <w:rPr>
          <w:noProof/>
          <w:sz w:val="20"/>
        </w:rPr>
        <mc:AlternateContent>
          <mc:Choice Requires="wps">
            <w:drawing>
              <wp:inline distT="0" distB="0" distL="0" distR="0" wp14:anchorId="519FF198" wp14:editId="00043DA6">
                <wp:extent cx="6337300" cy="3314065"/>
                <wp:effectExtent l="0" t="0" r="0" b="0"/>
                <wp:docPr id="196" name="Text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7300" cy="3314065"/>
                        </a:xfrm>
                        <a:prstGeom prst="rect">
                          <a:avLst/>
                        </a:prstGeom>
                        <a:solidFill>
                          <a:srgbClr val="EBEBEB"/>
                        </a:solidFill>
                      </wps:spPr>
                      <wps:txbx>
                        <w:txbxContent>
                          <w:p w14:paraId="271A34FE" w14:textId="77777777" w:rsidR="00184DB6" w:rsidRDefault="00351460">
                            <w:pPr>
                              <w:pStyle w:val="BodyText"/>
                              <w:spacing w:before="27" w:line="314" w:lineRule="auto"/>
                              <w:ind w:left="373" w:right="442"/>
                              <w:rPr>
                                <w:color w:val="000000"/>
                              </w:rPr>
                            </w:pPr>
                            <w:bookmarkStart w:id="13" w:name="4.1:_The_global_economic_outlook"/>
                            <w:bookmarkEnd w:id="13"/>
                            <w:r>
                              <w:rPr>
                                <w:color w:val="000000"/>
                              </w:rPr>
                              <w:t>Other external shocks – such as risks from China’s property market – could impact on UK financial stability via trade or financial spillovers, and heightened</w:t>
                            </w:r>
                            <w:r>
                              <w:rPr>
                                <w:color w:val="000000"/>
                                <w:spacing w:val="-4"/>
                              </w:rPr>
                              <w:t xml:space="preserve"> </w:t>
                            </w:r>
                            <w:r>
                              <w:rPr>
                                <w:color w:val="000000"/>
                              </w:rPr>
                              <w:t>geopolitical</w:t>
                            </w:r>
                            <w:r>
                              <w:rPr>
                                <w:color w:val="000000"/>
                                <w:spacing w:val="-4"/>
                              </w:rPr>
                              <w:t xml:space="preserve"> </w:t>
                            </w:r>
                            <w:r>
                              <w:rPr>
                                <w:color w:val="000000"/>
                              </w:rPr>
                              <w:t>tensions</w:t>
                            </w:r>
                            <w:r>
                              <w:rPr>
                                <w:color w:val="000000"/>
                                <w:spacing w:val="-4"/>
                              </w:rPr>
                              <w:t xml:space="preserve"> </w:t>
                            </w:r>
                            <w:r>
                              <w:rPr>
                                <w:color w:val="000000"/>
                              </w:rPr>
                              <w:t>have</w:t>
                            </w:r>
                            <w:r>
                              <w:rPr>
                                <w:color w:val="000000"/>
                                <w:spacing w:val="-4"/>
                              </w:rPr>
                              <w:t xml:space="preserve"> </w:t>
                            </w:r>
                            <w:r>
                              <w:rPr>
                                <w:color w:val="000000"/>
                              </w:rPr>
                              <w:t>the</w:t>
                            </w:r>
                            <w:r>
                              <w:rPr>
                                <w:color w:val="000000"/>
                                <w:spacing w:val="-4"/>
                              </w:rPr>
                              <w:t xml:space="preserve"> </w:t>
                            </w:r>
                            <w:r>
                              <w:rPr>
                                <w:color w:val="000000"/>
                              </w:rPr>
                              <w:t>potential</w:t>
                            </w:r>
                            <w:r>
                              <w:rPr>
                                <w:color w:val="000000"/>
                                <w:spacing w:val="-4"/>
                              </w:rPr>
                              <w:t xml:space="preserve"> </w:t>
                            </w:r>
                            <w:r>
                              <w:rPr>
                                <w:color w:val="000000"/>
                              </w:rPr>
                              <w:t>to</w:t>
                            </w:r>
                            <w:r>
                              <w:rPr>
                                <w:color w:val="000000"/>
                                <w:spacing w:val="-4"/>
                              </w:rPr>
                              <w:t xml:space="preserve"> </w:t>
                            </w:r>
                            <w:r>
                              <w:rPr>
                                <w:color w:val="000000"/>
                              </w:rPr>
                              <w:t>increase</w:t>
                            </w:r>
                            <w:r>
                              <w:rPr>
                                <w:color w:val="000000"/>
                                <w:spacing w:val="-4"/>
                              </w:rPr>
                              <w:t xml:space="preserve"> </w:t>
                            </w:r>
                            <w:r>
                              <w:rPr>
                                <w:color w:val="000000"/>
                              </w:rPr>
                              <w:t>the</w:t>
                            </w:r>
                            <w:r>
                              <w:rPr>
                                <w:color w:val="000000"/>
                                <w:spacing w:val="-4"/>
                              </w:rPr>
                              <w:t xml:space="preserve"> </w:t>
                            </w:r>
                            <w:r>
                              <w:rPr>
                                <w:color w:val="000000"/>
                              </w:rPr>
                              <w:t>likelihood of vulnerabilities crystalising.</w:t>
                            </w:r>
                          </w:p>
                          <w:p w14:paraId="336FB610" w14:textId="77777777" w:rsidR="00184DB6" w:rsidRDefault="00351460">
                            <w:pPr>
                              <w:pStyle w:val="BodyText"/>
                              <w:spacing w:before="265" w:line="314" w:lineRule="auto"/>
                              <w:ind w:left="373" w:right="442"/>
                              <w:rPr>
                                <w:color w:val="000000"/>
                              </w:rPr>
                            </w:pPr>
                            <w:r>
                              <w:rPr>
                                <w:color w:val="000000"/>
                              </w:rPr>
                              <w:t>The 2022/23</w:t>
                            </w:r>
                            <w:r>
                              <w:rPr>
                                <w:color w:val="000000"/>
                                <w:spacing w:val="-1"/>
                              </w:rPr>
                              <w:t xml:space="preserve"> </w:t>
                            </w:r>
                            <w:r>
                              <w:rPr>
                                <w:color w:val="000000"/>
                              </w:rPr>
                              <w:t>Annual Cyclical Scenario (ACS) stress test of major UK banks includes</w:t>
                            </w:r>
                            <w:r>
                              <w:rPr>
                                <w:color w:val="000000"/>
                                <w:spacing w:val="-3"/>
                              </w:rPr>
                              <w:t xml:space="preserve"> </w:t>
                            </w:r>
                            <w:r>
                              <w:rPr>
                                <w:color w:val="000000"/>
                              </w:rPr>
                              <w:t>stress</w:t>
                            </w:r>
                            <w:r>
                              <w:rPr>
                                <w:color w:val="000000"/>
                                <w:spacing w:val="-3"/>
                              </w:rPr>
                              <w:t xml:space="preserve"> </w:t>
                            </w:r>
                            <w:r>
                              <w:rPr>
                                <w:color w:val="000000"/>
                              </w:rPr>
                              <w:t>scenario</w:t>
                            </w:r>
                            <w:r>
                              <w:rPr>
                                <w:color w:val="000000"/>
                                <w:spacing w:val="-3"/>
                              </w:rPr>
                              <w:t xml:space="preserve"> </w:t>
                            </w:r>
                            <w:r>
                              <w:rPr>
                                <w:color w:val="000000"/>
                              </w:rPr>
                              <w:t>profiles</w:t>
                            </w:r>
                            <w:r>
                              <w:rPr>
                                <w:color w:val="000000"/>
                                <w:spacing w:val="-3"/>
                              </w:rPr>
                              <w:t xml:space="preserve"> </w:t>
                            </w:r>
                            <w:r>
                              <w:rPr>
                                <w:color w:val="000000"/>
                              </w:rPr>
                              <w:t>for</w:t>
                            </w:r>
                            <w:r>
                              <w:rPr>
                                <w:color w:val="000000"/>
                                <w:spacing w:val="-3"/>
                              </w:rPr>
                              <w:t xml:space="preserve"> </w:t>
                            </w:r>
                            <w:r>
                              <w:rPr>
                                <w:color w:val="000000"/>
                              </w:rPr>
                              <w:t>the</w:t>
                            </w:r>
                            <w:r>
                              <w:rPr>
                                <w:color w:val="000000"/>
                                <w:spacing w:val="-3"/>
                              </w:rPr>
                              <w:t xml:space="preserve"> </w:t>
                            </w:r>
                            <w:r>
                              <w:rPr>
                                <w:color w:val="000000"/>
                              </w:rPr>
                              <w:t>key</w:t>
                            </w:r>
                            <w:r>
                              <w:rPr>
                                <w:color w:val="000000"/>
                                <w:spacing w:val="-3"/>
                              </w:rPr>
                              <w:t xml:space="preserve"> </w:t>
                            </w:r>
                            <w:r>
                              <w:rPr>
                                <w:color w:val="000000"/>
                              </w:rPr>
                              <w:t>regions</w:t>
                            </w:r>
                            <w:r>
                              <w:rPr>
                                <w:color w:val="000000"/>
                                <w:spacing w:val="-3"/>
                              </w:rPr>
                              <w:t xml:space="preserve"> </w:t>
                            </w:r>
                            <w:r>
                              <w:rPr>
                                <w:color w:val="000000"/>
                              </w:rPr>
                              <w:t>of</w:t>
                            </w:r>
                            <w:r>
                              <w:rPr>
                                <w:color w:val="000000"/>
                                <w:spacing w:val="-3"/>
                              </w:rPr>
                              <w:t xml:space="preserve"> </w:t>
                            </w:r>
                            <w:r>
                              <w:rPr>
                                <w:color w:val="000000"/>
                              </w:rPr>
                              <w:t>the</w:t>
                            </w:r>
                            <w:r>
                              <w:rPr>
                                <w:color w:val="000000"/>
                                <w:spacing w:val="-3"/>
                              </w:rPr>
                              <w:t xml:space="preserve"> </w:t>
                            </w:r>
                            <w:r>
                              <w:rPr>
                                <w:color w:val="000000"/>
                              </w:rPr>
                              <w:t>world</w:t>
                            </w:r>
                            <w:r>
                              <w:rPr>
                                <w:color w:val="000000"/>
                                <w:spacing w:val="-3"/>
                              </w:rPr>
                              <w:t xml:space="preserve"> </w:t>
                            </w:r>
                            <w:r>
                              <w:rPr>
                                <w:color w:val="000000"/>
                              </w:rPr>
                              <w:t>to</w:t>
                            </w:r>
                            <w:r>
                              <w:rPr>
                                <w:color w:val="000000"/>
                                <w:spacing w:val="-3"/>
                              </w:rPr>
                              <w:t xml:space="preserve"> </w:t>
                            </w:r>
                            <w:r>
                              <w:rPr>
                                <w:color w:val="000000"/>
                              </w:rPr>
                              <w:t>which</w:t>
                            </w:r>
                            <w:r>
                              <w:rPr>
                                <w:color w:val="000000"/>
                                <w:spacing w:val="-3"/>
                              </w:rPr>
                              <w:t xml:space="preserve"> </w:t>
                            </w:r>
                            <w:r>
                              <w:rPr>
                                <w:color w:val="000000"/>
                              </w:rPr>
                              <w:t xml:space="preserve">UK banks are exposed and where spillover effects back to the UK are possible, including the US, euro area, and China and Hong Kong. The results of the test indicate that major UK banks can continue to serve the real economy in a severe global macroeconomic stress, including when interest rates are </w:t>
                            </w:r>
                            <w:r>
                              <w:rPr>
                                <w:color w:val="000000"/>
                                <w:spacing w:val="-2"/>
                              </w:rPr>
                              <w:t>elevated.</w:t>
                            </w:r>
                          </w:p>
                        </w:txbxContent>
                      </wps:txbx>
                      <wps:bodyPr wrap="square" lIns="0" tIns="0" rIns="0" bIns="0" rtlCol="0">
                        <a:noAutofit/>
                      </wps:bodyPr>
                    </wps:wsp>
                  </a:graphicData>
                </a:graphic>
              </wp:inline>
            </w:drawing>
          </mc:Choice>
          <mc:Fallback>
            <w:pict>
              <v:shape w14:anchorId="519FF198" id="Textbox 196" o:spid="_x0000_s1122" type="#_x0000_t202" style="width:499pt;height:26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" fillcolor="#ebebeb" stroked="f">
                <v:textbox inset="0,0,0,0">
                  <w:txbxContent>
                    <w:p w14:paraId="271A34FE" w14:textId="77777777" w:rsidR="00184DB6" w:rsidRDefault="00351460">
                      <w:pPr>
                        <w:pStyle w:val="BodyText"/>
                        <w:spacing w:before="27" w:line="314" w:lineRule="auto"/>
                        <w:ind w:left="373" w:right="442"/>
                        <w:rPr>
                          <w:color w:val="000000"/>
                        </w:rPr>
                      </w:pPr>
                      <w:bookmarkStart w:id="14" w:name="4.1:_The_global_economic_outlook"/>
                      <w:bookmarkEnd w:id="14"/>
                      <w:r>
                        <w:rPr>
                          <w:color w:val="000000"/>
                        </w:rPr>
                        <w:t>Other external shocks – such as risks from China’s property market – could impact on UK financial stability via trade or financial spillovers, and heightened</w:t>
                      </w:r>
                      <w:r>
                        <w:rPr>
                          <w:color w:val="000000"/>
                          <w:spacing w:val="-4"/>
                        </w:rPr>
                        <w:t xml:space="preserve"> </w:t>
                      </w:r>
                      <w:r>
                        <w:rPr>
                          <w:color w:val="000000"/>
                        </w:rPr>
                        <w:t>geopolitical</w:t>
                      </w:r>
                      <w:r>
                        <w:rPr>
                          <w:color w:val="000000"/>
                          <w:spacing w:val="-4"/>
                        </w:rPr>
                        <w:t xml:space="preserve"> </w:t>
                      </w:r>
                      <w:r>
                        <w:rPr>
                          <w:color w:val="000000"/>
                        </w:rPr>
                        <w:t>tensions</w:t>
                      </w:r>
                      <w:r>
                        <w:rPr>
                          <w:color w:val="000000"/>
                          <w:spacing w:val="-4"/>
                        </w:rPr>
                        <w:t xml:space="preserve"> </w:t>
                      </w:r>
                      <w:r>
                        <w:rPr>
                          <w:color w:val="000000"/>
                        </w:rPr>
                        <w:t>have</w:t>
                      </w:r>
                      <w:r>
                        <w:rPr>
                          <w:color w:val="000000"/>
                          <w:spacing w:val="-4"/>
                        </w:rPr>
                        <w:t xml:space="preserve"> </w:t>
                      </w:r>
                      <w:r>
                        <w:rPr>
                          <w:color w:val="000000"/>
                        </w:rPr>
                        <w:t>the</w:t>
                      </w:r>
                      <w:r>
                        <w:rPr>
                          <w:color w:val="000000"/>
                          <w:spacing w:val="-4"/>
                        </w:rPr>
                        <w:t xml:space="preserve"> </w:t>
                      </w:r>
                      <w:r>
                        <w:rPr>
                          <w:color w:val="000000"/>
                        </w:rPr>
                        <w:t>potential</w:t>
                      </w:r>
                      <w:r>
                        <w:rPr>
                          <w:color w:val="000000"/>
                          <w:spacing w:val="-4"/>
                        </w:rPr>
                        <w:t xml:space="preserve"> </w:t>
                      </w:r>
                      <w:r>
                        <w:rPr>
                          <w:color w:val="000000"/>
                        </w:rPr>
                        <w:t>to</w:t>
                      </w:r>
                      <w:r>
                        <w:rPr>
                          <w:color w:val="000000"/>
                          <w:spacing w:val="-4"/>
                        </w:rPr>
                        <w:t xml:space="preserve"> </w:t>
                      </w:r>
                      <w:r>
                        <w:rPr>
                          <w:color w:val="000000"/>
                        </w:rPr>
                        <w:t>increase</w:t>
                      </w:r>
                      <w:r>
                        <w:rPr>
                          <w:color w:val="000000"/>
                          <w:spacing w:val="-4"/>
                        </w:rPr>
                        <w:t xml:space="preserve"> </w:t>
                      </w:r>
                      <w:r>
                        <w:rPr>
                          <w:color w:val="000000"/>
                        </w:rPr>
                        <w:t>the</w:t>
                      </w:r>
                      <w:r>
                        <w:rPr>
                          <w:color w:val="000000"/>
                          <w:spacing w:val="-4"/>
                        </w:rPr>
                        <w:t xml:space="preserve"> </w:t>
                      </w:r>
                      <w:r>
                        <w:rPr>
                          <w:color w:val="000000"/>
                        </w:rPr>
                        <w:t>likelihood of vulnerabilities crystalising.</w:t>
                      </w:r>
                    </w:p>
                    <w:p w14:paraId="336FB610" w14:textId="77777777" w:rsidR="00184DB6" w:rsidRDefault="00351460">
                      <w:pPr>
                        <w:pStyle w:val="BodyText"/>
                        <w:spacing w:before="265" w:line="314" w:lineRule="auto"/>
                        <w:ind w:left="373" w:right="442"/>
                        <w:rPr>
                          <w:color w:val="000000"/>
                        </w:rPr>
                      </w:pPr>
                      <w:r>
                        <w:rPr>
                          <w:color w:val="000000"/>
                        </w:rPr>
                        <w:t>The 2022/23</w:t>
                      </w:r>
                      <w:r>
                        <w:rPr>
                          <w:color w:val="000000"/>
                          <w:spacing w:val="-1"/>
                        </w:rPr>
                        <w:t xml:space="preserve"> </w:t>
                      </w:r>
                      <w:r>
                        <w:rPr>
                          <w:color w:val="000000"/>
                        </w:rPr>
                        <w:t>Annual Cyclical Scenario (ACS) stress test of major UK banks includes</w:t>
                      </w:r>
                      <w:r>
                        <w:rPr>
                          <w:color w:val="000000"/>
                          <w:spacing w:val="-3"/>
                        </w:rPr>
                        <w:t xml:space="preserve"> </w:t>
                      </w:r>
                      <w:r>
                        <w:rPr>
                          <w:color w:val="000000"/>
                        </w:rPr>
                        <w:t>stress</w:t>
                      </w:r>
                      <w:r>
                        <w:rPr>
                          <w:color w:val="000000"/>
                          <w:spacing w:val="-3"/>
                        </w:rPr>
                        <w:t xml:space="preserve"> </w:t>
                      </w:r>
                      <w:r>
                        <w:rPr>
                          <w:color w:val="000000"/>
                        </w:rPr>
                        <w:t>scenario</w:t>
                      </w:r>
                      <w:r>
                        <w:rPr>
                          <w:color w:val="000000"/>
                          <w:spacing w:val="-3"/>
                        </w:rPr>
                        <w:t xml:space="preserve"> </w:t>
                      </w:r>
                      <w:r>
                        <w:rPr>
                          <w:color w:val="000000"/>
                        </w:rPr>
                        <w:t>profiles</w:t>
                      </w:r>
                      <w:r>
                        <w:rPr>
                          <w:color w:val="000000"/>
                          <w:spacing w:val="-3"/>
                        </w:rPr>
                        <w:t xml:space="preserve"> </w:t>
                      </w:r>
                      <w:r>
                        <w:rPr>
                          <w:color w:val="000000"/>
                        </w:rPr>
                        <w:t>for</w:t>
                      </w:r>
                      <w:r>
                        <w:rPr>
                          <w:color w:val="000000"/>
                          <w:spacing w:val="-3"/>
                        </w:rPr>
                        <w:t xml:space="preserve"> </w:t>
                      </w:r>
                      <w:r>
                        <w:rPr>
                          <w:color w:val="000000"/>
                        </w:rPr>
                        <w:t>the</w:t>
                      </w:r>
                      <w:r>
                        <w:rPr>
                          <w:color w:val="000000"/>
                          <w:spacing w:val="-3"/>
                        </w:rPr>
                        <w:t xml:space="preserve"> </w:t>
                      </w:r>
                      <w:r>
                        <w:rPr>
                          <w:color w:val="000000"/>
                        </w:rPr>
                        <w:t>key</w:t>
                      </w:r>
                      <w:r>
                        <w:rPr>
                          <w:color w:val="000000"/>
                          <w:spacing w:val="-3"/>
                        </w:rPr>
                        <w:t xml:space="preserve"> </w:t>
                      </w:r>
                      <w:r>
                        <w:rPr>
                          <w:color w:val="000000"/>
                        </w:rPr>
                        <w:t>regions</w:t>
                      </w:r>
                      <w:r>
                        <w:rPr>
                          <w:color w:val="000000"/>
                          <w:spacing w:val="-3"/>
                        </w:rPr>
                        <w:t xml:space="preserve"> </w:t>
                      </w:r>
                      <w:r>
                        <w:rPr>
                          <w:color w:val="000000"/>
                        </w:rPr>
                        <w:t>of</w:t>
                      </w:r>
                      <w:r>
                        <w:rPr>
                          <w:color w:val="000000"/>
                          <w:spacing w:val="-3"/>
                        </w:rPr>
                        <w:t xml:space="preserve"> </w:t>
                      </w:r>
                      <w:r>
                        <w:rPr>
                          <w:color w:val="000000"/>
                        </w:rPr>
                        <w:t>the</w:t>
                      </w:r>
                      <w:r>
                        <w:rPr>
                          <w:color w:val="000000"/>
                          <w:spacing w:val="-3"/>
                        </w:rPr>
                        <w:t xml:space="preserve"> </w:t>
                      </w:r>
                      <w:r>
                        <w:rPr>
                          <w:color w:val="000000"/>
                        </w:rPr>
                        <w:t>world</w:t>
                      </w:r>
                      <w:r>
                        <w:rPr>
                          <w:color w:val="000000"/>
                          <w:spacing w:val="-3"/>
                        </w:rPr>
                        <w:t xml:space="preserve"> </w:t>
                      </w:r>
                      <w:r>
                        <w:rPr>
                          <w:color w:val="000000"/>
                        </w:rPr>
                        <w:t>to</w:t>
                      </w:r>
                      <w:r>
                        <w:rPr>
                          <w:color w:val="000000"/>
                          <w:spacing w:val="-3"/>
                        </w:rPr>
                        <w:t xml:space="preserve"> </w:t>
                      </w:r>
                      <w:r>
                        <w:rPr>
                          <w:color w:val="000000"/>
                        </w:rPr>
                        <w:t>which</w:t>
                      </w:r>
                      <w:r>
                        <w:rPr>
                          <w:color w:val="000000"/>
                          <w:spacing w:val="-3"/>
                        </w:rPr>
                        <w:t xml:space="preserve"> </w:t>
                      </w:r>
                      <w:r>
                        <w:rPr>
                          <w:color w:val="000000"/>
                        </w:rPr>
                        <w:t xml:space="preserve">UK banks are exposed and where spillover effects back to the UK are possible, including the US, euro area, and China and Hong Kong. The results of the test indicate that major UK banks can continue to serve the real economy in a severe global macroeconomic stress, including when interest rates are </w:t>
                      </w:r>
                      <w:r>
                        <w:rPr>
                          <w:color w:val="000000"/>
                          <w:spacing w:val="-2"/>
                        </w:rPr>
                        <w:t>elevated.</w:t>
                      </w:r>
                    </w:p>
                  </w:txbxContent>
                </v:textbox>
                <w10:anchorlock/>
              </v:shape>
            </w:pict>
          </mc:Fallback>
        </mc:AlternateContent>
      </w:r>
    </w:p>
    <w:p w14:paraId="3AA848AC" w14:textId="77777777" w:rsidR="00184DB6" w:rsidRDefault="00351460">
      <w:pPr>
        <w:pStyle w:val="Heading2"/>
        <w:numPr>
          <w:ilvl w:val="1"/>
          <w:numId w:val="4"/>
        </w:numPr>
        <w:tabs>
          <w:tab w:val="left" w:pos="535"/>
        </w:tabs>
        <w:spacing w:before="399"/>
        <w:ind w:left="535" w:hanging="438"/>
      </w:pPr>
      <w:r>
        <w:rPr>
          <w:rFonts w:ascii="Trebuchet MS"/>
          <w:color w:val="12273E"/>
          <w:spacing w:val="-10"/>
          <w:sz w:val="38"/>
        </w:rPr>
        <w:t>:</w:t>
      </w:r>
      <w:r>
        <w:rPr>
          <w:rFonts w:ascii="Trebuchet MS"/>
          <w:color w:val="12273E"/>
          <w:spacing w:val="-25"/>
          <w:sz w:val="38"/>
        </w:rPr>
        <w:t xml:space="preserve"> </w:t>
      </w:r>
      <w:r>
        <w:rPr>
          <w:color w:val="12273E"/>
          <w:spacing w:val="-10"/>
        </w:rPr>
        <w:t>The</w:t>
      </w:r>
      <w:r>
        <w:rPr>
          <w:color w:val="12273E"/>
          <w:spacing w:val="-19"/>
        </w:rPr>
        <w:t xml:space="preserve"> </w:t>
      </w:r>
      <w:r>
        <w:rPr>
          <w:color w:val="12273E"/>
          <w:spacing w:val="-10"/>
        </w:rPr>
        <w:t>global</w:t>
      </w:r>
      <w:r>
        <w:rPr>
          <w:color w:val="12273E"/>
          <w:spacing w:val="-19"/>
        </w:rPr>
        <w:t xml:space="preserve"> </w:t>
      </w:r>
      <w:r>
        <w:rPr>
          <w:color w:val="12273E"/>
          <w:spacing w:val="-10"/>
        </w:rPr>
        <w:t>economic</w:t>
      </w:r>
      <w:r>
        <w:rPr>
          <w:color w:val="12273E"/>
          <w:spacing w:val="-19"/>
        </w:rPr>
        <w:t xml:space="preserve"> </w:t>
      </w:r>
      <w:r>
        <w:rPr>
          <w:color w:val="12273E"/>
          <w:spacing w:val="-10"/>
        </w:rPr>
        <w:t>outlook</w:t>
      </w:r>
    </w:p>
    <w:p w14:paraId="64F8D06A" w14:textId="77777777" w:rsidR="00184DB6" w:rsidRDefault="00351460">
      <w:pPr>
        <w:pStyle w:val="Heading4"/>
        <w:spacing w:before="157" w:line="314" w:lineRule="auto"/>
      </w:pPr>
      <w:r>
        <w:rPr>
          <w:noProof/>
        </w:rPr>
        <mc:AlternateContent>
          <mc:Choice Requires="wps">
            <w:drawing>
              <wp:anchor distT="0" distB="0" distL="0" distR="0" simplePos="0" relativeHeight="15783424" behindDoc="0" locked="0" layoutInCell="1" allowOverlap="1" wp14:anchorId="3DBDAC39" wp14:editId="3084D2E9">
                <wp:simplePos x="0" y="0"/>
                <wp:positionH relativeFrom="page">
                  <wp:posOffset>603314</wp:posOffset>
                </wp:positionH>
                <wp:positionV relativeFrom="paragraph">
                  <wp:posOffset>127198</wp:posOffset>
                </wp:positionV>
                <wp:extent cx="19685" cy="410209"/>
                <wp:effectExtent l="0" t="0" r="0" b="0"/>
                <wp:wrapNone/>
                <wp:docPr id="197" name="Graphic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E6691A9" id="Graphic 197" o:spid="_x0000_s1026" style="position:absolute;margin-left:47.5pt;margin-top:10pt;width:1.55pt;height:32.3pt;z-index:15783424;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" path="m19059,409771l,409771,,,19059,r,409771xe" fillcolor="#3bd6d9" stroked="f">
                <v:path arrowok="t"/>
                <w10:wrap anchorx="page"/>
              </v:shape>
            </w:pict>
          </mc:Fallback>
        </mc:AlternateContent>
      </w:r>
      <w:r>
        <w:t>Uncertainties</w:t>
      </w:r>
      <w:r>
        <w:rPr>
          <w:spacing w:val="-5"/>
        </w:rPr>
        <w:t xml:space="preserve"> </w:t>
      </w:r>
      <w:r>
        <w:t>around</w:t>
      </w:r>
      <w:r>
        <w:rPr>
          <w:spacing w:val="-5"/>
        </w:rPr>
        <w:t xml:space="preserve"> </w:t>
      </w:r>
      <w:r>
        <w:t>the</w:t>
      </w:r>
      <w:r>
        <w:rPr>
          <w:spacing w:val="-5"/>
        </w:rPr>
        <w:t xml:space="preserve"> </w:t>
      </w:r>
      <w:r>
        <w:t>global</w:t>
      </w:r>
      <w:r>
        <w:rPr>
          <w:spacing w:val="-5"/>
        </w:rPr>
        <w:t xml:space="preserve"> </w:t>
      </w:r>
      <w:r>
        <w:t>financial</w:t>
      </w:r>
      <w:r>
        <w:rPr>
          <w:spacing w:val="-5"/>
        </w:rPr>
        <w:t xml:space="preserve"> </w:t>
      </w:r>
      <w:r>
        <w:t>and</w:t>
      </w:r>
      <w:r>
        <w:rPr>
          <w:spacing w:val="-5"/>
        </w:rPr>
        <w:t xml:space="preserve"> </w:t>
      </w:r>
      <w:r>
        <w:t>economic</w:t>
      </w:r>
      <w:r>
        <w:rPr>
          <w:spacing w:val="-5"/>
        </w:rPr>
        <w:t xml:space="preserve"> </w:t>
      </w:r>
      <w:r>
        <w:t>outlook</w:t>
      </w:r>
      <w:r>
        <w:rPr>
          <w:spacing w:val="-5"/>
        </w:rPr>
        <w:t xml:space="preserve"> </w:t>
      </w:r>
      <w:r>
        <w:t xml:space="preserve">remain </w:t>
      </w:r>
      <w:r>
        <w:rPr>
          <w:spacing w:val="-2"/>
        </w:rPr>
        <w:t>elevated.</w:t>
      </w:r>
    </w:p>
    <w:p w14:paraId="38605BDC" w14:textId="77777777" w:rsidR="00184DB6" w:rsidRDefault="00351460">
      <w:pPr>
        <w:pStyle w:val="BodyText"/>
        <w:spacing w:before="72" w:line="312" w:lineRule="auto"/>
        <w:ind w:right="109"/>
      </w:pPr>
      <w:r>
        <w:rPr>
          <w:noProof/>
        </w:rPr>
        <mc:AlternateContent>
          <mc:Choice Requires="wps">
            <w:drawing>
              <wp:anchor distT="0" distB="0" distL="0" distR="0" simplePos="0" relativeHeight="486513152" behindDoc="1" locked="0" layoutInCell="1" allowOverlap="1" wp14:anchorId="729C11ED" wp14:editId="6868B6C5">
                <wp:simplePos x="0" y="0"/>
                <wp:positionH relativeFrom="page">
                  <wp:posOffset>1078897</wp:posOffset>
                </wp:positionH>
                <wp:positionV relativeFrom="paragraph">
                  <wp:posOffset>263805</wp:posOffset>
                </wp:positionV>
                <wp:extent cx="2726690" cy="9525"/>
                <wp:effectExtent l="0" t="0" r="0" b="0"/>
                <wp:wrapNone/>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6690" cy="9525"/>
                        </a:xfrm>
                        <a:custGeom>
                          <a:avLst/>
                          <a:gdLst/>
                          <a:ahLst/>
                          <a:cxnLst/>
                          <a:rect l="l" t="t" r="r" b="b"/>
                          <a:pathLst>
                            <a:path w="2726690" h="9525">
                              <a:moveTo>
                                <a:pt x="2726498" y="9529"/>
                              </a:moveTo>
                              <a:lnTo>
                                <a:pt x="0" y="9529"/>
                              </a:lnTo>
                              <a:lnTo>
                                <a:pt x="0" y="0"/>
                              </a:lnTo>
                              <a:lnTo>
                                <a:pt x="2726498" y="0"/>
                              </a:lnTo>
                              <a:lnTo>
                                <a:pt x="2726498"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FB0D756" id="Graphic 198" o:spid="_x0000_s1026" style="position:absolute;margin-left:84.95pt;margin-top:20.75pt;width:214.7pt;height:.75pt;z-index:-16803328;visibility:visible;mso-wrap-style:square;mso-wrap-distance-left:0;mso-wrap-distance-top:0;mso-wrap-distance-right:0;mso-wrap-distance-bottom:0;mso-position-horizontal:absolute;mso-position-horizontal-relative:page;mso-position-vertical:absolute;mso-position-vertical-relative:text;v-text-anchor:top" coordsize="27266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" path="m2726498,9529l,9529,,,2726498,r,9529xe" fillcolor="#20a3a6" stroked="f">
                <v:path arrowok="t"/>
                <w10:wrap anchorx="page"/>
              </v:shape>
            </w:pict>
          </mc:Fallback>
        </mc:AlternateContent>
      </w:r>
      <w:r>
        <w:t xml:space="preserve">In the </w:t>
      </w:r>
      <w:hyperlink r:id="rId59">
        <w:r>
          <w:rPr>
            <w:rFonts w:ascii="Arial" w:hAnsi="Arial"/>
            <w:b/>
            <w:color w:val="12273E"/>
          </w:rPr>
          <w:t>May 2023 Monetary Policy Report</w:t>
        </w:r>
      </w:hyperlink>
      <w:r>
        <w:t>, the Monetary Policy Committee (MPC) set out its projections for global activity. Global GDP is expected to grow at a moderate pace throughout the MPC’s forecast period, albeit a little faster in the near term than expected previously. This reflects upside news to demand in advanced</w:t>
      </w:r>
      <w:r>
        <w:rPr>
          <w:spacing w:val="-3"/>
        </w:rPr>
        <w:t xml:space="preserve"> </w:t>
      </w:r>
      <w:r>
        <w:t>economies,</w:t>
      </w:r>
      <w:r>
        <w:rPr>
          <w:spacing w:val="-3"/>
        </w:rPr>
        <w:t xml:space="preserve"> </w:t>
      </w:r>
      <w:r>
        <w:t>partly</w:t>
      </w:r>
      <w:r>
        <w:rPr>
          <w:spacing w:val="-3"/>
        </w:rPr>
        <w:t xml:space="preserve"> </w:t>
      </w:r>
      <w:r>
        <w:t>as</w:t>
      </w:r>
      <w:r>
        <w:rPr>
          <w:spacing w:val="-3"/>
        </w:rPr>
        <w:t xml:space="preserve"> </w:t>
      </w:r>
      <w:r>
        <w:t>a</w:t>
      </w:r>
      <w:r>
        <w:rPr>
          <w:spacing w:val="-3"/>
        </w:rPr>
        <w:t xml:space="preserve"> </w:t>
      </w:r>
      <w:r>
        <w:t>result</w:t>
      </w:r>
      <w:r>
        <w:rPr>
          <w:spacing w:val="-3"/>
        </w:rPr>
        <w:t xml:space="preserve"> </w:t>
      </w:r>
      <w:r>
        <w:t>of</w:t>
      </w:r>
      <w:r>
        <w:rPr>
          <w:spacing w:val="-3"/>
        </w:rPr>
        <w:t xml:space="preserve"> </w:t>
      </w:r>
      <w:r>
        <w:t>lower</w:t>
      </w:r>
      <w:r>
        <w:rPr>
          <w:spacing w:val="-3"/>
        </w:rPr>
        <w:t xml:space="preserve"> </w:t>
      </w:r>
      <w:r>
        <w:t>energy</w:t>
      </w:r>
      <w:r>
        <w:rPr>
          <w:spacing w:val="-3"/>
        </w:rPr>
        <w:t xml:space="preserve"> </w:t>
      </w:r>
      <w:r>
        <w:t>prices,</w:t>
      </w:r>
      <w:r>
        <w:rPr>
          <w:spacing w:val="-3"/>
        </w:rPr>
        <w:t xml:space="preserve"> </w:t>
      </w:r>
      <w:r>
        <w:t>and</w:t>
      </w:r>
      <w:r>
        <w:rPr>
          <w:spacing w:val="-3"/>
        </w:rPr>
        <w:t xml:space="preserve"> </w:t>
      </w:r>
      <w:r>
        <w:t>a</w:t>
      </w:r>
      <w:r>
        <w:rPr>
          <w:spacing w:val="-3"/>
        </w:rPr>
        <w:t xml:space="preserve"> </w:t>
      </w:r>
      <w:r>
        <w:t>shallower</w:t>
      </w:r>
      <w:r>
        <w:rPr>
          <w:spacing w:val="-3"/>
        </w:rPr>
        <w:t xml:space="preserve"> </w:t>
      </w:r>
      <w:r>
        <w:t>and shorter-lived hit to activity in China following the lifting of Covid restrictions.</w:t>
      </w:r>
    </w:p>
    <w:p w14:paraId="63B0C93B" w14:textId="77777777" w:rsidR="00184DB6" w:rsidRDefault="00351460">
      <w:pPr>
        <w:pStyle w:val="BodyText"/>
        <w:spacing w:before="10" w:line="314" w:lineRule="auto"/>
      </w:pPr>
      <w:r>
        <w:t>Nonetheless,</w:t>
      </w:r>
      <w:r>
        <w:rPr>
          <w:spacing w:val="-3"/>
        </w:rPr>
        <w:t xml:space="preserve"> </w:t>
      </w:r>
      <w:r>
        <w:t>global</w:t>
      </w:r>
      <w:r>
        <w:rPr>
          <w:spacing w:val="-3"/>
        </w:rPr>
        <w:t xml:space="preserve"> </w:t>
      </w:r>
      <w:r>
        <w:t>growth</w:t>
      </w:r>
      <w:r>
        <w:rPr>
          <w:spacing w:val="-3"/>
        </w:rPr>
        <w:t xml:space="preserve"> </w:t>
      </w:r>
      <w:r>
        <w:t>is</w:t>
      </w:r>
      <w:r>
        <w:rPr>
          <w:spacing w:val="-3"/>
        </w:rPr>
        <w:t xml:space="preserve"> </w:t>
      </w:r>
      <w:r>
        <w:t>expected</w:t>
      </w:r>
      <w:r>
        <w:rPr>
          <w:spacing w:val="-3"/>
        </w:rPr>
        <w:t xml:space="preserve"> </w:t>
      </w:r>
      <w:r>
        <w:t>to</w:t>
      </w:r>
      <w:r>
        <w:rPr>
          <w:spacing w:val="-3"/>
        </w:rPr>
        <w:t xml:space="preserve"> </w:t>
      </w:r>
      <w:r>
        <w:t>remain</w:t>
      </w:r>
      <w:r>
        <w:rPr>
          <w:spacing w:val="-3"/>
        </w:rPr>
        <w:t xml:space="preserve"> </w:t>
      </w:r>
      <w:r>
        <w:t>weak</w:t>
      </w:r>
      <w:r>
        <w:rPr>
          <w:spacing w:val="-3"/>
        </w:rPr>
        <w:t xml:space="preserve"> </w:t>
      </w:r>
      <w:r>
        <w:t>relative</w:t>
      </w:r>
      <w:r>
        <w:rPr>
          <w:spacing w:val="-3"/>
        </w:rPr>
        <w:t xml:space="preserve"> </w:t>
      </w:r>
      <w:r>
        <w:t>to</w:t>
      </w:r>
      <w:r>
        <w:rPr>
          <w:spacing w:val="-3"/>
        </w:rPr>
        <w:t xml:space="preserve"> </w:t>
      </w:r>
      <w:r>
        <w:t>its</w:t>
      </w:r>
      <w:r>
        <w:rPr>
          <w:spacing w:val="-3"/>
        </w:rPr>
        <w:t xml:space="preserve"> </w:t>
      </w:r>
      <w:r>
        <w:t>average between 2010 and 2019, reflecting tighter monetary and financial conditions.</w:t>
      </w:r>
    </w:p>
    <w:p w14:paraId="1024D320" w14:textId="77777777" w:rsidR="00184DB6" w:rsidRDefault="00351460">
      <w:pPr>
        <w:pStyle w:val="BodyText"/>
        <w:spacing w:before="267" w:line="314" w:lineRule="auto"/>
        <w:ind w:right="198"/>
      </w:pPr>
      <w:r>
        <w:t>Headline</w:t>
      </w:r>
      <w:r>
        <w:rPr>
          <w:spacing w:val="-3"/>
        </w:rPr>
        <w:t xml:space="preserve"> </w:t>
      </w:r>
      <w:r>
        <w:t>inflation</w:t>
      </w:r>
      <w:r>
        <w:rPr>
          <w:spacing w:val="-3"/>
        </w:rPr>
        <w:t xml:space="preserve"> </w:t>
      </w:r>
      <w:r>
        <w:t>has</w:t>
      </w:r>
      <w:r>
        <w:rPr>
          <w:spacing w:val="-3"/>
        </w:rPr>
        <w:t xml:space="preserve"> </w:t>
      </w:r>
      <w:r>
        <w:t>been</w:t>
      </w:r>
      <w:r>
        <w:rPr>
          <w:spacing w:val="-3"/>
        </w:rPr>
        <w:t xml:space="preserve"> </w:t>
      </w:r>
      <w:r>
        <w:t>falling</w:t>
      </w:r>
      <w:r>
        <w:rPr>
          <w:spacing w:val="-3"/>
        </w:rPr>
        <w:t xml:space="preserve"> </w:t>
      </w:r>
      <w:r>
        <w:t>in</w:t>
      </w:r>
      <w:r>
        <w:rPr>
          <w:spacing w:val="-3"/>
        </w:rPr>
        <w:t xml:space="preserve"> </w:t>
      </w:r>
      <w:r>
        <w:t>the</w:t>
      </w:r>
      <w:r>
        <w:rPr>
          <w:spacing w:val="-3"/>
        </w:rPr>
        <w:t xml:space="preserve"> </w:t>
      </w:r>
      <w:r>
        <w:t>US</w:t>
      </w:r>
      <w:r>
        <w:rPr>
          <w:spacing w:val="-3"/>
        </w:rPr>
        <w:t xml:space="preserve"> </w:t>
      </w:r>
      <w:r>
        <w:t>and</w:t>
      </w:r>
      <w:r>
        <w:rPr>
          <w:spacing w:val="-3"/>
        </w:rPr>
        <w:t xml:space="preserve"> </w:t>
      </w:r>
      <w:r>
        <w:t>euro</w:t>
      </w:r>
      <w:r>
        <w:rPr>
          <w:spacing w:val="-3"/>
        </w:rPr>
        <w:t xml:space="preserve"> </w:t>
      </w:r>
      <w:r>
        <w:t>area,</w:t>
      </w:r>
      <w:r>
        <w:rPr>
          <w:spacing w:val="-3"/>
        </w:rPr>
        <w:t xml:space="preserve"> </w:t>
      </w:r>
      <w:r>
        <w:t>and</w:t>
      </w:r>
      <w:r>
        <w:rPr>
          <w:spacing w:val="-3"/>
        </w:rPr>
        <w:t xml:space="preserve"> </w:t>
      </w:r>
      <w:r>
        <w:t>lower</w:t>
      </w:r>
      <w:r>
        <w:rPr>
          <w:spacing w:val="-3"/>
        </w:rPr>
        <w:t xml:space="preserve"> </w:t>
      </w:r>
      <w:r>
        <w:t>gas</w:t>
      </w:r>
      <w:r>
        <w:rPr>
          <w:spacing w:val="-3"/>
        </w:rPr>
        <w:t xml:space="preserve"> </w:t>
      </w:r>
      <w:r>
        <w:t xml:space="preserve">prices combined with reduced supply chain pressures should ease global inflationary pressures further in the near term. Core inflation has been slower to decline, reflecting both the indirect effects of higher energy costs and the continued tightness of </w:t>
      </w:r>
      <w:proofErr w:type="spellStart"/>
      <w:r>
        <w:t>labour</w:t>
      </w:r>
      <w:proofErr w:type="spellEnd"/>
      <w:r>
        <w:t xml:space="preserve"> markets.</w:t>
      </w:r>
    </w:p>
    <w:p w14:paraId="6FC41B4F" w14:textId="77777777" w:rsidR="00184DB6" w:rsidRDefault="00351460">
      <w:pPr>
        <w:pStyle w:val="BodyText"/>
        <w:spacing w:before="262" w:line="314" w:lineRule="auto"/>
        <w:ind w:right="170"/>
      </w:pPr>
      <w:r>
        <w:t>Central</w:t>
      </w:r>
      <w:r>
        <w:rPr>
          <w:spacing w:val="-3"/>
        </w:rPr>
        <w:t xml:space="preserve"> </w:t>
      </w:r>
      <w:r>
        <w:t>banks</w:t>
      </w:r>
      <w:r>
        <w:rPr>
          <w:spacing w:val="-3"/>
        </w:rPr>
        <w:t xml:space="preserve"> </w:t>
      </w:r>
      <w:r>
        <w:t>have</w:t>
      </w:r>
      <w:r>
        <w:rPr>
          <w:spacing w:val="-3"/>
        </w:rPr>
        <w:t xml:space="preserve"> </w:t>
      </w:r>
      <w:r>
        <w:t>tightened</w:t>
      </w:r>
      <w:r>
        <w:rPr>
          <w:spacing w:val="-3"/>
        </w:rPr>
        <w:t xml:space="preserve"> </w:t>
      </w:r>
      <w:r>
        <w:t>monetary</w:t>
      </w:r>
      <w:r>
        <w:rPr>
          <w:spacing w:val="-3"/>
        </w:rPr>
        <w:t xml:space="preserve"> </w:t>
      </w:r>
      <w:r>
        <w:t>policy</w:t>
      </w:r>
      <w:r>
        <w:rPr>
          <w:spacing w:val="-3"/>
        </w:rPr>
        <w:t xml:space="preserve"> </w:t>
      </w:r>
      <w:r>
        <w:t>since</w:t>
      </w:r>
      <w:r>
        <w:rPr>
          <w:spacing w:val="-3"/>
        </w:rPr>
        <w:t xml:space="preserve"> </w:t>
      </w:r>
      <w:r>
        <w:t>the</w:t>
      </w:r>
      <w:r>
        <w:rPr>
          <w:spacing w:val="-3"/>
        </w:rPr>
        <w:t xml:space="preserve"> </w:t>
      </w:r>
      <w:r>
        <w:t>December</w:t>
      </w:r>
      <w:r>
        <w:rPr>
          <w:spacing w:val="-3"/>
        </w:rPr>
        <w:t xml:space="preserve"> </w:t>
      </w:r>
      <w:r>
        <w:t>2022</w:t>
      </w:r>
      <w:r>
        <w:rPr>
          <w:spacing w:val="-3"/>
        </w:rPr>
        <w:t xml:space="preserve"> </w:t>
      </w:r>
      <w:r>
        <w:t>FSR,</w:t>
      </w:r>
      <w:r>
        <w:rPr>
          <w:spacing w:val="-3"/>
        </w:rPr>
        <w:t xml:space="preserve"> </w:t>
      </w:r>
      <w:r>
        <w:t>and market participants’ policy rate expectations in advanced economies have increased since then.</w:t>
      </w:r>
    </w:p>
    <w:p w14:paraId="515897BD" w14:textId="77777777" w:rsidR="00184DB6" w:rsidRDefault="00184DB6">
      <w:pPr>
        <w:pStyle w:val="BodyText"/>
        <w:spacing w:line="314" w:lineRule="auto"/>
        <w:sectPr w:rsidR="00184DB6">
          <w:pgSz w:w="11880" w:h="16820"/>
          <w:pgMar w:top="1420" w:right="850" w:bottom="280" w:left="850" w:header="770" w:footer="0" w:gutter="0"/>
          <w:cols w:space="720"/>
        </w:sectPr>
      </w:pPr>
    </w:p>
    <w:p w14:paraId="4EC2192F" w14:textId="77777777" w:rsidR="00184DB6" w:rsidRDefault="00351460">
      <w:pPr>
        <w:pStyle w:val="BodyText"/>
        <w:spacing w:before="95" w:line="314" w:lineRule="auto"/>
      </w:pPr>
      <w:bookmarkStart w:id="15" w:name="4.2:_Global_risks_to_UK_financial_stabil"/>
      <w:bookmarkEnd w:id="15"/>
      <w:r>
        <w:lastRenderedPageBreak/>
        <w:t>The outlook is subject to considerable uncertainty and there are a number of downside risks that could adversely affect UK financial stability. For example, continued</w:t>
      </w:r>
      <w:r>
        <w:rPr>
          <w:spacing w:val="-3"/>
        </w:rPr>
        <w:t xml:space="preserve"> </w:t>
      </w:r>
      <w:r>
        <w:t>strength</w:t>
      </w:r>
      <w:r>
        <w:rPr>
          <w:spacing w:val="-3"/>
        </w:rPr>
        <w:t xml:space="preserve"> </w:t>
      </w:r>
      <w:r>
        <w:t>in</w:t>
      </w:r>
      <w:r>
        <w:rPr>
          <w:spacing w:val="-3"/>
        </w:rPr>
        <w:t xml:space="preserve"> </w:t>
      </w:r>
      <w:r>
        <w:t>inflation</w:t>
      </w:r>
      <w:r>
        <w:rPr>
          <w:spacing w:val="-3"/>
        </w:rPr>
        <w:t xml:space="preserve"> </w:t>
      </w:r>
      <w:r>
        <w:t>globally</w:t>
      </w:r>
      <w:r>
        <w:rPr>
          <w:spacing w:val="-3"/>
        </w:rPr>
        <w:t xml:space="preserve"> </w:t>
      </w:r>
      <w:r>
        <w:t>might</w:t>
      </w:r>
      <w:r>
        <w:rPr>
          <w:spacing w:val="-3"/>
        </w:rPr>
        <w:t xml:space="preserve"> </w:t>
      </w:r>
      <w:r>
        <w:t>lead</w:t>
      </w:r>
      <w:r>
        <w:rPr>
          <w:spacing w:val="-3"/>
        </w:rPr>
        <w:t xml:space="preserve"> </w:t>
      </w:r>
      <w:r>
        <w:t>to</w:t>
      </w:r>
      <w:r>
        <w:rPr>
          <w:spacing w:val="-3"/>
        </w:rPr>
        <w:t xml:space="preserve"> </w:t>
      </w:r>
      <w:r>
        <w:t>a</w:t>
      </w:r>
      <w:r>
        <w:rPr>
          <w:spacing w:val="-3"/>
        </w:rPr>
        <w:t xml:space="preserve"> </w:t>
      </w:r>
      <w:r>
        <w:t>further</w:t>
      </w:r>
      <w:r>
        <w:rPr>
          <w:spacing w:val="-3"/>
        </w:rPr>
        <w:t xml:space="preserve"> </w:t>
      </w:r>
      <w:r>
        <w:t>sharp</w:t>
      </w:r>
      <w:r>
        <w:rPr>
          <w:spacing w:val="-3"/>
        </w:rPr>
        <w:t xml:space="preserve"> </w:t>
      </w:r>
      <w:r>
        <w:t>tightening</w:t>
      </w:r>
      <w:r>
        <w:rPr>
          <w:spacing w:val="-3"/>
        </w:rPr>
        <w:t xml:space="preserve"> </w:t>
      </w:r>
      <w:r>
        <w:t>in global financial conditions and the potential for further volatility and stress in</w:t>
      </w:r>
    </w:p>
    <w:p w14:paraId="074CECA8" w14:textId="77777777" w:rsidR="00184DB6" w:rsidRDefault="00351460">
      <w:pPr>
        <w:pStyle w:val="BodyText"/>
        <w:spacing w:line="314" w:lineRule="auto"/>
      </w:pPr>
      <w:r>
        <w:t>financial</w:t>
      </w:r>
      <w:r>
        <w:rPr>
          <w:spacing w:val="-2"/>
        </w:rPr>
        <w:t xml:space="preserve"> </w:t>
      </w:r>
      <w:r>
        <w:t>markets.</w:t>
      </w:r>
      <w:r>
        <w:rPr>
          <w:spacing w:val="-7"/>
        </w:rPr>
        <w:t xml:space="preserve"> </w:t>
      </w:r>
      <w:r>
        <w:t>There</w:t>
      </w:r>
      <w:r>
        <w:rPr>
          <w:spacing w:val="-2"/>
        </w:rPr>
        <w:t xml:space="preserve"> </w:t>
      </w:r>
      <w:r>
        <w:t>is</w:t>
      </w:r>
      <w:r>
        <w:rPr>
          <w:spacing w:val="-2"/>
        </w:rPr>
        <w:t xml:space="preserve"> </w:t>
      </w:r>
      <w:r>
        <w:t>also</w:t>
      </w:r>
      <w:r>
        <w:rPr>
          <w:spacing w:val="-2"/>
        </w:rPr>
        <w:t xml:space="preserve"> </w:t>
      </w:r>
      <w:r>
        <w:t>a</w:t>
      </w:r>
      <w:r>
        <w:rPr>
          <w:spacing w:val="-2"/>
        </w:rPr>
        <w:t xml:space="preserve"> </w:t>
      </w:r>
      <w:r>
        <w:t>downside</w:t>
      </w:r>
      <w:r>
        <w:rPr>
          <w:spacing w:val="-2"/>
        </w:rPr>
        <w:t xml:space="preserve"> </w:t>
      </w:r>
      <w:r>
        <w:t>risk</w:t>
      </w:r>
      <w:r>
        <w:rPr>
          <w:spacing w:val="-2"/>
        </w:rPr>
        <w:t xml:space="preserve"> </w:t>
      </w:r>
      <w:r>
        <w:t>to</w:t>
      </w:r>
      <w:r>
        <w:rPr>
          <w:spacing w:val="-2"/>
        </w:rPr>
        <w:t xml:space="preserve"> </w:t>
      </w:r>
      <w:r>
        <w:t>global</w:t>
      </w:r>
      <w:r>
        <w:rPr>
          <w:spacing w:val="-2"/>
        </w:rPr>
        <w:t xml:space="preserve"> </w:t>
      </w:r>
      <w:r>
        <w:t>activity</w:t>
      </w:r>
      <w:r>
        <w:rPr>
          <w:spacing w:val="-2"/>
        </w:rPr>
        <w:t xml:space="preserve"> </w:t>
      </w:r>
      <w:r>
        <w:t>if</w:t>
      </w:r>
      <w:r>
        <w:rPr>
          <w:spacing w:val="-2"/>
        </w:rPr>
        <w:t xml:space="preserve"> </w:t>
      </w:r>
      <w:r>
        <w:t>recent</w:t>
      </w:r>
      <w:r>
        <w:rPr>
          <w:spacing w:val="-2"/>
        </w:rPr>
        <w:t xml:space="preserve"> </w:t>
      </w:r>
      <w:r>
        <w:t>overseas banking sector stresses were to spread more widely through the global financial system, or if any further stresses were to have material impacts on activity in overseas</w:t>
      </w:r>
      <w:r>
        <w:rPr>
          <w:spacing w:val="-4"/>
        </w:rPr>
        <w:t xml:space="preserve"> </w:t>
      </w:r>
      <w:r>
        <w:t>economies,</w:t>
      </w:r>
      <w:r>
        <w:rPr>
          <w:spacing w:val="-4"/>
        </w:rPr>
        <w:t xml:space="preserve"> </w:t>
      </w:r>
      <w:r>
        <w:t>including</w:t>
      </w:r>
      <w:r>
        <w:rPr>
          <w:spacing w:val="-4"/>
        </w:rPr>
        <w:t xml:space="preserve"> </w:t>
      </w:r>
      <w:r>
        <w:t>via</w:t>
      </w:r>
      <w:r>
        <w:rPr>
          <w:spacing w:val="-4"/>
        </w:rPr>
        <w:t xml:space="preserve"> </w:t>
      </w:r>
      <w:r>
        <w:t>broader</w:t>
      </w:r>
      <w:r>
        <w:rPr>
          <w:spacing w:val="-4"/>
        </w:rPr>
        <w:t xml:space="preserve"> </w:t>
      </w:r>
      <w:r>
        <w:t>channels</w:t>
      </w:r>
      <w:r>
        <w:rPr>
          <w:spacing w:val="-4"/>
        </w:rPr>
        <w:t xml:space="preserve"> </w:t>
      </w:r>
      <w:r>
        <w:t>onto</w:t>
      </w:r>
      <w:r>
        <w:rPr>
          <w:spacing w:val="-4"/>
        </w:rPr>
        <w:t xml:space="preserve"> </w:t>
      </w:r>
      <w:r>
        <w:t>business</w:t>
      </w:r>
      <w:r>
        <w:rPr>
          <w:spacing w:val="-4"/>
        </w:rPr>
        <w:t xml:space="preserve"> </w:t>
      </w:r>
      <w:r>
        <w:t>and</w:t>
      </w:r>
      <w:r>
        <w:rPr>
          <w:spacing w:val="-4"/>
        </w:rPr>
        <w:t xml:space="preserve"> </w:t>
      </w:r>
      <w:r>
        <w:t>household confidence. This could have a significant knock-on effect on financial markets and financial stability.</w:t>
      </w:r>
    </w:p>
    <w:p w14:paraId="2D1F8E92" w14:textId="77777777" w:rsidR="00184DB6" w:rsidRDefault="00184DB6">
      <w:pPr>
        <w:pStyle w:val="BodyText"/>
        <w:spacing w:before="57"/>
        <w:ind w:left="0"/>
      </w:pPr>
    </w:p>
    <w:p w14:paraId="2EAD50F4" w14:textId="77777777" w:rsidR="00184DB6" w:rsidRDefault="00351460">
      <w:pPr>
        <w:pStyle w:val="Heading2"/>
        <w:numPr>
          <w:ilvl w:val="1"/>
          <w:numId w:val="4"/>
        </w:numPr>
        <w:tabs>
          <w:tab w:val="left" w:pos="586"/>
        </w:tabs>
        <w:ind w:left="586" w:hanging="489"/>
      </w:pPr>
      <w:r>
        <w:rPr>
          <w:rFonts w:ascii="Trebuchet MS" w:hAnsi="Trebuchet MS"/>
          <w:color w:val="12273E"/>
          <w:spacing w:val="-10"/>
          <w:sz w:val="38"/>
        </w:rPr>
        <w:t>:</w:t>
      </w:r>
      <w:r>
        <w:rPr>
          <w:rFonts w:ascii="Trebuchet MS" w:hAnsi="Trebuchet MS"/>
          <w:color w:val="12273E"/>
          <w:spacing w:val="-22"/>
          <w:sz w:val="38"/>
        </w:rPr>
        <w:t xml:space="preserve"> </w:t>
      </w:r>
      <w:r>
        <w:rPr>
          <w:color w:val="12273E"/>
          <w:spacing w:val="-10"/>
        </w:rPr>
        <w:t>Global</w:t>
      </w:r>
      <w:r>
        <w:rPr>
          <w:color w:val="12273E"/>
          <w:spacing w:val="-16"/>
        </w:rPr>
        <w:t xml:space="preserve"> </w:t>
      </w:r>
      <w:r>
        <w:rPr>
          <w:color w:val="12273E"/>
          <w:spacing w:val="-10"/>
        </w:rPr>
        <w:t>risks</w:t>
      </w:r>
      <w:r>
        <w:rPr>
          <w:color w:val="12273E"/>
          <w:spacing w:val="-16"/>
        </w:rPr>
        <w:t xml:space="preserve"> </w:t>
      </w:r>
      <w:r>
        <w:rPr>
          <w:color w:val="12273E"/>
          <w:spacing w:val="-10"/>
        </w:rPr>
        <w:t>to</w:t>
      </w:r>
      <w:r>
        <w:rPr>
          <w:color w:val="12273E"/>
          <w:spacing w:val="-16"/>
        </w:rPr>
        <w:t xml:space="preserve"> </w:t>
      </w:r>
      <w:r>
        <w:rPr>
          <w:color w:val="12273E"/>
          <w:spacing w:val="-10"/>
        </w:rPr>
        <w:t>UK</w:t>
      </w:r>
      <w:r>
        <w:rPr>
          <w:color w:val="12273E"/>
          <w:spacing w:val="-15"/>
        </w:rPr>
        <w:t xml:space="preserve"> </w:t>
      </w:r>
      <w:r>
        <w:rPr>
          <w:color w:val="12273E"/>
          <w:spacing w:val="-10"/>
        </w:rPr>
        <w:t>ﬁ</w:t>
      </w:r>
      <w:r>
        <w:rPr>
          <w:color w:val="12273E"/>
          <w:spacing w:val="-10"/>
        </w:rPr>
        <w:t>nancial</w:t>
      </w:r>
      <w:r>
        <w:rPr>
          <w:color w:val="12273E"/>
          <w:spacing w:val="-16"/>
        </w:rPr>
        <w:t xml:space="preserve"> </w:t>
      </w:r>
      <w:r>
        <w:rPr>
          <w:color w:val="12273E"/>
          <w:spacing w:val="-10"/>
        </w:rPr>
        <w:t>stability</w:t>
      </w:r>
    </w:p>
    <w:p w14:paraId="4A077948" w14:textId="77777777" w:rsidR="00184DB6" w:rsidRDefault="00351460">
      <w:pPr>
        <w:pStyle w:val="Heading4"/>
        <w:spacing w:before="157" w:line="314" w:lineRule="auto"/>
        <w:ind w:right="243"/>
      </w:pPr>
      <w:r>
        <w:rPr>
          <w:noProof/>
        </w:rPr>
        <mc:AlternateContent>
          <mc:Choice Requires="wps">
            <w:drawing>
              <wp:anchor distT="0" distB="0" distL="0" distR="0" simplePos="0" relativeHeight="15784448" behindDoc="0" locked="0" layoutInCell="1" allowOverlap="1" wp14:anchorId="14387F35" wp14:editId="5674CD59">
                <wp:simplePos x="0" y="0"/>
                <wp:positionH relativeFrom="page">
                  <wp:posOffset>603314</wp:posOffset>
                </wp:positionH>
                <wp:positionV relativeFrom="paragraph">
                  <wp:posOffset>127478</wp:posOffset>
                </wp:positionV>
                <wp:extent cx="19685" cy="410209"/>
                <wp:effectExtent l="0" t="0" r="0" b="0"/>
                <wp:wrapNone/>
                <wp:docPr id="199" name="Graphic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F18009D" id="Graphic 199" o:spid="_x0000_s1026" style="position:absolute;margin-left:47.5pt;margin-top:10.05pt;width:1.55pt;height:32.3pt;z-index:15784448;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" path="m19059,409771l,409771,,,19059,r,409771xe" fillcolor="#3bd6d9" stroked="f">
                <v:path arrowok="t"/>
                <w10:wrap anchorx="page"/>
              </v:shape>
            </w:pict>
          </mc:Fallback>
        </mc:AlternateContent>
      </w:r>
      <w:r>
        <w:t>The</w:t>
      </w:r>
      <w:r>
        <w:rPr>
          <w:spacing w:val="-3"/>
        </w:rPr>
        <w:t xml:space="preserve"> </w:t>
      </w:r>
      <w:r>
        <w:t>sharp</w:t>
      </w:r>
      <w:r>
        <w:rPr>
          <w:spacing w:val="-3"/>
        </w:rPr>
        <w:t xml:space="preserve"> </w:t>
      </w:r>
      <w:r>
        <w:t>transition</w:t>
      </w:r>
      <w:r>
        <w:rPr>
          <w:spacing w:val="-3"/>
        </w:rPr>
        <w:t xml:space="preserve"> </w:t>
      </w:r>
      <w:r>
        <w:t>to</w:t>
      </w:r>
      <w:r>
        <w:rPr>
          <w:spacing w:val="-3"/>
        </w:rPr>
        <w:t xml:space="preserve"> </w:t>
      </w:r>
      <w:r>
        <w:t>higher</w:t>
      </w:r>
      <w:r>
        <w:rPr>
          <w:spacing w:val="-3"/>
        </w:rPr>
        <w:t xml:space="preserve"> </w:t>
      </w:r>
      <w:r>
        <w:t>rates</w:t>
      </w:r>
      <w:r>
        <w:rPr>
          <w:spacing w:val="-3"/>
        </w:rPr>
        <w:t xml:space="preserve"> </w:t>
      </w:r>
      <w:r>
        <w:t>in</w:t>
      </w:r>
      <w:r>
        <w:rPr>
          <w:spacing w:val="-3"/>
        </w:rPr>
        <w:t xml:space="preserve"> </w:t>
      </w:r>
      <w:r>
        <w:t>other</w:t>
      </w:r>
      <w:r>
        <w:rPr>
          <w:spacing w:val="-3"/>
        </w:rPr>
        <w:t xml:space="preserve"> </w:t>
      </w:r>
      <w:r>
        <w:t>jurisdictions</w:t>
      </w:r>
      <w:r>
        <w:rPr>
          <w:spacing w:val="-3"/>
        </w:rPr>
        <w:t xml:space="preserve"> </w:t>
      </w:r>
      <w:r>
        <w:t>could</w:t>
      </w:r>
      <w:r>
        <w:rPr>
          <w:spacing w:val="-3"/>
        </w:rPr>
        <w:t xml:space="preserve"> </w:t>
      </w:r>
      <w:r>
        <w:t>pose</w:t>
      </w:r>
      <w:r>
        <w:rPr>
          <w:spacing w:val="-3"/>
        </w:rPr>
        <w:t xml:space="preserve"> </w:t>
      </w:r>
      <w:r>
        <w:t>risks to UK financial stability via a range of economic and financial channels.</w:t>
      </w:r>
    </w:p>
    <w:p w14:paraId="1BC4946D" w14:textId="77777777" w:rsidR="00184DB6" w:rsidRDefault="00351460">
      <w:pPr>
        <w:spacing w:before="72" w:line="314" w:lineRule="auto"/>
        <w:ind w:left="97" w:right="99"/>
        <w:rPr>
          <w:sz w:val="27"/>
        </w:rPr>
      </w:pPr>
      <w:r>
        <w:rPr>
          <w:noProof/>
          <w:sz w:val="27"/>
        </w:rPr>
        <mc:AlternateContent>
          <mc:Choice Requires="wps">
            <w:drawing>
              <wp:anchor distT="0" distB="0" distL="0" distR="0" simplePos="0" relativeHeight="15783936" behindDoc="0" locked="0" layoutInCell="1" allowOverlap="1" wp14:anchorId="59F6B8E8" wp14:editId="6920737F">
                <wp:simplePos x="0" y="0"/>
                <wp:positionH relativeFrom="page">
                  <wp:posOffset>601970</wp:posOffset>
                </wp:positionH>
                <wp:positionV relativeFrom="paragraph">
                  <wp:posOffset>264085</wp:posOffset>
                </wp:positionV>
                <wp:extent cx="5814695" cy="9525"/>
                <wp:effectExtent l="0" t="0" r="0" b="0"/>
                <wp:wrapNone/>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4695" cy="9525"/>
                        </a:xfrm>
                        <a:custGeom>
                          <a:avLst/>
                          <a:gdLst/>
                          <a:ahLst/>
                          <a:cxnLst/>
                          <a:rect l="l" t="t" r="r" b="b"/>
                          <a:pathLst>
                            <a:path w="5814695" h="9525">
                              <a:moveTo>
                                <a:pt x="5814531" y="9529"/>
                              </a:moveTo>
                              <a:lnTo>
                                <a:pt x="0" y="9529"/>
                              </a:lnTo>
                              <a:lnTo>
                                <a:pt x="0" y="0"/>
                              </a:lnTo>
                              <a:lnTo>
                                <a:pt x="5814531" y="0"/>
                              </a:lnTo>
                              <a:lnTo>
                                <a:pt x="5814531"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73A0E75" id="Graphic 200" o:spid="_x0000_s1026" style="position:absolute;margin-left:47.4pt;margin-top:20.8pt;width:457.85pt;height:.75pt;z-index:15783936;visibility:visible;mso-wrap-style:square;mso-wrap-distance-left:0;mso-wrap-distance-top:0;mso-wrap-distance-right:0;mso-wrap-distance-bottom:0;mso-position-horizontal:absolute;mso-position-horizontal-relative:page;mso-position-vertical:absolute;mso-position-vertical-relative:text;v-text-anchor:top" coordsize="58146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" path="m5814531,9529l,9529,,,5814531,r,9529xe" fillcolor="#20a3a6" stroked="f">
                <v:path arrowok="t"/>
                <w10:wrap anchorx="page"/>
              </v:shape>
            </w:pict>
          </mc:Fallback>
        </mc:AlternateContent>
      </w:r>
      <w:hyperlink r:id="rId60">
        <w:r>
          <w:rPr>
            <w:rFonts w:ascii="Arial"/>
            <w:b/>
            <w:color w:val="12273E"/>
            <w:sz w:val="27"/>
          </w:rPr>
          <w:t>Global vulnerabilities can spill over to the UK through several channels</w:t>
        </w:r>
      </w:hyperlink>
      <w:r>
        <w:rPr>
          <w:rFonts w:ascii="Arial"/>
          <w:b/>
          <w:color w:val="12273E"/>
          <w:sz w:val="27"/>
        </w:rPr>
        <w:t xml:space="preserve"> </w:t>
      </w:r>
      <w:r>
        <w:rPr>
          <w:sz w:val="27"/>
        </w:rPr>
        <w:t>(Figure 4.1). In particular, a combination of weak global growth and higher interest rates</w:t>
      </w:r>
      <w:r>
        <w:rPr>
          <w:spacing w:val="-4"/>
          <w:sz w:val="27"/>
        </w:rPr>
        <w:t xml:space="preserve"> </w:t>
      </w:r>
      <w:r>
        <w:rPr>
          <w:sz w:val="27"/>
        </w:rPr>
        <w:t>(associated</w:t>
      </w:r>
      <w:r>
        <w:rPr>
          <w:spacing w:val="-4"/>
          <w:sz w:val="27"/>
        </w:rPr>
        <w:t xml:space="preserve"> </w:t>
      </w:r>
      <w:r>
        <w:rPr>
          <w:sz w:val="27"/>
        </w:rPr>
        <w:t>with</w:t>
      </w:r>
      <w:r>
        <w:rPr>
          <w:spacing w:val="-4"/>
          <w:sz w:val="27"/>
        </w:rPr>
        <w:t xml:space="preserve"> </w:t>
      </w:r>
      <w:r>
        <w:rPr>
          <w:sz w:val="27"/>
        </w:rPr>
        <w:t>tighter</w:t>
      </w:r>
      <w:r>
        <w:rPr>
          <w:spacing w:val="-4"/>
          <w:sz w:val="27"/>
        </w:rPr>
        <w:t xml:space="preserve"> </w:t>
      </w:r>
      <w:r>
        <w:rPr>
          <w:sz w:val="27"/>
        </w:rPr>
        <w:t>global</w:t>
      </w:r>
      <w:r>
        <w:rPr>
          <w:spacing w:val="-4"/>
          <w:sz w:val="27"/>
        </w:rPr>
        <w:t xml:space="preserve"> </w:t>
      </w:r>
      <w:r>
        <w:rPr>
          <w:sz w:val="27"/>
        </w:rPr>
        <w:t>financial</w:t>
      </w:r>
      <w:r>
        <w:rPr>
          <w:spacing w:val="-4"/>
          <w:sz w:val="27"/>
        </w:rPr>
        <w:t xml:space="preserve"> </w:t>
      </w:r>
      <w:r>
        <w:rPr>
          <w:sz w:val="27"/>
        </w:rPr>
        <w:t>conditions</w:t>
      </w:r>
      <w:r>
        <w:rPr>
          <w:spacing w:val="-4"/>
          <w:sz w:val="27"/>
        </w:rPr>
        <w:t xml:space="preserve"> </w:t>
      </w:r>
      <w:r>
        <w:rPr>
          <w:sz w:val="27"/>
        </w:rPr>
        <w:t>more</w:t>
      </w:r>
      <w:r>
        <w:rPr>
          <w:spacing w:val="-4"/>
          <w:sz w:val="27"/>
        </w:rPr>
        <w:t xml:space="preserve"> </w:t>
      </w:r>
      <w:r>
        <w:rPr>
          <w:sz w:val="27"/>
        </w:rPr>
        <w:t>generally)</w:t>
      </w:r>
      <w:r>
        <w:rPr>
          <w:spacing w:val="-4"/>
          <w:sz w:val="27"/>
        </w:rPr>
        <w:t xml:space="preserve"> </w:t>
      </w:r>
      <w:r>
        <w:rPr>
          <w:sz w:val="27"/>
        </w:rPr>
        <w:t>can</w:t>
      </w:r>
      <w:r>
        <w:rPr>
          <w:spacing w:val="-4"/>
          <w:sz w:val="27"/>
        </w:rPr>
        <w:t xml:space="preserve"> </w:t>
      </w:r>
      <w:r>
        <w:rPr>
          <w:sz w:val="27"/>
        </w:rPr>
        <w:t>impact UK financial stability in a number of ways:</w:t>
      </w:r>
    </w:p>
    <w:p w14:paraId="5F7EE832" w14:textId="77777777" w:rsidR="00184DB6" w:rsidRDefault="00351460">
      <w:pPr>
        <w:pStyle w:val="BodyText"/>
        <w:spacing w:before="264" w:line="314" w:lineRule="auto"/>
        <w:ind w:left="398"/>
      </w:pPr>
      <w:r>
        <w:rPr>
          <w:noProof/>
        </w:rPr>
        <mc:AlternateContent>
          <mc:Choice Requires="wps">
            <w:drawing>
              <wp:anchor distT="0" distB="0" distL="0" distR="0" simplePos="0" relativeHeight="15784960" behindDoc="0" locked="0" layoutInCell="1" allowOverlap="1" wp14:anchorId="1CFBB976" wp14:editId="0006B40B">
                <wp:simplePos x="0" y="0"/>
                <wp:positionH relativeFrom="page">
                  <wp:posOffset>631902</wp:posOffset>
                </wp:positionH>
                <wp:positionV relativeFrom="paragraph">
                  <wp:posOffset>262177</wp:posOffset>
                </wp:positionV>
                <wp:extent cx="48260" cy="48260"/>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949"/>
                              </a:lnTo>
                              <a:lnTo>
                                <a:pt x="0" y="20622"/>
                              </a:lnTo>
                              <a:lnTo>
                                <a:pt x="20660" y="0"/>
                              </a:lnTo>
                              <a:lnTo>
                                <a:pt x="26987" y="0"/>
                              </a:lnTo>
                              <a:lnTo>
                                <a:pt x="47647" y="20622"/>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24CD46" id="Graphic 201" o:spid="_x0000_s1026" style="position:absolute;margin-left:49.75pt;margin-top:20.65pt;width:3.8pt;height:3.8pt;z-index:15784960;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" path="m23823,47647l,26949,,20622,20660,r6327,l47647,20622r,3201l47647,26949,26987,47571r-3164,76xe" fillcolor="black" stroked="f">
                <v:path arrowok="t"/>
                <w10:wrap anchorx="page"/>
              </v:shape>
            </w:pict>
          </mc:Fallback>
        </mc:AlternateContent>
      </w:r>
      <w:r>
        <w:t>Banks could incur losses in the event of an increase in global risk aversion and falls</w:t>
      </w:r>
      <w:r>
        <w:rPr>
          <w:spacing w:val="-3"/>
        </w:rPr>
        <w:t xml:space="preserve"> </w:t>
      </w:r>
      <w:r>
        <w:t>in</w:t>
      </w:r>
      <w:r>
        <w:rPr>
          <w:spacing w:val="-3"/>
        </w:rPr>
        <w:t xml:space="preserve"> </w:t>
      </w:r>
      <w:r>
        <w:t>asset</w:t>
      </w:r>
      <w:r>
        <w:rPr>
          <w:spacing w:val="-3"/>
        </w:rPr>
        <w:t xml:space="preserve"> </w:t>
      </w:r>
      <w:r>
        <w:t>prices</w:t>
      </w:r>
      <w:r>
        <w:rPr>
          <w:spacing w:val="-3"/>
        </w:rPr>
        <w:t xml:space="preserve"> </w:t>
      </w:r>
      <w:r>
        <w:t>(including</w:t>
      </w:r>
      <w:r>
        <w:rPr>
          <w:spacing w:val="-3"/>
        </w:rPr>
        <w:t xml:space="preserve"> </w:t>
      </w:r>
      <w:r>
        <w:t>property</w:t>
      </w:r>
      <w:r>
        <w:rPr>
          <w:spacing w:val="-3"/>
        </w:rPr>
        <w:t xml:space="preserve"> </w:t>
      </w:r>
      <w:r>
        <w:t>prices),</w:t>
      </w:r>
      <w:r>
        <w:rPr>
          <w:spacing w:val="-3"/>
        </w:rPr>
        <w:t xml:space="preserve"> </w:t>
      </w:r>
      <w:r>
        <w:t>and</w:t>
      </w:r>
      <w:r>
        <w:rPr>
          <w:spacing w:val="-3"/>
        </w:rPr>
        <w:t xml:space="preserve"> </w:t>
      </w:r>
      <w:r>
        <w:t>UK</w:t>
      </w:r>
      <w:r>
        <w:rPr>
          <w:spacing w:val="-3"/>
        </w:rPr>
        <w:t xml:space="preserve"> </w:t>
      </w:r>
      <w:r>
        <w:t>financial</w:t>
      </w:r>
      <w:r>
        <w:rPr>
          <w:spacing w:val="-3"/>
        </w:rPr>
        <w:t xml:space="preserve"> </w:t>
      </w:r>
      <w:r>
        <w:t>conditions</w:t>
      </w:r>
      <w:r>
        <w:rPr>
          <w:spacing w:val="-3"/>
        </w:rPr>
        <w:t xml:space="preserve"> </w:t>
      </w:r>
      <w:r>
        <w:t>could also tighten in response. The recent US banking stress has also illustrated how contagion could spread across borders even where there are no direct connections or common links between institutions.</w:t>
      </w:r>
    </w:p>
    <w:p w14:paraId="229EB4C3" w14:textId="77777777" w:rsidR="00184DB6" w:rsidRDefault="00351460">
      <w:pPr>
        <w:pStyle w:val="BodyText"/>
        <w:spacing w:before="38" w:line="314" w:lineRule="auto"/>
        <w:ind w:left="398" w:right="243"/>
      </w:pPr>
      <w:r>
        <w:rPr>
          <w:noProof/>
        </w:rPr>
        <mc:AlternateContent>
          <mc:Choice Requires="wps">
            <w:drawing>
              <wp:anchor distT="0" distB="0" distL="0" distR="0" simplePos="0" relativeHeight="15785472" behindDoc="0" locked="0" layoutInCell="1" allowOverlap="1" wp14:anchorId="1C35CB1C" wp14:editId="56BDC518">
                <wp:simplePos x="0" y="0"/>
                <wp:positionH relativeFrom="page">
                  <wp:posOffset>631902</wp:posOffset>
                </wp:positionH>
                <wp:positionV relativeFrom="paragraph">
                  <wp:posOffset>118281</wp:posOffset>
                </wp:positionV>
                <wp:extent cx="48260" cy="48260"/>
                <wp:effectExtent l="0" t="0" r="0" b="0"/>
                <wp:wrapNone/>
                <wp:docPr id="202" name="Graphic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949"/>
                              </a:lnTo>
                              <a:lnTo>
                                <a:pt x="0" y="20622"/>
                              </a:lnTo>
                              <a:lnTo>
                                <a:pt x="20660" y="0"/>
                              </a:lnTo>
                              <a:lnTo>
                                <a:pt x="26987" y="0"/>
                              </a:lnTo>
                              <a:lnTo>
                                <a:pt x="47647" y="20622"/>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60F910" id="Graphic 202" o:spid="_x0000_s1026" style="position:absolute;margin-left:49.75pt;margin-top:9.3pt;width:3.8pt;height:3.8pt;z-index:15785472;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" path="m23823,47647l,26949,,20622,20660,r6327,l47647,20622r,3201l47647,26949,26987,47571r-3164,76xe" fillcolor="black" stroked="f">
                <v:path arrowok="t"/>
                <w10:wrap anchorx="page"/>
              </v:shape>
            </w:pict>
          </mc:Fallback>
        </mc:AlternateContent>
      </w:r>
      <w:r>
        <w:t>Increases</w:t>
      </w:r>
      <w:r>
        <w:rPr>
          <w:spacing w:val="-4"/>
        </w:rPr>
        <w:t xml:space="preserve"> </w:t>
      </w:r>
      <w:r>
        <w:t>in</w:t>
      </w:r>
      <w:r>
        <w:rPr>
          <w:spacing w:val="-4"/>
        </w:rPr>
        <w:t xml:space="preserve"> </w:t>
      </w:r>
      <w:r>
        <w:t>debt</w:t>
      </w:r>
      <w:r>
        <w:rPr>
          <w:spacing w:val="-4"/>
        </w:rPr>
        <w:t xml:space="preserve"> </w:t>
      </w:r>
      <w:r>
        <w:t>servicing</w:t>
      </w:r>
      <w:r>
        <w:rPr>
          <w:spacing w:val="-4"/>
        </w:rPr>
        <w:t xml:space="preserve"> </w:t>
      </w:r>
      <w:r>
        <w:t>costs</w:t>
      </w:r>
      <w:r>
        <w:rPr>
          <w:spacing w:val="-4"/>
        </w:rPr>
        <w:t xml:space="preserve"> </w:t>
      </w:r>
      <w:r>
        <w:t>for</w:t>
      </w:r>
      <w:r>
        <w:rPr>
          <w:spacing w:val="-4"/>
        </w:rPr>
        <w:t xml:space="preserve"> </w:t>
      </w:r>
      <w:r>
        <w:t>foreign</w:t>
      </w:r>
      <w:r>
        <w:rPr>
          <w:spacing w:val="-4"/>
        </w:rPr>
        <w:t xml:space="preserve"> </w:t>
      </w:r>
      <w:r>
        <w:t>borrowers</w:t>
      </w:r>
      <w:r>
        <w:rPr>
          <w:spacing w:val="-4"/>
        </w:rPr>
        <w:t xml:space="preserve"> </w:t>
      </w:r>
      <w:r>
        <w:t>could</w:t>
      </w:r>
      <w:r>
        <w:rPr>
          <w:spacing w:val="-4"/>
        </w:rPr>
        <w:t xml:space="preserve"> </w:t>
      </w:r>
      <w:r>
        <w:t>increase</w:t>
      </w:r>
      <w:r>
        <w:rPr>
          <w:spacing w:val="-4"/>
        </w:rPr>
        <w:t xml:space="preserve"> </w:t>
      </w:r>
      <w:r>
        <w:t xml:space="preserve">defaults. UK banks could therefore also incur losses on their lending to non-UK </w:t>
      </w:r>
      <w:r>
        <w:rPr>
          <w:spacing w:val="-2"/>
        </w:rPr>
        <w:t>borrowers.</w:t>
      </w:r>
    </w:p>
    <w:p w14:paraId="3D895436" w14:textId="77777777" w:rsidR="00184DB6" w:rsidRDefault="00351460">
      <w:pPr>
        <w:pStyle w:val="BodyText"/>
        <w:spacing w:before="40" w:line="314" w:lineRule="auto"/>
        <w:ind w:left="398" w:right="170"/>
      </w:pPr>
      <w:r>
        <w:rPr>
          <w:noProof/>
        </w:rPr>
        <mc:AlternateContent>
          <mc:Choice Requires="wps">
            <w:drawing>
              <wp:anchor distT="0" distB="0" distL="0" distR="0" simplePos="0" relativeHeight="15785984" behindDoc="0" locked="0" layoutInCell="1" allowOverlap="1" wp14:anchorId="493EFB9D" wp14:editId="1047A455">
                <wp:simplePos x="0" y="0"/>
                <wp:positionH relativeFrom="page">
                  <wp:posOffset>631902</wp:posOffset>
                </wp:positionH>
                <wp:positionV relativeFrom="paragraph">
                  <wp:posOffset>119834</wp:posOffset>
                </wp:positionV>
                <wp:extent cx="48260" cy="48260"/>
                <wp:effectExtent l="0" t="0" r="0" b="0"/>
                <wp:wrapNone/>
                <wp:docPr id="203" name="Graphic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6987" y="47647"/>
                              </a:moveTo>
                              <a:lnTo>
                                <a:pt x="20660" y="47647"/>
                              </a:lnTo>
                              <a:lnTo>
                                <a:pt x="17629" y="47057"/>
                              </a:lnTo>
                              <a:lnTo>
                                <a:pt x="0" y="26949"/>
                              </a:lnTo>
                              <a:lnTo>
                                <a:pt x="0" y="20622"/>
                              </a:lnTo>
                              <a:lnTo>
                                <a:pt x="20660" y="0"/>
                              </a:lnTo>
                              <a:lnTo>
                                <a:pt x="26987" y="0"/>
                              </a:lnTo>
                              <a:lnTo>
                                <a:pt x="47647" y="20622"/>
                              </a:lnTo>
                              <a:lnTo>
                                <a:pt x="47647" y="23823"/>
                              </a:lnTo>
                              <a:lnTo>
                                <a:pt x="47647" y="26949"/>
                              </a:lnTo>
                              <a:lnTo>
                                <a:pt x="30018" y="47057"/>
                              </a:lnTo>
                              <a:lnTo>
                                <a:pt x="26987"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579F00" id="Graphic 203" o:spid="_x0000_s1026" style="position:absolute;margin-left:49.75pt;margin-top:9.45pt;width:3.8pt;height:3.8pt;z-index:15785984;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" path="m26987,47647r-6327,l17629,47057,,26949,,20622,20660,r6327,l47647,20622r,3201l47647,26949,30018,47057r-3031,590xe" fillcolor="black" stroked="f">
                <v:path arrowok="t"/>
                <w10:wrap anchorx="page"/>
              </v:shape>
            </w:pict>
          </mc:Fallback>
        </mc:AlternateContent>
      </w:r>
      <w:r>
        <w:t>A</w:t>
      </w:r>
      <w:r>
        <w:rPr>
          <w:spacing w:val="-5"/>
        </w:rPr>
        <w:t xml:space="preserve"> </w:t>
      </w:r>
      <w:r>
        <w:t>reversal in risk appetite among global investors can increase the cost or reduce</w:t>
      </w:r>
      <w:r>
        <w:rPr>
          <w:spacing w:val="-4"/>
        </w:rPr>
        <w:t xml:space="preserve"> </w:t>
      </w:r>
      <w:r>
        <w:t>the</w:t>
      </w:r>
      <w:r>
        <w:rPr>
          <w:spacing w:val="-4"/>
        </w:rPr>
        <w:t xml:space="preserve"> </w:t>
      </w:r>
      <w:r>
        <w:t>availability</w:t>
      </w:r>
      <w:r>
        <w:rPr>
          <w:spacing w:val="-4"/>
        </w:rPr>
        <w:t xml:space="preserve"> </w:t>
      </w:r>
      <w:r>
        <w:t>of</w:t>
      </w:r>
      <w:r>
        <w:rPr>
          <w:spacing w:val="-4"/>
        </w:rPr>
        <w:t xml:space="preserve"> </w:t>
      </w:r>
      <w:r>
        <w:t>funding</w:t>
      </w:r>
      <w:r>
        <w:rPr>
          <w:spacing w:val="-4"/>
        </w:rPr>
        <w:t xml:space="preserve"> </w:t>
      </w:r>
      <w:r>
        <w:t>for</w:t>
      </w:r>
      <w:r>
        <w:rPr>
          <w:spacing w:val="-4"/>
        </w:rPr>
        <w:t xml:space="preserve"> </w:t>
      </w:r>
      <w:r>
        <w:t>UK</w:t>
      </w:r>
      <w:r>
        <w:rPr>
          <w:spacing w:val="-4"/>
        </w:rPr>
        <w:t xml:space="preserve"> </w:t>
      </w:r>
      <w:r>
        <w:t>institutions.</w:t>
      </w:r>
      <w:r>
        <w:rPr>
          <w:spacing w:val="-4"/>
        </w:rPr>
        <w:t xml:space="preserve"> </w:t>
      </w:r>
      <w:r>
        <w:t>Foreign</w:t>
      </w:r>
      <w:r>
        <w:rPr>
          <w:spacing w:val="-4"/>
        </w:rPr>
        <w:t xml:space="preserve"> </w:t>
      </w:r>
      <w:r>
        <w:t>investors’</w:t>
      </w:r>
      <w:r>
        <w:rPr>
          <w:spacing w:val="-13"/>
        </w:rPr>
        <w:t xml:space="preserve"> </w:t>
      </w:r>
      <w:r>
        <w:t>decisions are likely to have a larger influence in markets where they have a larger presence, such as commercial real estate (see Box A).</w:t>
      </w:r>
    </w:p>
    <w:p w14:paraId="58707E5F" w14:textId="77777777" w:rsidR="00184DB6" w:rsidRDefault="00351460">
      <w:pPr>
        <w:pStyle w:val="BodyText"/>
        <w:spacing w:before="39" w:line="314" w:lineRule="auto"/>
        <w:ind w:left="398" w:right="294"/>
        <w:jc w:val="both"/>
      </w:pPr>
      <w:r>
        <w:rPr>
          <w:noProof/>
        </w:rPr>
        <mc:AlternateContent>
          <mc:Choice Requires="wps">
            <w:drawing>
              <wp:anchor distT="0" distB="0" distL="0" distR="0" simplePos="0" relativeHeight="15786496" behindDoc="0" locked="0" layoutInCell="1" allowOverlap="1" wp14:anchorId="277812BE" wp14:editId="4473CFE6">
                <wp:simplePos x="0" y="0"/>
                <wp:positionH relativeFrom="page">
                  <wp:posOffset>631902</wp:posOffset>
                </wp:positionH>
                <wp:positionV relativeFrom="paragraph">
                  <wp:posOffset>119147</wp:posOffset>
                </wp:positionV>
                <wp:extent cx="48260" cy="48260"/>
                <wp:effectExtent l="0" t="0" r="0" b="0"/>
                <wp:wrapNone/>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949"/>
                              </a:lnTo>
                              <a:lnTo>
                                <a:pt x="0" y="20622"/>
                              </a:lnTo>
                              <a:lnTo>
                                <a:pt x="20660" y="0"/>
                              </a:lnTo>
                              <a:lnTo>
                                <a:pt x="26987" y="0"/>
                              </a:lnTo>
                              <a:lnTo>
                                <a:pt x="47647" y="20622"/>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A02786" id="Graphic 204" o:spid="_x0000_s1026" style="position:absolute;margin-left:49.75pt;margin-top:9.4pt;width:3.8pt;height:3.8pt;z-index:15786496;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" path="m23823,47647l,26949,,20622,20660,r6327,l47647,20622r,3201l47647,26949,26987,47571r-3164,76xe" fillcolor="black" stroked="f">
                <v:path arrowok="t"/>
                <w10:wrap anchorx="page"/>
              </v:shape>
            </w:pict>
          </mc:Fallback>
        </mc:AlternateContent>
      </w:r>
      <w:r>
        <w:t>More</w:t>
      </w:r>
      <w:r>
        <w:rPr>
          <w:spacing w:val="-6"/>
        </w:rPr>
        <w:t xml:space="preserve"> </w:t>
      </w:r>
      <w:r>
        <w:t>broadly,</w:t>
      </w:r>
      <w:r>
        <w:rPr>
          <w:spacing w:val="-6"/>
        </w:rPr>
        <w:t xml:space="preserve"> </w:t>
      </w:r>
      <w:r>
        <w:t>global</w:t>
      </w:r>
      <w:r>
        <w:rPr>
          <w:spacing w:val="-6"/>
        </w:rPr>
        <w:t xml:space="preserve"> </w:t>
      </w:r>
      <w:r>
        <w:t>vulnerabilities</w:t>
      </w:r>
      <w:r>
        <w:rPr>
          <w:spacing w:val="-6"/>
        </w:rPr>
        <w:t xml:space="preserve"> </w:t>
      </w:r>
      <w:r>
        <w:t>can</w:t>
      </w:r>
      <w:r>
        <w:rPr>
          <w:spacing w:val="-6"/>
        </w:rPr>
        <w:t xml:space="preserve"> </w:t>
      </w:r>
      <w:r>
        <w:t>also</w:t>
      </w:r>
      <w:r>
        <w:rPr>
          <w:spacing w:val="-6"/>
        </w:rPr>
        <w:t xml:space="preserve"> </w:t>
      </w:r>
      <w:r>
        <w:t>amplify</w:t>
      </w:r>
      <w:r>
        <w:rPr>
          <w:spacing w:val="-6"/>
        </w:rPr>
        <w:t xml:space="preserve"> </w:t>
      </w:r>
      <w:r>
        <w:t>economic</w:t>
      </w:r>
      <w:r>
        <w:rPr>
          <w:spacing w:val="-6"/>
        </w:rPr>
        <w:t xml:space="preserve"> </w:t>
      </w:r>
      <w:r>
        <w:t>shocks</w:t>
      </w:r>
      <w:r>
        <w:rPr>
          <w:spacing w:val="-6"/>
        </w:rPr>
        <w:t xml:space="preserve"> </w:t>
      </w:r>
      <w:r>
        <w:t>in</w:t>
      </w:r>
      <w:r>
        <w:rPr>
          <w:spacing w:val="-6"/>
        </w:rPr>
        <w:t xml:space="preserve"> </w:t>
      </w:r>
      <w:r>
        <w:t>foreign economies and lead to spillovers to the UK, through for example lower demand for UK exports.</w:t>
      </w:r>
    </w:p>
    <w:p w14:paraId="6EACEBC9" w14:textId="77777777" w:rsidR="00184DB6" w:rsidRDefault="00184DB6">
      <w:pPr>
        <w:pStyle w:val="BodyText"/>
        <w:spacing w:line="314" w:lineRule="auto"/>
        <w:jc w:val="both"/>
        <w:sectPr w:rsidR="00184DB6">
          <w:pgSz w:w="11880" w:h="16820"/>
          <w:pgMar w:top="1420" w:right="850" w:bottom="280" w:left="850" w:header="770" w:footer="0" w:gutter="0"/>
          <w:cols w:space="720"/>
        </w:sectPr>
      </w:pPr>
    </w:p>
    <w:p w14:paraId="7ADE5FB9" w14:textId="77777777" w:rsidR="00184DB6" w:rsidRDefault="00184DB6">
      <w:pPr>
        <w:pStyle w:val="BodyText"/>
        <w:spacing w:before="1"/>
        <w:ind w:left="0"/>
        <w:rPr>
          <w:sz w:val="8"/>
        </w:rPr>
      </w:pPr>
    </w:p>
    <w:p w14:paraId="400B3704" w14:textId="77777777" w:rsidR="00184DB6" w:rsidRDefault="00351460">
      <w:pPr>
        <w:pStyle w:val="BodyText"/>
        <w:ind w:left="100"/>
        <w:rPr>
          <w:sz w:val="20"/>
        </w:rPr>
      </w:pPr>
      <w:r>
        <w:rPr>
          <w:noProof/>
          <w:sz w:val="20"/>
        </w:rPr>
        <mc:AlternateContent>
          <mc:Choice Requires="wpg">
            <w:drawing>
              <wp:inline distT="0" distB="0" distL="0" distR="0" wp14:anchorId="29FB9255" wp14:editId="3329904F">
                <wp:extent cx="6337300" cy="4736465"/>
                <wp:effectExtent l="0" t="0" r="0" b="6985"/>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4736465"/>
                          <a:chOff x="0" y="0"/>
                          <a:chExt cx="6337300" cy="4736465"/>
                        </a:xfrm>
                      </wpg:grpSpPr>
                      <wps:wsp>
                        <wps:cNvPr id="206" name="Graphic 206"/>
                        <wps:cNvSpPr/>
                        <wps:spPr>
                          <a:xfrm>
                            <a:off x="0" y="0"/>
                            <a:ext cx="6337300" cy="4736465"/>
                          </a:xfrm>
                          <a:custGeom>
                            <a:avLst/>
                            <a:gdLst/>
                            <a:ahLst/>
                            <a:cxnLst/>
                            <a:rect l="l" t="t" r="r" b="b"/>
                            <a:pathLst>
                              <a:path w="6337300" h="4736465">
                                <a:moveTo>
                                  <a:pt x="6337171" y="4736201"/>
                                </a:moveTo>
                                <a:lnTo>
                                  <a:pt x="0" y="4736201"/>
                                </a:lnTo>
                                <a:lnTo>
                                  <a:pt x="0" y="0"/>
                                </a:lnTo>
                                <a:lnTo>
                                  <a:pt x="6337171" y="0"/>
                                </a:lnTo>
                                <a:lnTo>
                                  <a:pt x="6337171" y="4736201"/>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207" name="Image 207"/>
                          <pic:cNvPicPr/>
                        </pic:nvPicPr>
                        <pic:blipFill>
                          <a:blip r:embed="rId61" cstate="print"/>
                          <a:stretch>
                            <a:fillRect/>
                          </a:stretch>
                        </pic:blipFill>
                        <pic:spPr>
                          <a:xfrm>
                            <a:off x="238239" y="867202"/>
                            <a:ext cx="5860692" cy="3583122"/>
                          </a:xfrm>
                          <a:prstGeom prst="rect">
                            <a:avLst/>
                          </a:prstGeom>
                        </pic:spPr>
                      </pic:pic>
                      <wps:wsp>
                        <wps:cNvPr id="208" name="Textbox 208"/>
                        <wps:cNvSpPr txBox="1"/>
                        <wps:spPr>
                          <a:xfrm>
                            <a:off x="0" y="0"/>
                            <a:ext cx="6337300" cy="4736465"/>
                          </a:xfrm>
                          <a:prstGeom prst="rect">
                            <a:avLst/>
                          </a:prstGeom>
                        </wps:spPr>
                        <wps:txbx>
                          <w:txbxContent>
                            <w:p w14:paraId="562103BD" w14:textId="77777777" w:rsidR="00184DB6" w:rsidRDefault="00184DB6">
                              <w:pPr>
                                <w:spacing w:before="123"/>
                                <w:rPr>
                                  <w:sz w:val="25"/>
                                </w:rPr>
                              </w:pPr>
                            </w:p>
                            <w:p w14:paraId="4B995914" w14:textId="77777777" w:rsidR="00184DB6" w:rsidRDefault="00351460">
                              <w:pPr>
                                <w:spacing w:line="314" w:lineRule="auto"/>
                                <w:ind w:left="373" w:right="536"/>
                                <w:rPr>
                                  <w:rFonts w:ascii="Arial"/>
                                  <w:b/>
                                  <w:sz w:val="25"/>
                                </w:rPr>
                              </w:pPr>
                              <w:bookmarkStart w:id="16" w:name="4.2.1:_The_impact_of_higher_rates_on_the"/>
                              <w:bookmarkEnd w:id="16"/>
                              <w:r>
                                <w:rPr>
                                  <w:rFonts w:ascii="Arial"/>
                                  <w:b/>
                                  <w:color w:val="FFFFFF"/>
                                  <w:sz w:val="25"/>
                                </w:rPr>
                                <w:t xml:space="preserve">Figure 4.1: Global shocks can affect UK financial stability in a number of </w:t>
                              </w:r>
                              <w:r>
                                <w:rPr>
                                  <w:rFonts w:ascii="Arial"/>
                                  <w:b/>
                                  <w:color w:val="FFFFFF"/>
                                  <w:spacing w:val="-4"/>
                                  <w:sz w:val="25"/>
                                </w:rPr>
                                <w:t>ways</w:t>
                              </w:r>
                            </w:p>
                          </w:txbxContent>
                        </wps:txbx>
                        <wps:bodyPr wrap="square" lIns="0" tIns="0" rIns="0" bIns="0" rtlCol="0">
                          <a:noAutofit/>
                        </wps:bodyPr>
                      </wps:wsp>
                    </wpg:wgp>
                  </a:graphicData>
                </a:graphic>
              </wp:inline>
            </w:drawing>
          </mc:Choice>
          <mc:Fallback>
            <w:pict>
              <v:group w14:anchorId="29FB9255" id="Group 205" o:spid="_x0000_s1123" style="width:499pt;height:372.95pt;mso-position-horizontal-relative:char;mso-position-vertical-relative:line" coordsize="63373,47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">
                <v:shape id="Graphic 206" o:spid="_x0000_s1124" style="position:absolute;width:63373;height:47364;visibility:visible;mso-wrap-style:square;v-text-anchor:top" coordsize="6337300,473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" path="m6337171,4736201l,4736201,,,6337171,r,4736201xe" fillcolor="#12273e" stroked="f">
                  <v:path arrowok="t"/>
                </v:shape>
                <v:shape id="Image 207" o:spid="_x0000_s1125" type="#_x0000_t75" style="position:absolute;left:2382;top:8672;width:58607;height:3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">
                  <v:imagedata r:id="rId62" o:title=""/>
                </v:shape>
                <v:shape id="Textbox 208" o:spid="_x0000_s1126" type="#_x0000_t202" style="position:absolute;width:63373;height:47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562103BD" w14:textId="77777777" w:rsidR="00184DB6" w:rsidRDefault="00184DB6">
                        <w:pPr>
                          <w:spacing w:before="123"/>
                          <w:rPr>
                            <w:sz w:val="25"/>
                          </w:rPr>
                        </w:pPr>
                      </w:p>
                      <w:p w14:paraId="4B995914" w14:textId="77777777" w:rsidR="00184DB6" w:rsidRDefault="00351460">
                        <w:pPr>
                          <w:spacing w:line="314" w:lineRule="auto"/>
                          <w:ind w:left="373" w:right="536"/>
                          <w:rPr>
                            <w:rFonts w:ascii="Arial"/>
                            <w:b/>
                            <w:sz w:val="25"/>
                          </w:rPr>
                        </w:pPr>
                        <w:bookmarkStart w:id="17" w:name="4.2.1:_The_impact_of_higher_rates_on_the"/>
                        <w:bookmarkEnd w:id="17"/>
                        <w:r>
                          <w:rPr>
                            <w:rFonts w:ascii="Arial"/>
                            <w:b/>
                            <w:color w:val="FFFFFF"/>
                            <w:sz w:val="25"/>
                          </w:rPr>
                          <w:t xml:space="preserve">Figure 4.1: Global shocks can affect UK financial stability in a number of </w:t>
                        </w:r>
                        <w:r>
                          <w:rPr>
                            <w:rFonts w:ascii="Arial"/>
                            <w:b/>
                            <w:color w:val="FFFFFF"/>
                            <w:spacing w:val="-4"/>
                            <w:sz w:val="25"/>
                          </w:rPr>
                          <w:t>ways</w:t>
                        </w:r>
                      </w:p>
                    </w:txbxContent>
                  </v:textbox>
                </v:shape>
                <w10:anchorlock/>
              </v:group>
            </w:pict>
          </mc:Fallback>
        </mc:AlternateContent>
      </w:r>
    </w:p>
    <w:p w14:paraId="094A6335" w14:textId="77777777" w:rsidR="00184DB6" w:rsidRDefault="00184DB6">
      <w:pPr>
        <w:pStyle w:val="BodyText"/>
        <w:spacing w:before="169"/>
        <w:ind w:left="0"/>
      </w:pPr>
    </w:p>
    <w:p w14:paraId="05CC9810" w14:textId="77777777" w:rsidR="00184DB6" w:rsidRDefault="00351460">
      <w:pPr>
        <w:pStyle w:val="ListParagraph"/>
        <w:numPr>
          <w:ilvl w:val="2"/>
          <w:numId w:val="4"/>
        </w:numPr>
        <w:tabs>
          <w:tab w:val="left" w:pos="278"/>
          <w:tab w:val="left" w:pos="715"/>
        </w:tabs>
        <w:spacing w:line="331" w:lineRule="auto"/>
        <w:ind w:right="849" w:hanging="181"/>
        <w:rPr>
          <w:rFonts w:ascii="Arial"/>
          <w:b/>
          <w:sz w:val="27"/>
        </w:rPr>
      </w:pPr>
      <w:r>
        <w:rPr>
          <w:rFonts w:ascii="Arial"/>
          <w:b/>
          <w:noProof/>
          <w:sz w:val="27"/>
        </w:rPr>
        <mc:AlternateContent>
          <mc:Choice Requires="wps">
            <w:drawing>
              <wp:anchor distT="0" distB="0" distL="0" distR="0" simplePos="0" relativeHeight="15788544" behindDoc="0" locked="0" layoutInCell="1" allowOverlap="1" wp14:anchorId="5C9200D6" wp14:editId="6836FF49">
                <wp:simplePos x="0" y="0"/>
                <wp:positionH relativeFrom="page">
                  <wp:posOffset>603314</wp:posOffset>
                </wp:positionH>
                <wp:positionV relativeFrom="paragraph">
                  <wp:posOffset>387129</wp:posOffset>
                </wp:positionV>
                <wp:extent cx="19685" cy="410209"/>
                <wp:effectExtent l="0" t="0" r="0" b="0"/>
                <wp:wrapNone/>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6DB96F8" id="Graphic 209" o:spid="_x0000_s1026" style="position:absolute;margin-left:47.5pt;margin-top:30.5pt;width:1.55pt;height:32.3pt;z-index:15788544;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" path="m19059,409771l,409771,,,19059,r,409771xe" fillcolor="#3bd6d9" stroked="f">
                <v:path arrowok="t"/>
                <w10:wrap anchorx="page"/>
              </v:shape>
            </w:pict>
          </mc:Fallback>
        </mc:AlternateContent>
      </w:r>
      <w:r>
        <w:rPr>
          <w:rFonts w:ascii="Trebuchet MS"/>
          <w:color w:val="12273E"/>
          <w:sz w:val="32"/>
        </w:rPr>
        <w:t>:</w:t>
      </w:r>
      <w:r>
        <w:rPr>
          <w:rFonts w:ascii="Trebuchet MS"/>
          <w:color w:val="12273E"/>
          <w:spacing w:val="-23"/>
          <w:sz w:val="32"/>
        </w:rPr>
        <w:t xml:space="preserve"> </w:t>
      </w:r>
      <w:r>
        <w:rPr>
          <w:color w:val="12273E"/>
          <w:sz w:val="33"/>
        </w:rPr>
        <w:t>The</w:t>
      </w:r>
      <w:r>
        <w:rPr>
          <w:color w:val="12273E"/>
          <w:spacing w:val="-18"/>
          <w:sz w:val="33"/>
        </w:rPr>
        <w:t xml:space="preserve"> </w:t>
      </w:r>
      <w:r>
        <w:rPr>
          <w:color w:val="12273E"/>
          <w:sz w:val="33"/>
        </w:rPr>
        <w:t>impact</w:t>
      </w:r>
      <w:r>
        <w:rPr>
          <w:color w:val="12273E"/>
          <w:spacing w:val="-18"/>
          <w:sz w:val="33"/>
        </w:rPr>
        <w:t xml:space="preserve"> </w:t>
      </w:r>
      <w:r>
        <w:rPr>
          <w:color w:val="12273E"/>
          <w:sz w:val="33"/>
        </w:rPr>
        <w:t>of</w:t>
      </w:r>
      <w:r>
        <w:rPr>
          <w:color w:val="12273E"/>
          <w:spacing w:val="-18"/>
          <w:sz w:val="33"/>
        </w:rPr>
        <w:t xml:space="preserve"> </w:t>
      </w:r>
      <w:r>
        <w:rPr>
          <w:color w:val="12273E"/>
          <w:sz w:val="33"/>
        </w:rPr>
        <w:t>higher</w:t>
      </w:r>
      <w:r>
        <w:rPr>
          <w:color w:val="12273E"/>
          <w:spacing w:val="-18"/>
          <w:sz w:val="33"/>
        </w:rPr>
        <w:t xml:space="preserve"> </w:t>
      </w:r>
      <w:r>
        <w:rPr>
          <w:color w:val="12273E"/>
          <w:sz w:val="33"/>
        </w:rPr>
        <w:t>rates</w:t>
      </w:r>
      <w:r>
        <w:rPr>
          <w:color w:val="12273E"/>
          <w:spacing w:val="-18"/>
          <w:sz w:val="33"/>
        </w:rPr>
        <w:t xml:space="preserve"> </w:t>
      </w:r>
      <w:r>
        <w:rPr>
          <w:color w:val="12273E"/>
          <w:sz w:val="33"/>
        </w:rPr>
        <w:t>on</w:t>
      </w:r>
      <w:r>
        <w:rPr>
          <w:color w:val="12273E"/>
          <w:spacing w:val="-18"/>
          <w:sz w:val="33"/>
        </w:rPr>
        <w:t xml:space="preserve"> </w:t>
      </w:r>
      <w:r>
        <w:rPr>
          <w:color w:val="12273E"/>
          <w:sz w:val="33"/>
        </w:rPr>
        <w:t>the</w:t>
      </w:r>
      <w:r>
        <w:rPr>
          <w:color w:val="12273E"/>
          <w:spacing w:val="-18"/>
          <w:sz w:val="33"/>
        </w:rPr>
        <w:t xml:space="preserve"> </w:t>
      </w:r>
      <w:r>
        <w:rPr>
          <w:color w:val="12273E"/>
          <w:sz w:val="33"/>
        </w:rPr>
        <w:t>global</w:t>
      </w:r>
      <w:r>
        <w:rPr>
          <w:color w:val="12273E"/>
          <w:spacing w:val="-18"/>
          <w:sz w:val="33"/>
        </w:rPr>
        <w:t xml:space="preserve"> </w:t>
      </w:r>
      <w:r>
        <w:rPr>
          <w:color w:val="12273E"/>
          <w:sz w:val="33"/>
        </w:rPr>
        <w:t>banking</w:t>
      </w:r>
      <w:r>
        <w:rPr>
          <w:color w:val="12273E"/>
          <w:spacing w:val="-18"/>
          <w:sz w:val="33"/>
        </w:rPr>
        <w:t xml:space="preserve"> </w:t>
      </w:r>
      <w:r>
        <w:rPr>
          <w:color w:val="12273E"/>
          <w:sz w:val="33"/>
        </w:rPr>
        <w:t xml:space="preserve">system </w:t>
      </w:r>
      <w:r>
        <w:rPr>
          <w:rFonts w:ascii="Arial"/>
          <w:b/>
          <w:sz w:val="27"/>
        </w:rPr>
        <w:t>Recent</w:t>
      </w:r>
      <w:r>
        <w:rPr>
          <w:rFonts w:ascii="Arial"/>
          <w:b/>
          <w:spacing w:val="-4"/>
          <w:sz w:val="27"/>
        </w:rPr>
        <w:t xml:space="preserve"> </w:t>
      </w:r>
      <w:r>
        <w:rPr>
          <w:rFonts w:ascii="Arial"/>
          <w:b/>
          <w:sz w:val="27"/>
        </w:rPr>
        <w:t>events</w:t>
      </w:r>
      <w:r>
        <w:rPr>
          <w:rFonts w:ascii="Arial"/>
          <w:b/>
          <w:spacing w:val="-4"/>
          <w:sz w:val="27"/>
        </w:rPr>
        <w:t xml:space="preserve"> </w:t>
      </w:r>
      <w:r>
        <w:rPr>
          <w:rFonts w:ascii="Arial"/>
          <w:b/>
          <w:sz w:val="27"/>
        </w:rPr>
        <w:t>in</w:t>
      </w:r>
      <w:r>
        <w:rPr>
          <w:rFonts w:ascii="Arial"/>
          <w:b/>
          <w:spacing w:val="-4"/>
          <w:sz w:val="27"/>
        </w:rPr>
        <w:t xml:space="preserve"> </w:t>
      </w:r>
      <w:r>
        <w:rPr>
          <w:rFonts w:ascii="Arial"/>
          <w:b/>
          <w:sz w:val="27"/>
        </w:rPr>
        <w:t>the</w:t>
      </w:r>
      <w:r>
        <w:rPr>
          <w:rFonts w:ascii="Arial"/>
          <w:b/>
          <w:spacing w:val="-4"/>
          <w:sz w:val="27"/>
        </w:rPr>
        <w:t xml:space="preserve"> </w:t>
      </w:r>
      <w:r>
        <w:rPr>
          <w:rFonts w:ascii="Arial"/>
          <w:b/>
          <w:sz w:val="27"/>
        </w:rPr>
        <w:t>global</w:t>
      </w:r>
      <w:r>
        <w:rPr>
          <w:rFonts w:ascii="Arial"/>
          <w:b/>
          <w:spacing w:val="-4"/>
          <w:sz w:val="27"/>
        </w:rPr>
        <w:t xml:space="preserve"> </w:t>
      </w:r>
      <w:r>
        <w:rPr>
          <w:rFonts w:ascii="Arial"/>
          <w:b/>
          <w:sz w:val="27"/>
        </w:rPr>
        <w:t>banking</w:t>
      </w:r>
      <w:r>
        <w:rPr>
          <w:rFonts w:ascii="Arial"/>
          <w:b/>
          <w:spacing w:val="-4"/>
          <w:sz w:val="27"/>
        </w:rPr>
        <w:t xml:space="preserve"> </w:t>
      </w:r>
      <w:r>
        <w:rPr>
          <w:rFonts w:ascii="Arial"/>
          <w:b/>
          <w:sz w:val="27"/>
        </w:rPr>
        <w:t>sector</w:t>
      </w:r>
      <w:r>
        <w:rPr>
          <w:rFonts w:ascii="Arial"/>
          <w:b/>
          <w:spacing w:val="-4"/>
          <w:sz w:val="27"/>
        </w:rPr>
        <w:t xml:space="preserve"> </w:t>
      </w:r>
      <w:r>
        <w:rPr>
          <w:rFonts w:ascii="Arial"/>
          <w:b/>
          <w:sz w:val="27"/>
        </w:rPr>
        <w:t>highlight</w:t>
      </w:r>
      <w:r>
        <w:rPr>
          <w:rFonts w:ascii="Arial"/>
          <w:b/>
          <w:spacing w:val="-4"/>
          <w:sz w:val="27"/>
        </w:rPr>
        <w:t xml:space="preserve"> </w:t>
      </w:r>
      <w:r>
        <w:rPr>
          <w:rFonts w:ascii="Arial"/>
          <w:b/>
          <w:sz w:val="27"/>
        </w:rPr>
        <w:t>the</w:t>
      </w:r>
      <w:r>
        <w:rPr>
          <w:rFonts w:ascii="Arial"/>
          <w:b/>
          <w:spacing w:val="-4"/>
          <w:sz w:val="27"/>
        </w:rPr>
        <w:t xml:space="preserve"> </w:t>
      </w:r>
      <w:r>
        <w:rPr>
          <w:rFonts w:ascii="Arial"/>
          <w:b/>
          <w:sz w:val="27"/>
        </w:rPr>
        <w:t>importance</w:t>
      </w:r>
      <w:r>
        <w:rPr>
          <w:rFonts w:ascii="Arial"/>
          <w:b/>
          <w:spacing w:val="-4"/>
          <w:sz w:val="27"/>
        </w:rPr>
        <w:t xml:space="preserve"> </w:t>
      </w:r>
      <w:r>
        <w:rPr>
          <w:rFonts w:ascii="Arial"/>
          <w:b/>
          <w:sz w:val="27"/>
        </w:rPr>
        <w:t>of managing the adjustment to higher interest rates.</w:t>
      </w:r>
    </w:p>
    <w:p w14:paraId="14F24CF2" w14:textId="77777777" w:rsidR="00184DB6" w:rsidRDefault="00351460">
      <w:pPr>
        <w:spacing w:before="70" w:line="314" w:lineRule="auto"/>
        <w:ind w:left="97" w:right="170"/>
        <w:rPr>
          <w:sz w:val="27"/>
        </w:rPr>
      </w:pPr>
      <w:r>
        <w:rPr>
          <w:noProof/>
          <w:sz w:val="27"/>
        </w:rPr>
        <mc:AlternateContent>
          <mc:Choice Requires="wps">
            <w:drawing>
              <wp:anchor distT="0" distB="0" distL="0" distR="0" simplePos="0" relativeHeight="486517760" behindDoc="1" locked="0" layoutInCell="1" allowOverlap="1" wp14:anchorId="20EC82CA" wp14:editId="2C624F1C">
                <wp:simplePos x="0" y="0"/>
                <wp:positionH relativeFrom="page">
                  <wp:posOffset>4015495</wp:posOffset>
                </wp:positionH>
                <wp:positionV relativeFrom="paragraph">
                  <wp:posOffset>519863</wp:posOffset>
                </wp:positionV>
                <wp:extent cx="2268855" cy="9525"/>
                <wp:effectExtent l="0" t="0" r="0" b="0"/>
                <wp:wrapNone/>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68855" cy="9525"/>
                        </a:xfrm>
                        <a:custGeom>
                          <a:avLst/>
                          <a:gdLst/>
                          <a:ahLst/>
                          <a:cxnLst/>
                          <a:rect l="l" t="t" r="r" b="b"/>
                          <a:pathLst>
                            <a:path w="2268855" h="9525">
                              <a:moveTo>
                                <a:pt x="2268488" y="9529"/>
                              </a:moveTo>
                              <a:lnTo>
                                <a:pt x="0" y="9529"/>
                              </a:lnTo>
                              <a:lnTo>
                                <a:pt x="0" y="0"/>
                              </a:lnTo>
                              <a:lnTo>
                                <a:pt x="2268488" y="0"/>
                              </a:lnTo>
                              <a:lnTo>
                                <a:pt x="2268488"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BCCDA51" id="Graphic 210" o:spid="_x0000_s1026" style="position:absolute;margin-left:316.2pt;margin-top:40.95pt;width:178.65pt;height:.75pt;z-index:-16798720;visibility:visible;mso-wrap-style:square;mso-wrap-distance-left:0;mso-wrap-distance-top:0;mso-wrap-distance-right:0;mso-wrap-distance-bottom:0;mso-position-horizontal:absolute;mso-position-horizontal-relative:page;mso-position-vertical:absolute;mso-position-vertical-relative:text;v-text-anchor:top" coordsize="226885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" path="m2268488,9529l,9529,,,2268488,r,9529xe" fillcolor="#20a3a6" stroked="f">
                <v:path arrowok="t"/>
                <w10:wrap anchorx="page"/>
              </v:shape>
            </w:pict>
          </mc:Fallback>
        </mc:AlternateContent>
      </w:r>
      <w:r>
        <w:rPr>
          <w:noProof/>
          <w:sz w:val="27"/>
        </w:rPr>
        <mc:AlternateContent>
          <mc:Choice Requires="wps">
            <w:drawing>
              <wp:anchor distT="0" distB="0" distL="0" distR="0" simplePos="0" relativeHeight="486518272" behindDoc="1" locked="0" layoutInCell="1" allowOverlap="1" wp14:anchorId="5281A2D6" wp14:editId="5250D863">
                <wp:simplePos x="0" y="0"/>
                <wp:positionH relativeFrom="page">
                  <wp:posOffset>601970</wp:posOffset>
                </wp:positionH>
                <wp:positionV relativeFrom="paragraph">
                  <wp:posOffset>777162</wp:posOffset>
                </wp:positionV>
                <wp:extent cx="4375785" cy="9525"/>
                <wp:effectExtent l="0" t="0" r="0" b="0"/>
                <wp:wrapNone/>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75785" cy="9525"/>
                        </a:xfrm>
                        <a:custGeom>
                          <a:avLst/>
                          <a:gdLst/>
                          <a:ahLst/>
                          <a:cxnLst/>
                          <a:rect l="l" t="t" r="r" b="b"/>
                          <a:pathLst>
                            <a:path w="4375785" h="9525">
                              <a:moveTo>
                                <a:pt x="4375716" y="9529"/>
                              </a:moveTo>
                              <a:lnTo>
                                <a:pt x="0" y="9529"/>
                              </a:lnTo>
                              <a:lnTo>
                                <a:pt x="0" y="0"/>
                              </a:lnTo>
                              <a:lnTo>
                                <a:pt x="4375716" y="0"/>
                              </a:lnTo>
                              <a:lnTo>
                                <a:pt x="4375716"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BA2BCA6" id="Graphic 211" o:spid="_x0000_s1026" style="position:absolute;margin-left:47.4pt;margin-top:61.2pt;width:344.55pt;height:.75pt;z-index:-16798208;visibility:visible;mso-wrap-style:square;mso-wrap-distance-left:0;mso-wrap-distance-top:0;mso-wrap-distance-right:0;mso-wrap-distance-bottom:0;mso-position-horizontal:absolute;mso-position-horizontal-relative:page;mso-position-vertical:absolute;mso-position-vertical-relative:text;v-text-anchor:top" coordsize="437578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" path="m4375716,9529l,9529,,,4375716,r,9529xe" fillcolor="#20a3a6" stroked="f">
                <v:path arrowok="t"/>
                <w10:wrap anchorx="page"/>
              </v:shape>
            </w:pict>
          </mc:Fallback>
        </mc:AlternateContent>
      </w:r>
      <w:r>
        <w:rPr>
          <w:sz w:val="27"/>
        </w:rPr>
        <w:t>Higher</w:t>
      </w:r>
      <w:r>
        <w:rPr>
          <w:spacing w:val="-3"/>
          <w:sz w:val="27"/>
        </w:rPr>
        <w:t xml:space="preserve"> </w:t>
      </w:r>
      <w:r>
        <w:rPr>
          <w:sz w:val="27"/>
        </w:rPr>
        <w:t>interest</w:t>
      </w:r>
      <w:r>
        <w:rPr>
          <w:spacing w:val="-3"/>
          <w:sz w:val="27"/>
        </w:rPr>
        <w:t xml:space="preserve"> </w:t>
      </w:r>
      <w:r>
        <w:rPr>
          <w:sz w:val="27"/>
        </w:rPr>
        <w:t>rates</w:t>
      </w:r>
      <w:r>
        <w:rPr>
          <w:spacing w:val="-3"/>
          <w:sz w:val="27"/>
        </w:rPr>
        <w:t xml:space="preserve"> </w:t>
      </w:r>
      <w:r>
        <w:rPr>
          <w:sz w:val="27"/>
        </w:rPr>
        <w:t>allow</w:t>
      </w:r>
      <w:r>
        <w:rPr>
          <w:spacing w:val="-3"/>
          <w:sz w:val="27"/>
        </w:rPr>
        <w:t xml:space="preserve"> </w:t>
      </w:r>
      <w:r>
        <w:rPr>
          <w:sz w:val="27"/>
        </w:rPr>
        <w:t>banks</w:t>
      </w:r>
      <w:r>
        <w:rPr>
          <w:spacing w:val="-3"/>
          <w:sz w:val="27"/>
        </w:rPr>
        <w:t xml:space="preserve"> </w:t>
      </w:r>
      <w:r>
        <w:rPr>
          <w:sz w:val="27"/>
        </w:rPr>
        <w:t>to</w:t>
      </w:r>
      <w:r>
        <w:rPr>
          <w:spacing w:val="-3"/>
          <w:sz w:val="27"/>
        </w:rPr>
        <w:t xml:space="preserve"> </w:t>
      </w:r>
      <w:r>
        <w:rPr>
          <w:sz w:val="27"/>
        </w:rPr>
        <w:t>expand</w:t>
      </w:r>
      <w:r>
        <w:rPr>
          <w:spacing w:val="-3"/>
          <w:sz w:val="27"/>
        </w:rPr>
        <w:t xml:space="preserve"> </w:t>
      </w:r>
      <w:r>
        <w:rPr>
          <w:sz w:val="27"/>
        </w:rPr>
        <w:t>their</w:t>
      </w:r>
      <w:r>
        <w:rPr>
          <w:spacing w:val="-3"/>
          <w:sz w:val="27"/>
        </w:rPr>
        <w:t xml:space="preserve"> </w:t>
      </w:r>
      <w:r>
        <w:rPr>
          <w:sz w:val="27"/>
        </w:rPr>
        <w:t>loan</w:t>
      </w:r>
      <w:r>
        <w:rPr>
          <w:spacing w:val="-3"/>
          <w:sz w:val="27"/>
        </w:rPr>
        <w:t xml:space="preserve"> </w:t>
      </w:r>
      <w:r>
        <w:rPr>
          <w:sz w:val="27"/>
        </w:rPr>
        <w:t>margins</w:t>
      </w:r>
      <w:r>
        <w:rPr>
          <w:spacing w:val="-3"/>
          <w:sz w:val="27"/>
        </w:rPr>
        <w:t xml:space="preserve"> </w:t>
      </w:r>
      <w:r>
        <w:rPr>
          <w:sz w:val="27"/>
        </w:rPr>
        <w:t>and</w:t>
      </w:r>
      <w:r>
        <w:rPr>
          <w:spacing w:val="-3"/>
          <w:sz w:val="27"/>
        </w:rPr>
        <w:t xml:space="preserve"> </w:t>
      </w:r>
      <w:r>
        <w:rPr>
          <w:sz w:val="27"/>
        </w:rPr>
        <w:t>increase</w:t>
      </w:r>
      <w:r>
        <w:rPr>
          <w:spacing w:val="-3"/>
          <w:sz w:val="27"/>
        </w:rPr>
        <w:t xml:space="preserve"> </w:t>
      </w:r>
      <w:r>
        <w:rPr>
          <w:sz w:val="27"/>
        </w:rPr>
        <w:t xml:space="preserve">profits, </w:t>
      </w:r>
      <w:hyperlink r:id="rId63">
        <w:r>
          <w:rPr>
            <w:sz w:val="27"/>
          </w:rPr>
          <w:t xml:space="preserve">though higher rates can also pose risks (see </w:t>
        </w:r>
        <w:r>
          <w:rPr>
            <w:rFonts w:ascii="Arial"/>
            <w:b/>
            <w:color w:val="12273E"/>
            <w:sz w:val="27"/>
          </w:rPr>
          <w:t>Financial Stability in Focus: Interest rate risk in the economy and financial system</w:t>
        </w:r>
        <w:r>
          <w:rPr>
            <w:sz w:val="27"/>
          </w:rPr>
          <w:t>). The profitability</w:t>
        </w:r>
      </w:hyperlink>
      <w:r>
        <w:rPr>
          <w:sz w:val="27"/>
        </w:rPr>
        <w:t xml:space="preserve"> of major US and euro-area banks has so far benefited from higher net interest margins, but interest rate risk is inherent in banking.</w:t>
      </w:r>
    </w:p>
    <w:p w14:paraId="2E7E9D0F" w14:textId="77777777" w:rsidR="00184DB6" w:rsidRDefault="00351460">
      <w:pPr>
        <w:pStyle w:val="BodyText"/>
        <w:spacing w:before="263" w:line="314" w:lineRule="auto"/>
        <w:ind w:right="198"/>
      </w:pPr>
      <w:r>
        <w:t>The</w:t>
      </w:r>
      <w:r>
        <w:rPr>
          <w:spacing w:val="-3"/>
        </w:rPr>
        <w:t xml:space="preserve"> </w:t>
      </w:r>
      <w:r>
        <w:t>failure</w:t>
      </w:r>
      <w:r>
        <w:rPr>
          <w:spacing w:val="-3"/>
        </w:rPr>
        <w:t xml:space="preserve"> </w:t>
      </w:r>
      <w:r>
        <w:t>of</w:t>
      </w:r>
      <w:r>
        <w:rPr>
          <w:spacing w:val="-3"/>
        </w:rPr>
        <w:t xml:space="preserve"> </w:t>
      </w:r>
      <w:r>
        <w:t>three</w:t>
      </w:r>
      <w:r>
        <w:rPr>
          <w:spacing w:val="-3"/>
        </w:rPr>
        <w:t xml:space="preserve"> </w:t>
      </w:r>
      <w:r>
        <w:t>mid-sized</w:t>
      </w:r>
      <w:r>
        <w:rPr>
          <w:spacing w:val="-3"/>
        </w:rPr>
        <w:t xml:space="preserve"> </w:t>
      </w:r>
      <w:r>
        <w:t>US</w:t>
      </w:r>
      <w:r>
        <w:rPr>
          <w:spacing w:val="-3"/>
        </w:rPr>
        <w:t xml:space="preserve"> </w:t>
      </w:r>
      <w:r>
        <w:t>banks</w:t>
      </w:r>
      <w:r>
        <w:rPr>
          <w:spacing w:val="-3"/>
        </w:rPr>
        <w:t xml:space="preserve"> </w:t>
      </w:r>
      <w:r>
        <w:t>–</w:t>
      </w:r>
      <w:r>
        <w:rPr>
          <w:spacing w:val="-3"/>
        </w:rPr>
        <w:t xml:space="preserve"> </w:t>
      </w:r>
      <w:r>
        <w:t>and</w:t>
      </w:r>
      <w:r>
        <w:rPr>
          <w:spacing w:val="-3"/>
        </w:rPr>
        <w:t xml:space="preserve"> </w:t>
      </w:r>
      <w:r>
        <w:t>the</w:t>
      </w:r>
      <w:r>
        <w:rPr>
          <w:spacing w:val="-3"/>
        </w:rPr>
        <w:t xml:space="preserve"> </w:t>
      </w:r>
      <w:r>
        <w:t>failure</w:t>
      </w:r>
      <w:r>
        <w:rPr>
          <w:spacing w:val="-3"/>
        </w:rPr>
        <w:t xml:space="preserve"> </w:t>
      </w:r>
      <w:r>
        <w:t>of</w:t>
      </w:r>
      <w:r>
        <w:rPr>
          <w:spacing w:val="-3"/>
        </w:rPr>
        <w:t xml:space="preserve"> </w:t>
      </w:r>
      <w:r>
        <w:t>a</w:t>
      </w:r>
      <w:r>
        <w:rPr>
          <w:spacing w:val="-3"/>
        </w:rPr>
        <w:t xml:space="preserve"> </w:t>
      </w:r>
      <w:r>
        <w:t>globally</w:t>
      </w:r>
      <w:r>
        <w:rPr>
          <w:spacing w:val="-3"/>
        </w:rPr>
        <w:t xml:space="preserve"> </w:t>
      </w:r>
      <w:r>
        <w:t xml:space="preserve">systemically important bank, Credit Suisse, due to long-running concerns about its risk management and profitability – caused a material rise in financial market risk premia and volatility earlier this year. The impact on the UK banking system through lower bank equity prices and increases in funding costs was limited, and market risk sentiment has </w:t>
      </w:r>
      <w:proofErr w:type="spellStart"/>
      <w:r>
        <w:t>stabilised</w:t>
      </w:r>
      <w:proofErr w:type="spellEnd"/>
      <w:r>
        <w:t xml:space="preserve"> since then. Nonetheless, elements of the</w:t>
      </w:r>
    </w:p>
    <w:p w14:paraId="4A5C0451" w14:textId="77777777" w:rsidR="00184DB6" w:rsidRDefault="00184DB6">
      <w:pPr>
        <w:pStyle w:val="BodyText"/>
        <w:spacing w:line="314" w:lineRule="auto"/>
        <w:sectPr w:rsidR="00184DB6">
          <w:pgSz w:w="11880" w:h="16820"/>
          <w:pgMar w:top="1420" w:right="850" w:bottom="280" w:left="850" w:header="770" w:footer="0" w:gutter="0"/>
          <w:cols w:space="720"/>
        </w:sectPr>
      </w:pPr>
    </w:p>
    <w:p w14:paraId="471E7649" w14:textId="77777777" w:rsidR="00184DB6" w:rsidRDefault="00351460">
      <w:pPr>
        <w:pStyle w:val="BodyText"/>
        <w:spacing w:before="95" w:line="314" w:lineRule="auto"/>
        <w:ind w:right="198"/>
      </w:pPr>
      <w:r>
        <w:lastRenderedPageBreak/>
        <w:t>global banking system and financial markets remain vulnerable to stress from increased</w:t>
      </w:r>
      <w:r>
        <w:rPr>
          <w:spacing w:val="-6"/>
        </w:rPr>
        <w:t xml:space="preserve"> </w:t>
      </w:r>
      <w:r>
        <w:t>interest</w:t>
      </w:r>
      <w:r>
        <w:rPr>
          <w:spacing w:val="-6"/>
        </w:rPr>
        <w:t xml:space="preserve"> </w:t>
      </w:r>
      <w:r>
        <w:t>rates,</w:t>
      </w:r>
      <w:r>
        <w:rPr>
          <w:spacing w:val="-6"/>
        </w:rPr>
        <w:t xml:space="preserve"> </w:t>
      </w:r>
      <w:r>
        <w:t>and</w:t>
      </w:r>
      <w:r>
        <w:rPr>
          <w:spacing w:val="-6"/>
        </w:rPr>
        <w:t xml:space="preserve"> </w:t>
      </w:r>
      <w:r>
        <w:t>remain</w:t>
      </w:r>
      <w:r>
        <w:rPr>
          <w:spacing w:val="-6"/>
        </w:rPr>
        <w:t xml:space="preserve"> </w:t>
      </w:r>
      <w:r>
        <w:t>subject</w:t>
      </w:r>
      <w:r>
        <w:rPr>
          <w:spacing w:val="-6"/>
        </w:rPr>
        <w:t xml:space="preserve"> </w:t>
      </w:r>
      <w:r>
        <w:t>to</w:t>
      </w:r>
      <w:r>
        <w:rPr>
          <w:spacing w:val="-6"/>
        </w:rPr>
        <w:t xml:space="preserve"> </w:t>
      </w:r>
      <w:r>
        <w:t>significant</w:t>
      </w:r>
      <w:r>
        <w:rPr>
          <w:spacing w:val="-6"/>
        </w:rPr>
        <w:t xml:space="preserve"> </w:t>
      </w:r>
      <w:r>
        <w:t>uncertainty,</w:t>
      </w:r>
      <w:r>
        <w:rPr>
          <w:spacing w:val="-6"/>
        </w:rPr>
        <w:t xml:space="preserve"> </w:t>
      </w:r>
      <w:r>
        <w:t>reflecting risks to the outlook for growth and inflation, and from geopolitical tensions.</w:t>
      </w:r>
    </w:p>
    <w:p w14:paraId="76ACA6B5" w14:textId="77777777" w:rsidR="00184DB6" w:rsidRDefault="00351460">
      <w:pPr>
        <w:pStyle w:val="BodyText"/>
        <w:spacing w:before="265" w:line="314" w:lineRule="auto"/>
        <w:ind w:right="108"/>
      </w:pPr>
      <w:r>
        <w:t>Those parts of the global banking system most directly linked to the UK financial system appear resilient. Direct interlinkages between smaller banks overseas and the</w:t>
      </w:r>
      <w:r>
        <w:rPr>
          <w:spacing w:val="-2"/>
        </w:rPr>
        <w:t xml:space="preserve"> </w:t>
      </w:r>
      <w:r>
        <w:t>UK</w:t>
      </w:r>
      <w:r>
        <w:rPr>
          <w:spacing w:val="-2"/>
        </w:rPr>
        <w:t xml:space="preserve"> </w:t>
      </w:r>
      <w:r>
        <w:t>financial</w:t>
      </w:r>
      <w:r>
        <w:rPr>
          <w:spacing w:val="-2"/>
        </w:rPr>
        <w:t xml:space="preserve"> </w:t>
      </w:r>
      <w:r>
        <w:t>system</w:t>
      </w:r>
      <w:r>
        <w:rPr>
          <w:spacing w:val="-2"/>
        </w:rPr>
        <w:t xml:space="preserve"> </w:t>
      </w:r>
      <w:r>
        <w:t>are</w:t>
      </w:r>
      <w:r>
        <w:rPr>
          <w:spacing w:val="-2"/>
        </w:rPr>
        <w:t xml:space="preserve"> </w:t>
      </w:r>
      <w:r>
        <w:t>limited.</w:t>
      </w:r>
      <w:r>
        <w:rPr>
          <w:spacing w:val="-2"/>
        </w:rPr>
        <w:t xml:space="preserve"> </w:t>
      </w:r>
      <w:r>
        <w:t>But</w:t>
      </w:r>
      <w:r>
        <w:rPr>
          <w:spacing w:val="-2"/>
        </w:rPr>
        <w:t xml:space="preserve"> </w:t>
      </w:r>
      <w:r>
        <w:t>the</w:t>
      </w:r>
      <w:r>
        <w:rPr>
          <w:spacing w:val="-2"/>
        </w:rPr>
        <w:t xml:space="preserve"> </w:t>
      </w:r>
      <w:r>
        <w:t>March</w:t>
      </w:r>
      <w:r>
        <w:rPr>
          <w:spacing w:val="-2"/>
        </w:rPr>
        <w:t xml:space="preserve"> </w:t>
      </w:r>
      <w:r>
        <w:t>banking</w:t>
      </w:r>
      <w:r>
        <w:rPr>
          <w:spacing w:val="-2"/>
        </w:rPr>
        <w:t xml:space="preserve"> </w:t>
      </w:r>
      <w:r>
        <w:t>stress</w:t>
      </w:r>
      <w:r>
        <w:rPr>
          <w:spacing w:val="-2"/>
        </w:rPr>
        <w:t xml:space="preserve"> </w:t>
      </w:r>
      <w:r>
        <w:t>underscored</w:t>
      </w:r>
      <w:r>
        <w:rPr>
          <w:spacing w:val="-2"/>
        </w:rPr>
        <w:t xml:space="preserve"> </w:t>
      </w:r>
      <w:r>
        <w:t>how contagion can spread across and within jurisdictions, even where smaller institutions are involved. It also highlighted that, while an individual institution may not be considered systemic, if a risk is common – or perceived to be common – among</w:t>
      </w:r>
      <w:r>
        <w:rPr>
          <w:spacing w:val="-3"/>
        </w:rPr>
        <w:t xml:space="preserve"> </w:t>
      </w:r>
      <w:r>
        <w:t>similar</w:t>
      </w:r>
      <w:r>
        <w:rPr>
          <w:spacing w:val="-3"/>
        </w:rPr>
        <w:t xml:space="preserve"> </w:t>
      </w:r>
      <w:r>
        <w:t>institutions,</w:t>
      </w:r>
      <w:r>
        <w:rPr>
          <w:spacing w:val="-3"/>
        </w:rPr>
        <w:t xml:space="preserve"> </w:t>
      </w:r>
      <w:r>
        <w:t>the</w:t>
      </w:r>
      <w:r>
        <w:rPr>
          <w:spacing w:val="-3"/>
        </w:rPr>
        <w:t xml:space="preserve"> </w:t>
      </w:r>
      <w:r>
        <w:t>collective</w:t>
      </w:r>
      <w:r>
        <w:rPr>
          <w:spacing w:val="-3"/>
        </w:rPr>
        <w:t xml:space="preserve"> </w:t>
      </w:r>
      <w:r>
        <w:t>impact</w:t>
      </w:r>
      <w:r>
        <w:rPr>
          <w:spacing w:val="-3"/>
        </w:rPr>
        <w:t xml:space="preserve"> </w:t>
      </w:r>
      <w:r>
        <w:t>can</w:t>
      </w:r>
      <w:r>
        <w:rPr>
          <w:spacing w:val="-3"/>
        </w:rPr>
        <w:t xml:space="preserve"> </w:t>
      </w:r>
      <w:r>
        <w:t>pose</w:t>
      </w:r>
      <w:r>
        <w:rPr>
          <w:spacing w:val="-3"/>
        </w:rPr>
        <w:t xml:space="preserve"> </w:t>
      </w:r>
      <w:r>
        <w:t>a</w:t>
      </w:r>
      <w:r>
        <w:rPr>
          <w:spacing w:val="-3"/>
        </w:rPr>
        <w:t xml:space="preserve"> </w:t>
      </w:r>
      <w:r>
        <w:t>systemic</w:t>
      </w:r>
      <w:r>
        <w:rPr>
          <w:spacing w:val="-3"/>
        </w:rPr>
        <w:t xml:space="preserve"> </w:t>
      </w:r>
      <w:r>
        <w:t>risk.</w:t>
      </w:r>
      <w:r>
        <w:rPr>
          <w:spacing w:val="-8"/>
        </w:rPr>
        <w:t xml:space="preserve"> </w:t>
      </w:r>
      <w:r>
        <w:t>There</w:t>
      </w:r>
      <w:r>
        <w:rPr>
          <w:spacing w:val="-3"/>
        </w:rPr>
        <w:t xml:space="preserve"> </w:t>
      </w:r>
      <w:r>
        <w:t>are therefore important lessons to be drawn from these events (see Box C).</w:t>
      </w:r>
    </w:p>
    <w:p w14:paraId="588465F0" w14:textId="77777777" w:rsidR="00184DB6" w:rsidRDefault="00351460">
      <w:pPr>
        <w:pStyle w:val="Heading4"/>
        <w:spacing w:before="259" w:line="314" w:lineRule="auto"/>
        <w:ind w:right="103"/>
      </w:pPr>
      <w:r>
        <w:rPr>
          <w:noProof/>
        </w:rPr>
        <mc:AlternateContent>
          <mc:Choice Requires="wps">
            <w:drawing>
              <wp:anchor distT="0" distB="0" distL="0" distR="0" simplePos="0" relativeHeight="15789056" behindDoc="0" locked="0" layoutInCell="1" allowOverlap="1" wp14:anchorId="028A3658" wp14:editId="0B53826C">
                <wp:simplePos x="0" y="0"/>
                <wp:positionH relativeFrom="page">
                  <wp:posOffset>603314</wp:posOffset>
                </wp:positionH>
                <wp:positionV relativeFrom="paragraph">
                  <wp:posOffset>191590</wp:posOffset>
                </wp:positionV>
                <wp:extent cx="19685" cy="676910"/>
                <wp:effectExtent l="0" t="0" r="0" b="0"/>
                <wp:wrapNone/>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76910"/>
                        </a:xfrm>
                        <a:custGeom>
                          <a:avLst/>
                          <a:gdLst/>
                          <a:ahLst/>
                          <a:cxnLst/>
                          <a:rect l="l" t="t" r="r" b="b"/>
                          <a:pathLst>
                            <a:path w="19685" h="676910">
                              <a:moveTo>
                                <a:pt x="19059" y="676600"/>
                              </a:moveTo>
                              <a:lnTo>
                                <a:pt x="0" y="676600"/>
                              </a:lnTo>
                              <a:lnTo>
                                <a:pt x="0" y="0"/>
                              </a:lnTo>
                              <a:lnTo>
                                <a:pt x="19059" y="0"/>
                              </a:lnTo>
                              <a:lnTo>
                                <a:pt x="19059" y="6766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76A9CE1" id="Graphic 212" o:spid="_x0000_s1026" style="position:absolute;margin-left:47.5pt;margin-top:15.1pt;width:1.55pt;height:53.3pt;z-index:15789056;visibility:visible;mso-wrap-style:square;mso-wrap-distance-left:0;mso-wrap-distance-top:0;mso-wrap-distance-right:0;mso-wrap-distance-bottom:0;mso-position-horizontal:absolute;mso-position-horizontal-relative:page;mso-position-vertical:absolute;mso-position-vertical-relative:text;v-text-anchor:top" coordsize="19685,676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" path="m19059,676600l,676600,,,19059,r,676600xe" fillcolor="#3bd6d9" stroked="f">
                <v:path arrowok="t"/>
                <w10:wrap anchorx="page"/>
              </v:shape>
            </w:pict>
          </mc:Fallback>
        </mc:AlternateContent>
      </w:r>
      <w:r>
        <w:t>The stress in March saw the failure of three mid-sized US banks, following substantial</w:t>
      </w:r>
      <w:r>
        <w:rPr>
          <w:spacing w:val="-5"/>
        </w:rPr>
        <w:t xml:space="preserve"> </w:t>
      </w:r>
      <w:r>
        <w:t>deposit</w:t>
      </w:r>
      <w:r>
        <w:rPr>
          <w:spacing w:val="-5"/>
        </w:rPr>
        <w:t xml:space="preserve"> </w:t>
      </w:r>
      <w:r>
        <w:t>outflows</w:t>
      </w:r>
      <w:r>
        <w:rPr>
          <w:spacing w:val="-5"/>
        </w:rPr>
        <w:t xml:space="preserve"> </w:t>
      </w:r>
      <w:r>
        <w:t>prompted</w:t>
      </w:r>
      <w:r>
        <w:rPr>
          <w:spacing w:val="-5"/>
        </w:rPr>
        <w:t xml:space="preserve"> </w:t>
      </w:r>
      <w:r>
        <w:t>by</w:t>
      </w:r>
      <w:r>
        <w:rPr>
          <w:spacing w:val="-5"/>
        </w:rPr>
        <w:t xml:space="preserve"> </w:t>
      </w:r>
      <w:r>
        <w:t>concerns</w:t>
      </w:r>
      <w:r>
        <w:rPr>
          <w:spacing w:val="-5"/>
        </w:rPr>
        <w:t xml:space="preserve"> </w:t>
      </w:r>
      <w:r>
        <w:t>over</w:t>
      </w:r>
      <w:r>
        <w:rPr>
          <w:spacing w:val="-5"/>
        </w:rPr>
        <w:t xml:space="preserve"> </w:t>
      </w:r>
      <w:r>
        <w:t>poor</w:t>
      </w:r>
      <w:r>
        <w:rPr>
          <w:spacing w:val="-5"/>
        </w:rPr>
        <w:t xml:space="preserve"> </w:t>
      </w:r>
      <w:r>
        <w:t>management of interest rate risk and liquidity risk.</w:t>
      </w:r>
    </w:p>
    <w:p w14:paraId="6A478F83" w14:textId="77777777" w:rsidR="00184DB6" w:rsidRDefault="00351460">
      <w:pPr>
        <w:pStyle w:val="BodyText"/>
        <w:spacing w:before="85" w:line="314" w:lineRule="auto"/>
      </w:pPr>
      <w:r>
        <w:t>Silicon Valley Bank (SVB), the 16th largest bank in the US, failed on 10 March following a rapid and very large withdrawal of uninsured deposits. Over previous quarters, higher interest rates had led to significant falls in the value of long-dated bonds</w:t>
      </w:r>
      <w:r>
        <w:rPr>
          <w:spacing w:val="-3"/>
        </w:rPr>
        <w:t xml:space="preserve"> </w:t>
      </w:r>
      <w:r>
        <w:t>held</w:t>
      </w:r>
      <w:r>
        <w:rPr>
          <w:spacing w:val="-3"/>
        </w:rPr>
        <w:t xml:space="preserve"> </w:t>
      </w:r>
      <w:r>
        <w:t>at</w:t>
      </w:r>
      <w:r>
        <w:rPr>
          <w:spacing w:val="-3"/>
        </w:rPr>
        <w:t xml:space="preserve"> </w:t>
      </w:r>
      <w:r>
        <w:t>cost,</w:t>
      </w:r>
      <w:r>
        <w:rPr>
          <w:spacing w:val="-3"/>
        </w:rPr>
        <w:t xml:space="preserve"> </w:t>
      </w:r>
      <w:r>
        <w:t>the</w:t>
      </w:r>
      <w:r>
        <w:rPr>
          <w:spacing w:val="-3"/>
        </w:rPr>
        <w:t xml:space="preserve"> </w:t>
      </w:r>
      <w:r>
        <w:t>risks</w:t>
      </w:r>
      <w:r>
        <w:rPr>
          <w:spacing w:val="-3"/>
        </w:rPr>
        <w:t xml:space="preserve"> </w:t>
      </w:r>
      <w:r>
        <w:t>of</w:t>
      </w:r>
      <w:r>
        <w:rPr>
          <w:spacing w:val="-3"/>
        </w:rPr>
        <w:t xml:space="preserve"> </w:t>
      </w:r>
      <w:r>
        <w:t>which</w:t>
      </w:r>
      <w:r>
        <w:rPr>
          <w:spacing w:val="-3"/>
        </w:rPr>
        <w:t xml:space="preserve"> </w:t>
      </w:r>
      <w:r>
        <w:t>were</w:t>
      </w:r>
      <w:r>
        <w:rPr>
          <w:spacing w:val="-3"/>
        </w:rPr>
        <w:t xml:space="preserve"> </w:t>
      </w:r>
      <w:r>
        <w:t>not</w:t>
      </w:r>
      <w:r>
        <w:rPr>
          <w:spacing w:val="-3"/>
        </w:rPr>
        <w:t xml:space="preserve"> </w:t>
      </w:r>
      <w:r>
        <w:t>hedged.</w:t>
      </w:r>
      <w:r>
        <w:rPr>
          <w:spacing w:val="-8"/>
        </w:rPr>
        <w:t xml:space="preserve"> </w:t>
      </w:r>
      <w:r>
        <w:t>These</w:t>
      </w:r>
      <w:r>
        <w:rPr>
          <w:spacing w:val="-3"/>
        </w:rPr>
        <w:t xml:space="preserve"> </w:t>
      </w:r>
      <w:r>
        <w:t>significant</w:t>
      </w:r>
      <w:r>
        <w:rPr>
          <w:spacing w:val="-3"/>
        </w:rPr>
        <w:t xml:space="preserve"> </w:t>
      </w:r>
      <w:r>
        <w:t>depositor withdrawals led to a need to sell assets quickly, at losses greater than the bank’s</w:t>
      </w:r>
    </w:p>
    <w:p w14:paraId="565980EF" w14:textId="77777777" w:rsidR="00184DB6" w:rsidRDefault="00351460">
      <w:pPr>
        <w:pStyle w:val="BodyText"/>
        <w:spacing w:line="314" w:lineRule="auto"/>
        <w:ind w:right="170"/>
        <w:rPr>
          <w:sz w:val="22"/>
        </w:rPr>
      </w:pPr>
      <w:r>
        <w:t>capital could absorb.</w:t>
      </w:r>
      <w:r>
        <w:rPr>
          <w:spacing w:val="-6"/>
        </w:rPr>
        <w:t xml:space="preserve"> </w:t>
      </w:r>
      <w:r>
        <w:t>As a US Category IV bank, SVB was not subject to full application</w:t>
      </w:r>
      <w:r>
        <w:rPr>
          <w:spacing w:val="-5"/>
        </w:rPr>
        <w:t xml:space="preserve"> </w:t>
      </w:r>
      <w:r>
        <w:t>of</w:t>
      </w:r>
      <w:r>
        <w:rPr>
          <w:spacing w:val="-5"/>
        </w:rPr>
        <w:t xml:space="preserve"> </w:t>
      </w:r>
      <w:r>
        <w:t>some</w:t>
      </w:r>
      <w:r>
        <w:rPr>
          <w:spacing w:val="-5"/>
        </w:rPr>
        <w:t xml:space="preserve"> </w:t>
      </w:r>
      <w:r>
        <w:t>international</w:t>
      </w:r>
      <w:r>
        <w:rPr>
          <w:spacing w:val="-5"/>
        </w:rPr>
        <w:t xml:space="preserve"> </w:t>
      </w:r>
      <w:r>
        <w:t>regulatory</w:t>
      </w:r>
      <w:r>
        <w:rPr>
          <w:spacing w:val="-5"/>
        </w:rPr>
        <w:t xml:space="preserve"> </w:t>
      </w:r>
      <w:r>
        <w:t>standards</w:t>
      </w:r>
      <w:r>
        <w:rPr>
          <w:spacing w:val="-5"/>
        </w:rPr>
        <w:t xml:space="preserve"> </w:t>
      </w:r>
      <w:r>
        <w:t>for</w:t>
      </w:r>
      <w:r>
        <w:rPr>
          <w:spacing w:val="-5"/>
        </w:rPr>
        <w:t xml:space="preserve"> </w:t>
      </w:r>
      <w:r>
        <w:t>capital</w:t>
      </w:r>
      <w:r>
        <w:rPr>
          <w:spacing w:val="-5"/>
        </w:rPr>
        <w:t xml:space="preserve"> </w:t>
      </w:r>
      <w:r>
        <w:t>and</w:t>
      </w:r>
      <w:r>
        <w:rPr>
          <w:spacing w:val="-5"/>
        </w:rPr>
        <w:t xml:space="preserve"> </w:t>
      </w:r>
      <w:r>
        <w:t>liquidity.</w:t>
      </w:r>
      <w:r>
        <w:rPr>
          <w:color w:val="12273E"/>
          <w:sz w:val="22"/>
        </w:rPr>
        <w:t>[20]</w:t>
      </w:r>
    </w:p>
    <w:p w14:paraId="42B443B0" w14:textId="77777777" w:rsidR="00184DB6" w:rsidRDefault="00351460">
      <w:pPr>
        <w:pStyle w:val="BodyText"/>
        <w:spacing w:line="314" w:lineRule="auto"/>
        <w:ind w:right="99"/>
      </w:pPr>
      <w:r>
        <w:rPr>
          <w:color w:val="12273E"/>
          <w:sz w:val="22"/>
        </w:rPr>
        <w:t xml:space="preserve">[21] </w:t>
      </w:r>
      <w:r>
        <w:t>Signature</w:t>
      </w:r>
      <w:r>
        <w:rPr>
          <w:spacing w:val="-2"/>
        </w:rPr>
        <w:t xml:space="preserve"> </w:t>
      </w:r>
      <w:r>
        <w:t>Bank,</w:t>
      </w:r>
      <w:r>
        <w:rPr>
          <w:spacing w:val="-2"/>
        </w:rPr>
        <w:t xml:space="preserve"> </w:t>
      </w:r>
      <w:r>
        <w:t>a</w:t>
      </w:r>
      <w:r>
        <w:rPr>
          <w:spacing w:val="-2"/>
        </w:rPr>
        <w:t xml:space="preserve"> </w:t>
      </w:r>
      <w:r>
        <w:t>much</w:t>
      </w:r>
      <w:r>
        <w:rPr>
          <w:spacing w:val="-2"/>
        </w:rPr>
        <w:t xml:space="preserve"> </w:t>
      </w:r>
      <w:r>
        <w:t>smaller</w:t>
      </w:r>
      <w:r>
        <w:rPr>
          <w:spacing w:val="-2"/>
        </w:rPr>
        <w:t xml:space="preserve"> </w:t>
      </w:r>
      <w:r>
        <w:t>US</w:t>
      </w:r>
      <w:r>
        <w:rPr>
          <w:spacing w:val="-2"/>
        </w:rPr>
        <w:t xml:space="preserve"> </w:t>
      </w:r>
      <w:r>
        <w:t>bank,</w:t>
      </w:r>
      <w:r>
        <w:rPr>
          <w:spacing w:val="-2"/>
        </w:rPr>
        <w:t xml:space="preserve"> </w:t>
      </w:r>
      <w:r>
        <w:t>was</w:t>
      </w:r>
      <w:r>
        <w:rPr>
          <w:spacing w:val="-2"/>
        </w:rPr>
        <w:t xml:space="preserve"> </w:t>
      </w:r>
      <w:r>
        <w:t>also</w:t>
      </w:r>
      <w:r>
        <w:rPr>
          <w:spacing w:val="-2"/>
        </w:rPr>
        <w:t xml:space="preserve"> </w:t>
      </w:r>
      <w:r>
        <w:t>closed</w:t>
      </w:r>
      <w:r>
        <w:rPr>
          <w:spacing w:val="-2"/>
        </w:rPr>
        <w:t xml:space="preserve"> </w:t>
      </w:r>
      <w:r>
        <w:t>by</w:t>
      </w:r>
      <w:r>
        <w:rPr>
          <w:spacing w:val="-2"/>
        </w:rPr>
        <w:t xml:space="preserve"> </w:t>
      </w:r>
      <w:r>
        <w:t>the</w:t>
      </w:r>
      <w:r>
        <w:rPr>
          <w:spacing w:val="-2"/>
        </w:rPr>
        <w:t xml:space="preserve"> </w:t>
      </w:r>
      <w:r>
        <w:t>authorities</w:t>
      </w:r>
      <w:r>
        <w:rPr>
          <w:spacing w:val="-2"/>
        </w:rPr>
        <w:t xml:space="preserve"> </w:t>
      </w:r>
      <w:r>
        <w:t>on 12 March.</w:t>
      </w:r>
    </w:p>
    <w:p w14:paraId="1895A23D" w14:textId="77777777" w:rsidR="00184DB6" w:rsidRDefault="00351460">
      <w:pPr>
        <w:pStyle w:val="BodyText"/>
        <w:spacing w:before="257" w:line="314" w:lineRule="auto"/>
      </w:pPr>
      <w:r>
        <w:t>By</w:t>
      </w:r>
      <w:r>
        <w:rPr>
          <w:spacing w:val="-3"/>
        </w:rPr>
        <w:t xml:space="preserve"> </w:t>
      </w:r>
      <w:r>
        <w:t>2023</w:t>
      </w:r>
      <w:r>
        <w:rPr>
          <w:spacing w:val="-3"/>
        </w:rPr>
        <w:t xml:space="preserve"> </w:t>
      </w:r>
      <w:r>
        <w:t>Q1,</w:t>
      </w:r>
      <w:r>
        <w:rPr>
          <w:spacing w:val="-3"/>
        </w:rPr>
        <w:t xml:space="preserve"> </w:t>
      </w:r>
      <w:r>
        <w:t>US</w:t>
      </w:r>
      <w:r>
        <w:rPr>
          <w:spacing w:val="-3"/>
        </w:rPr>
        <w:t xml:space="preserve"> </w:t>
      </w:r>
      <w:r>
        <w:t>banks</w:t>
      </w:r>
      <w:r>
        <w:rPr>
          <w:spacing w:val="-3"/>
        </w:rPr>
        <w:t xml:space="preserve"> </w:t>
      </w:r>
      <w:r>
        <w:t>had</w:t>
      </w:r>
      <w:r>
        <w:rPr>
          <w:spacing w:val="-3"/>
        </w:rPr>
        <w:t xml:space="preserve"> </w:t>
      </w:r>
      <w:r>
        <w:t>accumulated</w:t>
      </w:r>
      <w:r>
        <w:rPr>
          <w:spacing w:val="-3"/>
        </w:rPr>
        <w:t xml:space="preserve"> </w:t>
      </w:r>
      <w:r>
        <w:t>$516</w:t>
      </w:r>
      <w:r>
        <w:rPr>
          <w:spacing w:val="-3"/>
        </w:rPr>
        <w:t xml:space="preserve"> </w:t>
      </w:r>
      <w:r>
        <w:t>billion</w:t>
      </w:r>
      <w:r>
        <w:rPr>
          <w:spacing w:val="-3"/>
        </w:rPr>
        <w:t xml:space="preserve"> </w:t>
      </w:r>
      <w:r>
        <w:t>of</w:t>
      </w:r>
      <w:r>
        <w:rPr>
          <w:spacing w:val="-3"/>
        </w:rPr>
        <w:t xml:space="preserve"> </w:t>
      </w:r>
      <w:proofErr w:type="spellStart"/>
      <w:r>
        <w:t>unrealised</w:t>
      </w:r>
      <w:proofErr w:type="spellEnd"/>
      <w:r>
        <w:rPr>
          <w:spacing w:val="-3"/>
        </w:rPr>
        <w:t xml:space="preserve"> </w:t>
      </w:r>
      <w:r>
        <w:t>losses</w:t>
      </w:r>
      <w:r>
        <w:rPr>
          <w:spacing w:val="-3"/>
        </w:rPr>
        <w:t xml:space="preserve"> </w:t>
      </w:r>
      <w:r>
        <w:t>on</w:t>
      </w:r>
      <w:r>
        <w:rPr>
          <w:spacing w:val="-3"/>
        </w:rPr>
        <w:t xml:space="preserve"> </w:t>
      </w:r>
      <w:r>
        <w:t>their held to maturity and available for sale securities (AFS) portfolios through their exposure to interest rate risk.</w:t>
      </w:r>
    </w:p>
    <w:p w14:paraId="3F7DB5D5" w14:textId="77777777" w:rsidR="00184DB6" w:rsidRDefault="00351460">
      <w:pPr>
        <w:pStyle w:val="BodyText"/>
        <w:spacing w:before="265" w:line="314" w:lineRule="auto"/>
        <w:ind w:right="103"/>
      </w:pPr>
      <w:r>
        <w:t>Following the events in March, to strengthen public confidence in the US banking system, the Federal Reserve, the Federal Deposit Insurance Corporation and the US Department of Treasury jointly announced measures to protect all bank depositors</w:t>
      </w:r>
      <w:r>
        <w:rPr>
          <w:spacing w:val="-1"/>
        </w:rPr>
        <w:t xml:space="preserve"> </w:t>
      </w:r>
      <w:r>
        <w:t>of</w:t>
      </w:r>
      <w:r>
        <w:rPr>
          <w:spacing w:val="-1"/>
        </w:rPr>
        <w:t xml:space="preserve"> </w:t>
      </w:r>
      <w:r>
        <w:t>SVB</w:t>
      </w:r>
      <w:r>
        <w:rPr>
          <w:spacing w:val="-1"/>
        </w:rPr>
        <w:t xml:space="preserve"> </w:t>
      </w:r>
      <w:r>
        <w:t>and</w:t>
      </w:r>
      <w:r>
        <w:rPr>
          <w:spacing w:val="-1"/>
        </w:rPr>
        <w:t xml:space="preserve"> </w:t>
      </w:r>
      <w:r>
        <w:t>Signature</w:t>
      </w:r>
      <w:r>
        <w:rPr>
          <w:spacing w:val="-1"/>
        </w:rPr>
        <w:t xml:space="preserve"> </w:t>
      </w:r>
      <w:r>
        <w:t>Bank,</w:t>
      </w:r>
      <w:r>
        <w:rPr>
          <w:spacing w:val="-1"/>
        </w:rPr>
        <w:t xml:space="preserve"> </w:t>
      </w:r>
      <w:r>
        <w:t>and</w:t>
      </w:r>
      <w:r>
        <w:rPr>
          <w:spacing w:val="-1"/>
        </w:rPr>
        <w:t xml:space="preserve"> </w:t>
      </w:r>
      <w:r>
        <w:t>provide</w:t>
      </w:r>
      <w:r>
        <w:rPr>
          <w:spacing w:val="-1"/>
        </w:rPr>
        <w:t xml:space="preserve"> </w:t>
      </w:r>
      <w:r>
        <w:t>an</w:t>
      </w:r>
      <w:r>
        <w:rPr>
          <w:spacing w:val="-1"/>
        </w:rPr>
        <w:t xml:space="preserve"> </w:t>
      </w:r>
      <w:r>
        <w:t>additional</w:t>
      </w:r>
      <w:r>
        <w:rPr>
          <w:spacing w:val="-1"/>
        </w:rPr>
        <w:t xml:space="preserve"> </w:t>
      </w:r>
      <w:r>
        <w:t>source</w:t>
      </w:r>
      <w:r>
        <w:rPr>
          <w:spacing w:val="-1"/>
        </w:rPr>
        <w:t xml:space="preserve"> </w:t>
      </w:r>
      <w:r>
        <w:t>of</w:t>
      </w:r>
      <w:r>
        <w:rPr>
          <w:spacing w:val="-1"/>
        </w:rPr>
        <w:t xml:space="preserve"> </w:t>
      </w:r>
      <w:r>
        <w:t>liquidity to banks and other eligible depository institutions. Nonetheless, some firms continued</w:t>
      </w:r>
      <w:r>
        <w:rPr>
          <w:spacing w:val="-4"/>
        </w:rPr>
        <w:t xml:space="preserve"> </w:t>
      </w:r>
      <w:r>
        <w:t>to</w:t>
      </w:r>
      <w:r>
        <w:rPr>
          <w:spacing w:val="-4"/>
        </w:rPr>
        <w:t xml:space="preserve"> </w:t>
      </w:r>
      <w:r>
        <w:t>experience</w:t>
      </w:r>
      <w:r>
        <w:rPr>
          <w:spacing w:val="-4"/>
        </w:rPr>
        <w:t xml:space="preserve"> </w:t>
      </w:r>
      <w:r>
        <w:t>significant</w:t>
      </w:r>
      <w:r>
        <w:rPr>
          <w:spacing w:val="-4"/>
        </w:rPr>
        <w:t xml:space="preserve"> </w:t>
      </w:r>
      <w:r>
        <w:t>deposit</w:t>
      </w:r>
      <w:r>
        <w:rPr>
          <w:spacing w:val="-4"/>
        </w:rPr>
        <w:t xml:space="preserve"> </w:t>
      </w:r>
      <w:r>
        <w:t>outflows,</w:t>
      </w:r>
      <w:r>
        <w:rPr>
          <w:spacing w:val="-4"/>
        </w:rPr>
        <w:t xml:space="preserve"> </w:t>
      </w:r>
      <w:r>
        <w:t>which</w:t>
      </w:r>
      <w:r>
        <w:rPr>
          <w:spacing w:val="-4"/>
        </w:rPr>
        <w:t xml:space="preserve"> </w:t>
      </w:r>
      <w:r>
        <w:t>contributed</w:t>
      </w:r>
      <w:r>
        <w:rPr>
          <w:spacing w:val="-4"/>
        </w:rPr>
        <w:t xml:space="preserve"> </w:t>
      </w:r>
      <w:r>
        <w:t>to</w:t>
      </w:r>
      <w:r>
        <w:rPr>
          <w:spacing w:val="-4"/>
        </w:rPr>
        <w:t xml:space="preserve"> </w:t>
      </w:r>
      <w:r>
        <w:t>the</w:t>
      </w:r>
      <w:r>
        <w:rPr>
          <w:spacing w:val="-4"/>
        </w:rPr>
        <w:t xml:space="preserve"> </w:t>
      </w:r>
      <w:r>
        <w:t>failure of First Republic Bank (the 14th largest bank in the US as of end-2022) on 1 May.</w:t>
      </w:r>
    </w:p>
    <w:p w14:paraId="54B584A5" w14:textId="77777777" w:rsidR="00184DB6" w:rsidRDefault="00184DB6">
      <w:pPr>
        <w:pStyle w:val="BodyText"/>
        <w:spacing w:line="314" w:lineRule="auto"/>
        <w:sectPr w:rsidR="00184DB6">
          <w:pgSz w:w="11880" w:h="16820"/>
          <w:pgMar w:top="1420" w:right="850" w:bottom="280" w:left="850" w:header="770" w:footer="0" w:gutter="0"/>
          <w:cols w:space="720"/>
        </w:sectPr>
      </w:pPr>
    </w:p>
    <w:p w14:paraId="52AE86BB" w14:textId="77777777" w:rsidR="00184DB6" w:rsidRDefault="00351460">
      <w:pPr>
        <w:pStyle w:val="Heading4"/>
        <w:spacing w:before="94"/>
        <w:ind w:left="277"/>
      </w:pPr>
      <w:r>
        <w:rPr>
          <w:noProof/>
        </w:rPr>
        <w:lastRenderedPageBreak/>
        <mc:AlternateContent>
          <mc:Choice Requires="wps">
            <w:drawing>
              <wp:anchor distT="0" distB="0" distL="0" distR="0" simplePos="0" relativeHeight="15791616" behindDoc="0" locked="0" layoutInCell="1" allowOverlap="1" wp14:anchorId="1DBF2269" wp14:editId="4897D0F4">
                <wp:simplePos x="0" y="0"/>
                <wp:positionH relativeFrom="page">
                  <wp:posOffset>603314</wp:posOffset>
                </wp:positionH>
                <wp:positionV relativeFrom="paragraph">
                  <wp:posOffset>87795</wp:posOffset>
                </wp:positionV>
                <wp:extent cx="19685" cy="162560"/>
                <wp:effectExtent l="0" t="0" r="0" b="0"/>
                <wp:wrapNone/>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62560"/>
                        </a:xfrm>
                        <a:custGeom>
                          <a:avLst/>
                          <a:gdLst/>
                          <a:ahLst/>
                          <a:cxnLst/>
                          <a:rect l="l" t="t" r="r" b="b"/>
                          <a:pathLst>
                            <a:path w="19685" h="162560">
                              <a:moveTo>
                                <a:pt x="19059" y="162002"/>
                              </a:moveTo>
                              <a:lnTo>
                                <a:pt x="0" y="162002"/>
                              </a:lnTo>
                              <a:lnTo>
                                <a:pt x="0" y="0"/>
                              </a:lnTo>
                              <a:lnTo>
                                <a:pt x="19059" y="0"/>
                              </a:lnTo>
                              <a:lnTo>
                                <a:pt x="19059" y="162002"/>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856A8D7" id="Graphic 213" o:spid="_x0000_s1026" style="position:absolute;margin-left:47.5pt;margin-top:6.9pt;width:1.55pt;height:12.8pt;z-index:15791616;visibility:visible;mso-wrap-style:square;mso-wrap-distance-left:0;mso-wrap-distance-top:0;mso-wrap-distance-right:0;mso-wrap-distance-bottom:0;mso-position-horizontal:absolute;mso-position-horizontal-relative:page;mso-position-vertical:absolute;mso-position-vertical-relative:text;v-text-anchor:top" coordsize="19685,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" path="m19059,162002l,162002,,,19059,r,162002xe" fillcolor="#3bd6d9" stroked="f">
                <v:path arrowok="t"/>
                <w10:wrap anchorx="page"/>
              </v:shape>
            </w:pict>
          </mc:Fallback>
        </mc:AlternateContent>
      </w:r>
      <w:r>
        <w:t xml:space="preserve">Market risk sentiment and deposit outflows have since generally </w:t>
      </w:r>
      <w:proofErr w:type="spellStart"/>
      <w:r>
        <w:rPr>
          <w:spacing w:val="-2"/>
        </w:rPr>
        <w:t>stabilised</w:t>
      </w:r>
      <w:proofErr w:type="spellEnd"/>
      <w:r>
        <w:rPr>
          <w:spacing w:val="-2"/>
        </w:rPr>
        <w:t>.</w:t>
      </w:r>
    </w:p>
    <w:p w14:paraId="0C739724" w14:textId="77777777" w:rsidR="00184DB6" w:rsidRDefault="00351460">
      <w:pPr>
        <w:pStyle w:val="BodyText"/>
        <w:spacing w:before="186" w:line="314" w:lineRule="auto"/>
        <w:ind w:right="304"/>
        <w:jc w:val="both"/>
      </w:pPr>
      <w:r>
        <w:t>Overall,</w:t>
      </w:r>
      <w:r>
        <w:rPr>
          <w:spacing w:val="-3"/>
        </w:rPr>
        <w:t xml:space="preserve"> </w:t>
      </w:r>
      <w:r>
        <w:t>the</w:t>
      </w:r>
      <w:r>
        <w:rPr>
          <w:spacing w:val="-3"/>
        </w:rPr>
        <w:t xml:space="preserve"> </w:t>
      </w:r>
      <w:r>
        <w:t>market</w:t>
      </w:r>
      <w:r>
        <w:rPr>
          <w:spacing w:val="-3"/>
        </w:rPr>
        <w:t xml:space="preserve"> </w:t>
      </w:r>
      <w:r>
        <w:t>reaction</w:t>
      </w:r>
      <w:r>
        <w:rPr>
          <w:spacing w:val="-3"/>
        </w:rPr>
        <w:t xml:space="preserve"> </w:t>
      </w:r>
      <w:r>
        <w:t>to</w:t>
      </w:r>
      <w:r>
        <w:rPr>
          <w:spacing w:val="-3"/>
        </w:rPr>
        <w:t xml:space="preserve"> </w:t>
      </w:r>
      <w:r>
        <w:t>the</w:t>
      </w:r>
      <w:r>
        <w:rPr>
          <w:spacing w:val="-3"/>
        </w:rPr>
        <w:t xml:space="preserve"> </w:t>
      </w:r>
      <w:r>
        <w:t>recent</w:t>
      </w:r>
      <w:r>
        <w:rPr>
          <w:spacing w:val="-3"/>
        </w:rPr>
        <w:t xml:space="preserve"> </w:t>
      </w:r>
      <w:r>
        <w:t>bank</w:t>
      </w:r>
      <w:r>
        <w:rPr>
          <w:spacing w:val="-3"/>
        </w:rPr>
        <w:t xml:space="preserve"> </w:t>
      </w:r>
      <w:r>
        <w:t>failures</w:t>
      </w:r>
      <w:r>
        <w:rPr>
          <w:spacing w:val="-3"/>
        </w:rPr>
        <w:t xml:space="preserve"> </w:t>
      </w:r>
      <w:r>
        <w:t>has</w:t>
      </w:r>
      <w:r>
        <w:rPr>
          <w:spacing w:val="-3"/>
        </w:rPr>
        <w:t xml:space="preserve"> </w:t>
      </w:r>
      <w:r>
        <w:t>been</w:t>
      </w:r>
      <w:r>
        <w:rPr>
          <w:spacing w:val="-3"/>
        </w:rPr>
        <w:t xml:space="preserve"> </w:t>
      </w:r>
      <w:r>
        <w:t>limited</w:t>
      </w:r>
      <w:r>
        <w:rPr>
          <w:spacing w:val="-3"/>
        </w:rPr>
        <w:t xml:space="preserve"> </w:t>
      </w:r>
      <w:r>
        <w:t>to</w:t>
      </w:r>
      <w:r>
        <w:rPr>
          <w:spacing w:val="-3"/>
        </w:rPr>
        <w:t xml:space="preserve"> </w:t>
      </w:r>
      <w:r>
        <w:t>a</w:t>
      </w:r>
      <w:r>
        <w:rPr>
          <w:spacing w:val="-3"/>
        </w:rPr>
        <w:t xml:space="preserve"> </w:t>
      </w:r>
      <w:r>
        <w:t>small number</w:t>
      </w:r>
      <w:r>
        <w:rPr>
          <w:spacing w:val="-1"/>
        </w:rPr>
        <w:t xml:space="preserve"> </w:t>
      </w:r>
      <w:r>
        <w:t>of</w:t>
      </w:r>
      <w:r>
        <w:rPr>
          <w:spacing w:val="-1"/>
        </w:rPr>
        <w:t xml:space="preserve"> </w:t>
      </w:r>
      <w:r>
        <w:t>other</w:t>
      </w:r>
      <w:r>
        <w:rPr>
          <w:spacing w:val="-1"/>
        </w:rPr>
        <w:t xml:space="preserve"> </w:t>
      </w:r>
      <w:r>
        <w:t>US</w:t>
      </w:r>
      <w:r>
        <w:rPr>
          <w:spacing w:val="-1"/>
        </w:rPr>
        <w:t xml:space="preserve"> </w:t>
      </w:r>
      <w:r>
        <w:t>regional</w:t>
      </w:r>
      <w:r>
        <w:rPr>
          <w:spacing w:val="-1"/>
        </w:rPr>
        <w:t xml:space="preserve"> </w:t>
      </w:r>
      <w:r>
        <w:t>banks,</w:t>
      </w:r>
      <w:r>
        <w:rPr>
          <w:spacing w:val="-1"/>
        </w:rPr>
        <w:t xml:space="preserve"> </w:t>
      </w:r>
      <w:r>
        <w:t>with</w:t>
      </w:r>
      <w:r>
        <w:rPr>
          <w:spacing w:val="-1"/>
        </w:rPr>
        <w:t xml:space="preserve"> </w:t>
      </w:r>
      <w:r>
        <w:t>limited</w:t>
      </w:r>
      <w:r>
        <w:rPr>
          <w:spacing w:val="-1"/>
        </w:rPr>
        <w:t xml:space="preserve"> </w:t>
      </w:r>
      <w:r>
        <w:t>impact</w:t>
      </w:r>
      <w:r>
        <w:rPr>
          <w:spacing w:val="-1"/>
        </w:rPr>
        <w:t xml:space="preserve"> </w:t>
      </w:r>
      <w:r>
        <w:t>on</w:t>
      </w:r>
      <w:r>
        <w:rPr>
          <w:spacing w:val="-1"/>
        </w:rPr>
        <w:t xml:space="preserve"> </w:t>
      </w:r>
      <w:r>
        <w:t>UK</w:t>
      </w:r>
      <w:r>
        <w:rPr>
          <w:spacing w:val="-1"/>
        </w:rPr>
        <w:t xml:space="preserve"> </w:t>
      </w:r>
      <w:r>
        <w:t>banks</w:t>
      </w:r>
      <w:r>
        <w:rPr>
          <w:spacing w:val="-1"/>
        </w:rPr>
        <w:t xml:space="preserve"> </w:t>
      </w:r>
      <w:r>
        <w:t>(see</w:t>
      </w:r>
      <w:r>
        <w:rPr>
          <w:spacing w:val="-1"/>
        </w:rPr>
        <w:t xml:space="preserve"> </w:t>
      </w:r>
      <w:r>
        <w:t xml:space="preserve">Section </w:t>
      </w:r>
      <w:r>
        <w:rPr>
          <w:spacing w:val="-4"/>
        </w:rPr>
        <w:t>3).</w:t>
      </w:r>
    </w:p>
    <w:p w14:paraId="497A066F" w14:textId="77777777" w:rsidR="00184DB6" w:rsidRDefault="00351460">
      <w:pPr>
        <w:pStyle w:val="BodyText"/>
        <w:spacing w:before="265" w:line="314" w:lineRule="auto"/>
        <w:ind w:right="610"/>
        <w:jc w:val="both"/>
      </w:pPr>
      <w:r>
        <w:t>Deposit</w:t>
      </w:r>
      <w:r>
        <w:rPr>
          <w:spacing w:val="-6"/>
        </w:rPr>
        <w:t xml:space="preserve"> </w:t>
      </w:r>
      <w:r>
        <w:t>outflows</w:t>
      </w:r>
      <w:r>
        <w:rPr>
          <w:spacing w:val="-6"/>
        </w:rPr>
        <w:t xml:space="preserve"> </w:t>
      </w:r>
      <w:r>
        <w:t>have</w:t>
      </w:r>
      <w:r>
        <w:rPr>
          <w:spacing w:val="-6"/>
        </w:rPr>
        <w:t xml:space="preserve"> </w:t>
      </w:r>
      <w:proofErr w:type="spellStart"/>
      <w:r>
        <w:t>stabilised</w:t>
      </w:r>
      <w:proofErr w:type="spellEnd"/>
      <w:r>
        <w:rPr>
          <w:spacing w:val="-6"/>
        </w:rPr>
        <w:t xml:space="preserve"> </w:t>
      </w:r>
      <w:r>
        <w:t>recently,</w:t>
      </w:r>
      <w:r>
        <w:rPr>
          <w:spacing w:val="-6"/>
        </w:rPr>
        <w:t xml:space="preserve"> </w:t>
      </w:r>
      <w:r>
        <w:t>including</w:t>
      </w:r>
      <w:r>
        <w:rPr>
          <w:spacing w:val="-6"/>
        </w:rPr>
        <w:t xml:space="preserve"> </w:t>
      </w:r>
      <w:r>
        <w:t>for</w:t>
      </w:r>
      <w:r>
        <w:rPr>
          <w:spacing w:val="-6"/>
        </w:rPr>
        <w:t xml:space="preserve"> </w:t>
      </w:r>
      <w:r>
        <w:t>smaller</w:t>
      </w:r>
      <w:r>
        <w:rPr>
          <w:spacing w:val="-6"/>
        </w:rPr>
        <w:t xml:space="preserve"> </w:t>
      </w:r>
      <w:r>
        <w:t>US</w:t>
      </w:r>
      <w:r>
        <w:rPr>
          <w:spacing w:val="-6"/>
        </w:rPr>
        <w:t xml:space="preserve"> </w:t>
      </w:r>
      <w:r>
        <w:t>banks</w:t>
      </w:r>
      <w:r>
        <w:rPr>
          <w:spacing w:val="-6"/>
        </w:rPr>
        <w:t xml:space="preserve"> </w:t>
      </w:r>
      <w:r>
        <w:t>(Chart 4.1). US banks’ emergency borrowing from the Federal Reserve’s Discount</w:t>
      </w:r>
    </w:p>
    <w:p w14:paraId="6955BFAA" w14:textId="77777777" w:rsidR="00184DB6" w:rsidRDefault="00351460">
      <w:pPr>
        <w:pStyle w:val="BodyText"/>
        <w:spacing w:line="314" w:lineRule="auto"/>
        <w:ind w:right="214"/>
        <w:jc w:val="both"/>
      </w:pPr>
      <w:r>
        <w:t>Window</w:t>
      </w:r>
      <w:r>
        <w:rPr>
          <w:spacing w:val="-1"/>
        </w:rPr>
        <w:t xml:space="preserve"> </w:t>
      </w:r>
      <w:r>
        <w:t>and</w:t>
      </w:r>
      <w:r>
        <w:rPr>
          <w:spacing w:val="-1"/>
        </w:rPr>
        <w:t xml:space="preserve"> </w:t>
      </w:r>
      <w:r>
        <w:t>the</w:t>
      </w:r>
      <w:r>
        <w:rPr>
          <w:spacing w:val="-1"/>
        </w:rPr>
        <w:t xml:space="preserve"> </w:t>
      </w:r>
      <w:r>
        <w:t>new</w:t>
      </w:r>
      <w:r>
        <w:rPr>
          <w:spacing w:val="-1"/>
        </w:rPr>
        <w:t xml:space="preserve"> </w:t>
      </w:r>
      <w:r>
        <w:t>Bank</w:t>
      </w:r>
      <w:r>
        <w:rPr>
          <w:spacing w:val="-6"/>
        </w:rPr>
        <w:t xml:space="preserve"> </w:t>
      </w:r>
      <w:r>
        <w:t>Term</w:t>
      </w:r>
      <w:r>
        <w:rPr>
          <w:spacing w:val="-1"/>
        </w:rPr>
        <w:t xml:space="preserve"> </w:t>
      </w:r>
      <w:r>
        <w:t>Funding</w:t>
      </w:r>
      <w:r>
        <w:rPr>
          <w:spacing w:val="-1"/>
        </w:rPr>
        <w:t xml:space="preserve"> </w:t>
      </w:r>
      <w:r>
        <w:t>Program</w:t>
      </w:r>
      <w:r>
        <w:rPr>
          <w:spacing w:val="-1"/>
        </w:rPr>
        <w:t xml:space="preserve"> </w:t>
      </w:r>
      <w:r>
        <w:t>in</w:t>
      </w:r>
      <w:r>
        <w:rPr>
          <w:spacing w:val="-1"/>
        </w:rPr>
        <w:t xml:space="preserve"> </w:t>
      </w:r>
      <w:r>
        <w:t>aggregate</w:t>
      </w:r>
      <w:r>
        <w:rPr>
          <w:spacing w:val="-1"/>
        </w:rPr>
        <w:t xml:space="preserve"> </w:t>
      </w:r>
      <w:r>
        <w:t>has</w:t>
      </w:r>
      <w:r>
        <w:rPr>
          <w:spacing w:val="-1"/>
        </w:rPr>
        <w:t xml:space="preserve"> </w:t>
      </w:r>
      <w:r>
        <w:t>declined</w:t>
      </w:r>
      <w:r>
        <w:rPr>
          <w:spacing w:val="-1"/>
        </w:rPr>
        <w:t xml:space="preserve"> </w:t>
      </w:r>
      <w:r>
        <w:t>from its</w:t>
      </w:r>
      <w:r>
        <w:rPr>
          <w:spacing w:val="-3"/>
        </w:rPr>
        <w:t xml:space="preserve"> </w:t>
      </w:r>
      <w:r>
        <w:t>peak</w:t>
      </w:r>
      <w:r>
        <w:rPr>
          <w:spacing w:val="-3"/>
        </w:rPr>
        <w:t xml:space="preserve"> </w:t>
      </w:r>
      <w:r>
        <w:t>at</w:t>
      </w:r>
      <w:r>
        <w:rPr>
          <w:spacing w:val="-3"/>
        </w:rPr>
        <w:t xml:space="preserve"> </w:t>
      </w:r>
      <w:r>
        <w:t>end-March,</w:t>
      </w:r>
      <w:r>
        <w:rPr>
          <w:spacing w:val="-3"/>
        </w:rPr>
        <w:t xml:space="preserve"> </w:t>
      </w:r>
      <w:r>
        <w:t>and</w:t>
      </w:r>
      <w:r>
        <w:rPr>
          <w:spacing w:val="-3"/>
        </w:rPr>
        <w:t xml:space="preserve"> </w:t>
      </w:r>
      <w:r>
        <w:t>was</w:t>
      </w:r>
      <w:r>
        <w:rPr>
          <w:spacing w:val="-3"/>
        </w:rPr>
        <w:t xml:space="preserve"> </w:t>
      </w:r>
      <w:r>
        <w:t>relatively</w:t>
      </w:r>
      <w:r>
        <w:rPr>
          <w:spacing w:val="-3"/>
        </w:rPr>
        <w:t xml:space="preserve"> </w:t>
      </w:r>
      <w:r>
        <w:t>stable</w:t>
      </w:r>
      <w:r>
        <w:rPr>
          <w:spacing w:val="-3"/>
        </w:rPr>
        <w:t xml:space="preserve"> </w:t>
      </w:r>
      <w:r>
        <w:t>in</w:t>
      </w:r>
      <w:r>
        <w:rPr>
          <w:spacing w:val="-3"/>
        </w:rPr>
        <w:t xml:space="preserve"> </w:t>
      </w:r>
      <w:r>
        <w:t>June.</w:t>
      </w:r>
      <w:r>
        <w:rPr>
          <w:spacing w:val="-3"/>
        </w:rPr>
        <w:t xml:space="preserve"> </w:t>
      </w:r>
      <w:r>
        <w:t>Federal</w:t>
      </w:r>
      <w:r>
        <w:rPr>
          <w:spacing w:val="-3"/>
        </w:rPr>
        <w:t xml:space="preserve"> </w:t>
      </w:r>
      <w:r>
        <w:t>Home</w:t>
      </w:r>
      <w:r>
        <w:rPr>
          <w:spacing w:val="-3"/>
        </w:rPr>
        <w:t xml:space="preserve"> </w:t>
      </w:r>
      <w:r>
        <w:t>Loan</w:t>
      </w:r>
      <w:r>
        <w:rPr>
          <w:spacing w:val="-3"/>
        </w:rPr>
        <w:t xml:space="preserve"> </w:t>
      </w:r>
      <w:r>
        <w:t>Bank advances were an important source of liquidity over this period, increasing to over</w:t>
      </w:r>
    </w:p>
    <w:p w14:paraId="19A6D9D1" w14:textId="77777777" w:rsidR="00184DB6" w:rsidRDefault="00351460">
      <w:pPr>
        <w:pStyle w:val="BodyText"/>
        <w:spacing w:line="306" w:lineRule="exact"/>
        <w:jc w:val="both"/>
      </w:pPr>
      <w:r>
        <w:t xml:space="preserve">$1 trillion by 2023 Q1, up from around $800 billion in 2022 </w:t>
      </w:r>
      <w:r>
        <w:rPr>
          <w:spacing w:val="-5"/>
        </w:rPr>
        <w:t>Q4.</w:t>
      </w:r>
    </w:p>
    <w:p w14:paraId="30FEE079" w14:textId="77777777" w:rsidR="00184DB6" w:rsidRDefault="00184DB6">
      <w:pPr>
        <w:pStyle w:val="BodyText"/>
        <w:ind w:left="0"/>
        <w:rPr>
          <w:sz w:val="20"/>
        </w:rPr>
      </w:pPr>
    </w:p>
    <w:p w14:paraId="3CF6489D" w14:textId="77777777" w:rsidR="00184DB6" w:rsidRDefault="00351460">
      <w:pPr>
        <w:pStyle w:val="BodyText"/>
        <w:spacing w:before="56"/>
        <w:ind w:left="0"/>
        <w:rPr>
          <w:sz w:val="20"/>
        </w:rPr>
      </w:pPr>
      <w:r>
        <w:rPr>
          <w:noProof/>
          <w:sz w:val="20"/>
        </w:rPr>
        <mc:AlternateContent>
          <mc:Choice Requires="wpg">
            <w:drawing>
              <wp:anchor distT="0" distB="0" distL="0" distR="0" simplePos="0" relativeHeight="487648768" behindDoc="1" locked="0" layoutInCell="1" allowOverlap="1" wp14:anchorId="033801CA" wp14:editId="16A955C9">
                <wp:simplePos x="0" y="0"/>
                <wp:positionH relativeFrom="page">
                  <wp:posOffset>603314</wp:posOffset>
                </wp:positionH>
                <wp:positionV relativeFrom="paragraph">
                  <wp:posOffset>197102</wp:posOffset>
                </wp:positionV>
                <wp:extent cx="6337300" cy="3364229"/>
                <wp:effectExtent l="0" t="0" r="0" b="0"/>
                <wp:wrapTopAndBottom/>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3364229"/>
                          <a:chOff x="0" y="0"/>
                          <a:chExt cx="6337300" cy="3364229"/>
                        </a:xfrm>
                      </wpg:grpSpPr>
                      <wps:wsp>
                        <wps:cNvPr id="215" name="Graphic 215"/>
                        <wps:cNvSpPr/>
                        <wps:spPr>
                          <a:xfrm>
                            <a:off x="0" y="0"/>
                            <a:ext cx="6337300" cy="3364229"/>
                          </a:xfrm>
                          <a:custGeom>
                            <a:avLst/>
                            <a:gdLst/>
                            <a:ahLst/>
                            <a:cxnLst/>
                            <a:rect l="l" t="t" r="r" b="b"/>
                            <a:pathLst>
                              <a:path w="6337300" h="3364229">
                                <a:moveTo>
                                  <a:pt x="6337171" y="3363942"/>
                                </a:moveTo>
                                <a:lnTo>
                                  <a:pt x="0" y="3363942"/>
                                </a:lnTo>
                                <a:lnTo>
                                  <a:pt x="0" y="0"/>
                                </a:lnTo>
                                <a:lnTo>
                                  <a:pt x="6337171" y="0"/>
                                </a:lnTo>
                                <a:lnTo>
                                  <a:pt x="6337171" y="3363942"/>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216" name="Image 216"/>
                          <pic:cNvPicPr/>
                        </pic:nvPicPr>
                        <pic:blipFill>
                          <a:blip r:embed="rId64" cstate="print"/>
                          <a:stretch>
                            <a:fillRect/>
                          </a:stretch>
                        </pic:blipFill>
                        <pic:spPr>
                          <a:xfrm>
                            <a:off x="238239" y="848149"/>
                            <a:ext cx="5860692" cy="2229922"/>
                          </a:xfrm>
                          <a:prstGeom prst="rect">
                            <a:avLst/>
                          </a:prstGeom>
                        </pic:spPr>
                      </pic:pic>
                      <wps:wsp>
                        <wps:cNvPr id="217" name="Textbox 217"/>
                        <wps:cNvSpPr txBox="1"/>
                        <wps:spPr>
                          <a:xfrm>
                            <a:off x="0" y="0"/>
                            <a:ext cx="6337300" cy="3364229"/>
                          </a:xfrm>
                          <a:prstGeom prst="rect">
                            <a:avLst/>
                          </a:prstGeom>
                        </wps:spPr>
                        <wps:txbx>
                          <w:txbxContent>
                            <w:p w14:paraId="43B72CE3" w14:textId="77777777" w:rsidR="00184DB6" w:rsidRDefault="00184DB6">
                              <w:pPr>
                                <w:spacing w:before="123"/>
                                <w:rPr>
                                  <w:sz w:val="25"/>
                                </w:rPr>
                              </w:pPr>
                            </w:p>
                            <w:p w14:paraId="6541C77F" w14:textId="77777777" w:rsidR="00184DB6" w:rsidRDefault="00351460">
                              <w:pPr>
                                <w:ind w:left="373"/>
                                <w:rPr>
                                  <w:rFonts w:ascii="Arial"/>
                                  <w:b/>
                                  <w:sz w:val="25"/>
                                </w:rPr>
                              </w:pPr>
                              <w:r>
                                <w:rPr>
                                  <w:rFonts w:ascii="Arial"/>
                                  <w:b/>
                                  <w:color w:val="FFFFFF"/>
                                  <w:sz w:val="25"/>
                                </w:rPr>
                                <w:t>Chart</w:t>
                              </w:r>
                              <w:r>
                                <w:rPr>
                                  <w:rFonts w:ascii="Arial"/>
                                  <w:b/>
                                  <w:color w:val="FFFFFF"/>
                                  <w:spacing w:val="6"/>
                                  <w:sz w:val="25"/>
                                </w:rPr>
                                <w:t xml:space="preserve"> </w:t>
                              </w:r>
                              <w:r>
                                <w:rPr>
                                  <w:rFonts w:ascii="Arial"/>
                                  <w:b/>
                                  <w:color w:val="FFFFFF"/>
                                  <w:sz w:val="25"/>
                                </w:rPr>
                                <w:t>4.1:</w:t>
                              </w:r>
                              <w:r>
                                <w:rPr>
                                  <w:rFonts w:ascii="Arial"/>
                                  <w:b/>
                                  <w:color w:val="FFFFFF"/>
                                  <w:spacing w:val="7"/>
                                  <w:sz w:val="25"/>
                                </w:rPr>
                                <w:t xml:space="preserve"> </w:t>
                              </w:r>
                              <w:r>
                                <w:rPr>
                                  <w:rFonts w:ascii="Arial"/>
                                  <w:b/>
                                  <w:color w:val="FFFFFF"/>
                                  <w:sz w:val="25"/>
                                </w:rPr>
                                <w:t>Deposit</w:t>
                              </w:r>
                              <w:r>
                                <w:rPr>
                                  <w:rFonts w:ascii="Arial"/>
                                  <w:b/>
                                  <w:color w:val="FFFFFF"/>
                                  <w:spacing w:val="6"/>
                                  <w:sz w:val="25"/>
                                </w:rPr>
                                <w:t xml:space="preserve"> </w:t>
                              </w:r>
                              <w:r>
                                <w:rPr>
                                  <w:rFonts w:ascii="Arial"/>
                                  <w:b/>
                                  <w:color w:val="FFFFFF"/>
                                  <w:sz w:val="25"/>
                                </w:rPr>
                                <w:t>outflows</w:t>
                              </w:r>
                              <w:r>
                                <w:rPr>
                                  <w:rFonts w:ascii="Arial"/>
                                  <w:b/>
                                  <w:color w:val="FFFFFF"/>
                                  <w:spacing w:val="7"/>
                                  <w:sz w:val="25"/>
                                </w:rPr>
                                <w:t xml:space="preserve"> </w:t>
                              </w:r>
                              <w:r>
                                <w:rPr>
                                  <w:rFonts w:ascii="Arial"/>
                                  <w:b/>
                                  <w:color w:val="FFFFFF"/>
                                  <w:sz w:val="25"/>
                                </w:rPr>
                                <w:t>from</w:t>
                              </w:r>
                              <w:r>
                                <w:rPr>
                                  <w:rFonts w:ascii="Arial"/>
                                  <w:b/>
                                  <w:color w:val="FFFFFF"/>
                                  <w:spacing w:val="6"/>
                                  <w:sz w:val="25"/>
                                </w:rPr>
                                <w:t xml:space="preserve"> </w:t>
                              </w:r>
                              <w:r>
                                <w:rPr>
                                  <w:rFonts w:ascii="Arial"/>
                                  <w:b/>
                                  <w:color w:val="FFFFFF"/>
                                  <w:sz w:val="25"/>
                                </w:rPr>
                                <w:t>US</w:t>
                              </w:r>
                              <w:r>
                                <w:rPr>
                                  <w:rFonts w:ascii="Arial"/>
                                  <w:b/>
                                  <w:color w:val="FFFFFF"/>
                                  <w:spacing w:val="7"/>
                                  <w:sz w:val="25"/>
                                </w:rPr>
                                <w:t xml:space="preserve"> </w:t>
                              </w:r>
                              <w:r>
                                <w:rPr>
                                  <w:rFonts w:ascii="Arial"/>
                                  <w:b/>
                                  <w:color w:val="FFFFFF"/>
                                  <w:sz w:val="25"/>
                                </w:rPr>
                                <w:t>banks</w:t>
                              </w:r>
                              <w:r>
                                <w:rPr>
                                  <w:rFonts w:ascii="Arial"/>
                                  <w:b/>
                                  <w:color w:val="FFFFFF"/>
                                  <w:spacing w:val="6"/>
                                  <w:sz w:val="25"/>
                                </w:rPr>
                                <w:t xml:space="preserve"> </w:t>
                              </w:r>
                              <w:r>
                                <w:rPr>
                                  <w:rFonts w:ascii="Arial"/>
                                  <w:b/>
                                  <w:color w:val="FFFFFF"/>
                                  <w:sz w:val="25"/>
                                </w:rPr>
                                <w:t>have</w:t>
                              </w:r>
                              <w:r>
                                <w:rPr>
                                  <w:rFonts w:ascii="Arial"/>
                                  <w:b/>
                                  <w:color w:val="FFFFFF"/>
                                  <w:spacing w:val="7"/>
                                  <w:sz w:val="25"/>
                                </w:rPr>
                                <w:t xml:space="preserve"> </w:t>
                              </w:r>
                              <w:r>
                                <w:rPr>
                                  <w:rFonts w:ascii="Arial"/>
                                  <w:b/>
                                  <w:color w:val="FFFFFF"/>
                                  <w:spacing w:val="-2"/>
                                  <w:sz w:val="25"/>
                                </w:rPr>
                                <w:t>stabilised</w:t>
                              </w:r>
                            </w:p>
                            <w:p w14:paraId="278F3478" w14:textId="77777777" w:rsidR="00184DB6" w:rsidRDefault="00351460">
                              <w:pPr>
                                <w:spacing w:before="137"/>
                                <w:ind w:left="373"/>
                                <w:rPr>
                                  <w:sz w:val="19"/>
                                </w:rPr>
                              </w:pPr>
                              <w:r>
                                <w:rPr>
                                  <w:color w:val="FFFFFF"/>
                                  <w:sz w:val="23"/>
                                </w:rPr>
                                <w:t>Level</w:t>
                              </w:r>
                              <w:r>
                                <w:rPr>
                                  <w:color w:val="FFFFFF"/>
                                  <w:spacing w:val="15"/>
                                  <w:sz w:val="23"/>
                                </w:rPr>
                                <w:t xml:space="preserve"> </w:t>
                              </w:r>
                              <w:r>
                                <w:rPr>
                                  <w:color w:val="FFFFFF"/>
                                  <w:sz w:val="23"/>
                                </w:rPr>
                                <w:t>of</w:t>
                              </w:r>
                              <w:r>
                                <w:rPr>
                                  <w:color w:val="FFFFFF"/>
                                  <w:spacing w:val="15"/>
                                  <w:sz w:val="23"/>
                                </w:rPr>
                                <w:t xml:space="preserve"> </w:t>
                              </w:r>
                              <w:r>
                                <w:rPr>
                                  <w:color w:val="FFFFFF"/>
                                  <w:sz w:val="23"/>
                                </w:rPr>
                                <w:t>deposits,</w:t>
                              </w:r>
                              <w:r>
                                <w:rPr>
                                  <w:color w:val="FFFFFF"/>
                                  <w:spacing w:val="16"/>
                                  <w:sz w:val="23"/>
                                </w:rPr>
                                <w:t xml:space="preserve"> </w:t>
                              </w:r>
                              <w:r>
                                <w:rPr>
                                  <w:color w:val="FFFFFF"/>
                                  <w:sz w:val="23"/>
                                </w:rPr>
                                <w:t>seasonally</w:t>
                              </w:r>
                              <w:r>
                                <w:rPr>
                                  <w:color w:val="FFFFFF"/>
                                  <w:spacing w:val="15"/>
                                  <w:sz w:val="23"/>
                                </w:rPr>
                                <w:t xml:space="preserve"> </w:t>
                              </w:r>
                              <w:r>
                                <w:rPr>
                                  <w:color w:val="FFFFFF"/>
                                  <w:sz w:val="23"/>
                                </w:rPr>
                                <w:t>adjusted</w:t>
                              </w:r>
                              <w:r>
                                <w:rPr>
                                  <w:color w:val="FFFFFF"/>
                                  <w:spacing w:val="17"/>
                                  <w:sz w:val="23"/>
                                </w:rPr>
                                <w:t xml:space="preserve"> </w:t>
                              </w:r>
                              <w:r>
                                <w:rPr>
                                  <w:color w:val="FFFFFF"/>
                                  <w:spacing w:val="-5"/>
                                  <w:sz w:val="19"/>
                                </w:rPr>
                                <w:t>(</w:t>
                              </w:r>
                              <w:r>
                                <w:rPr>
                                  <w:rFonts w:ascii="Arial"/>
                                  <w:b/>
                                  <w:color w:val="FFFFFF"/>
                                  <w:spacing w:val="-5"/>
                                  <w:sz w:val="19"/>
                                </w:rPr>
                                <w:t>a</w:t>
                              </w:r>
                              <w:r>
                                <w:rPr>
                                  <w:color w:val="FFFFFF"/>
                                  <w:spacing w:val="-5"/>
                                  <w:sz w:val="19"/>
                                </w:rPr>
                                <w:t>)</w:t>
                              </w:r>
                            </w:p>
                          </w:txbxContent>
                        </wps:txbx>
                        <wps:bodyPr wrap="square" lIns="0" tIns="0" rIns="0" bIns="0" rtlCol="0">
                          <a:noAutofit/>
                        </wps:bodyPr>
                      </wps:wsp>
                    </wpg:wgp>
                  </a:graphicData>
                </a:graphic>
              </wp:anchor>
            </w:drawing>
          </mc:Choice>
          <mc:Fallback>
            <w:pict>
              <v:group w14:anchorId="033801CA" id="Group 214" o:spid="_x0000_s1127" style="position:absolute;margin-left:47.5pt;margin-top:15.5pt;width:499pt;height:264.9pt;z-index:-15667712;mso-wrap-distance-left:0;mso-wrap-distance-right:0;mso-position-horizontal-relative:page;mso-position-vertical-relative:text" coordsize="63373,33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">
                <v:shape id="Graphic 215" o:spid="_x0000_s1128" style="position:absolute;width:63373;height:33642;visibility:visible;mso-wrap-style:square;v-text-anchor:top" coordsize="6337300,3364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" path="m6337171,3363942l,3363942,,,6337171,r,3363942xe" fillcolor="#12273e" stroked="f">
                  <v:path arrowok="t"/>
                </v:shape>
                <v:shape id="Image 216" o:spid="_x0000_s1129" type="#_x0000_t75" style="position:absolute;left:2382;top:8481;width:58607;height:2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">
                  <v:imagedata r:id="rId65" o:title=""/>
                </v:shape>
                <v:shape id="Textbox 217" o:spid="_x0000_s1130" type="#_x0000_t202" style="position:absolute;width:63373;height:33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43B72CE3" w14:textId="77777777" w:rsidR="00184DB6" w:rsidRDefault="00184DB6">
                        <w:pPr>
                          <w:spacing w:before="123"/>
                          <w:rPr>
                            <w:sz w:val="25"/>
                          </w:rPr>
                        </w:pPr>
                      </w:p>
                      <w:p w14:paraId="6541C77F" w14:textId="77777777" w:rsidR="00184DB6" w:rsidRDefault="00351460">
                        <w:pPr>
                          <w:ind w:left="373"/>
                          <w:rPr>
                            <w:rFonts w:ascii="Arial"/>
                            <w:b/>
                            <w:sz w:val="25"/>
                          </w:rPr>
                        </w:pPr>
                        <w:r>
                          <w:rPr>
                            <w:rFonts w:ascii="Arial"/>
                            <w:b/>
                            <w:color w:val="FFFFFF"/>
                            <w:sz w:val="25"/>
                          </w:rPr>
                          <w:t>Chart</w:t>
                        </w:r>
                        <w:r>
                          <w:rPr>
                            <w:rFonts w:ascii="Arial"/>
                            <w:b/>
                            <w:color w:val="FFFFFF"/>
                            <w:spacing w:val="6"/>
                            <w:sz w:val="25"/>
                          </w:rPr>
                          <w:t xml:space="preserve"> </w:t>
                        </w:r>
                        <w:r>
                          <w:rPr>
                            <w:rFonts w:ascii="Arial"/>
                            <w:b/>
                            <w:color w:val="FFFFFF"/>
                            <w:sz w:val="25"/>
                          </w:rPr>
                          <w:t>4.1:</w:t>
                        </w:r>
                        <w:r>
                          <w:rPr>
                            <w:rFonts w:ascii="Arial"/>
                            <w:b/>
                            <w:color w:val="FFFFFF"/>
                            <w:spacing w:val="7"/>
                            <w:sz w:val="25"/>
                          </w:rPr>
                          <w:t xml:space="preserve"> </w:t>
                        </w:r>
                        <w:r>
                          <w:rPr>
                            <w:rFonts w:ascii="Arial"/>
                            <w:b/>
                            <w:color w:val="FFFFFF"/>
                            <w:sz w:val="25"/>
                          </w:rPr>
                          <w:t>Deposit</w:t>
                        </w:r>
                        <w:r>
                          <w:rPr>
                            <w:rFonts w:ascii="Arial"/>
                            <w:b/>
                            <w:color w:val="FFFFFF"/>
                            <w:spacing w:val="6"/>
                            <w:sz w:val="25"/>
                          </w:rPr>
                          <w:t xml:space="preserve"> </w:t>
                        </w:r>
                        <w:r>
                          <w:rPr>
                            <w:rFonts w:ascii="Arial"/>
                            <w:b/>
                            <w:color w:val="FFFFFF"/>
                            <w:sz w:val="25"/>
                          </w:rPr>
                          <w:t>outflows</w:t>
                        </w:r>
                        <w:r>
                          <w:rPr>
                            <w:rFonts w:ascii="Arial"/>
                            <w:b/>
                            <w:color w:val="FFFFFF"/>
                            <w:spacing w:val="7"/>
                            <w:sz w:val="25"/>
                          </w:rPr>
                          <w:t xml:space="preserve"> </w:t>
                        </w:r>
                        <w:r>
                          <w:rPr>
                            <w:rFonts w:ascii="Arial"/>
                            <w:b/>
                            <w:color w:val="FFFFFF"/>
                            <w:sz w:val="25"/>
                          </w:rPr>
                          <w:t>from</w:t>
                        </w:r>
                        <w:r>
                          <w:rPr>
                            <w:rFonts w:ascii="Arial"/>
                            <w:b/>
                            <w:color w:val="FFFFFF"/>
                            <w:spacing w:val="6"/>
                            <w:sz w:val="25"/>
                          </w:rPr>
                          <w:t xml:space="preserve"> </w:t>
                        </w:r>
                        <w:r>
                          <w:rPr>
                            <w:rFonts w:ascii="Arial"/>
                            <w:b/>
                            <w:color w:val="FFFFFF"/>
                            <w:sz w:val="25"/>
                          </w:rPr>
                          <w:t>US</w:t>
                        </w:r>
                        <w:r>
                          <w:rPr>
                            <w:rFonts w:ascii="Arial"/>
                            <w:b/>
                            <w:color w:val="FFFFFF"/>
                            <w:spacing w:val="7"/>
                            <w:sz w:val="25"/>
                          </w:rPr>
                          <w:t xml:space="preserve"> </w:t>
                        </w:r>
                        <w:r>
                          <w:rPr>
                            <w:rFonts w:ascii="Arial"/>
                            <w:b/>
                            <w:color w:val="FFFFFF"/>
                            <w:sz w:val="25"/>
                          </w:rPr>
                          <w:t>banks</w:t>
                        </w:r>
                        <w:r>
                          <w:rPr>
                            <w:rFonts w:ascii="Arial"/>
                            <w:b/>
                            <w:color w:val="FFFFFF"/>
                            <w:spacing w:val="6"/>
                            <w:sz w:val="25"/>
                          </w:rPr>
                          <w:t xml:space="preserve"> </w:t>
                        </w:r>
                        <w:r>
                          <w:rPr>
                            <w:rFonts w:ascii="Arial"/>
                            <w:b/>
                            <w:color w:val="FFFFFF"/>
                            <w:sz w:val="25"/>
                          </w:rPr>
                          <w:t>have</w:t>
                        </w:r>
                        <w:r>
                          <w:rPr>
                            <w:rFonts w:ascii="Arial"/>
                            <w:b/>
                            <w:color w:val="FFFFFF"/>
                            <w:spacing w:val="7"/>
                            <w:sz w:val="25"/>
                          </w:rPr>
                          <w:t xml:space="preserve"> </w:t>
                        </w:r>
                        <w:r>
                          <w:rPr>
                            <w:rFonts w:ascii="Arial"/>
                            <w:b/>
                            <w:color w:val="FFFFFF"/>
                            <w:spacing w:val="-2"/>
                            <w:sz w:val="25"/>
                          </w:rPr>
                          <w:t>stabilised</w:t>
                        </w:r>
                      </w:p>
                      <w:p w14:paraId="278F3478" w14:textId="77777777" w:rsidR="00184DB6" w:rsidRDefault="00351460">
                        <w:pPr>
                          <w:spacing w:before="137"/>
                          <w:ind w:left="373"/>
                          <w:rPr>
                            <w:sz w:val="19"/>
                          </w:rPr>
                        </w:pPr>
                        <w:r>
                          <w:rPr>
                            <w:color w:val="FFFFFF"/>
                            <w:sz w:val="23"/>
                          </w:rPr>
                          <w:t>Level</w:t>
                        </w:r>
                        <w:r>
                          <w:rPr>
                            <w:color w:val="FFFFFF"/>
                            <w:spacing w:val="15"/>
                            <w:sz w:val="23"/>
                          </w:rPr>
                          <w:t xml:space="preserve"> </w:t>
                        </w:r>
                        <w:r>
                          <w:rPr>
                            <w:color w:val="FFFFFF"/>
                            <w:sz w:val="23"/>
                          </w:rPr>
                          <w:t>of</w:t>
                        </w:r>
                        <w:r>
                          <w:rPr>
                            <w:color w:val="FFFFFF"/>
                            <w:spacing w:val="15"/>
                            <w:sz w:val="23"/>
                          </w:rPr>
                          <w:t xml:space="preserve"> </w:t>
                        </w:r>
                        <w:r>
                          <w:rPr>
                            <w:color w:val="FFFFFF"/>
                            <w:sz w:val="23"/>
                          </w:rPr>
                          <w:t>deposits,</w:t>
                        </w:r>
                        <w:r>
                          <w:rPr>
                            <w:color w:val="FFFFFF"/>
                            <w:spacing w:val="16"/>
                            <w:sz w:val="23"/>
                          </w:rPr>
                          <w:t xml:space="preserve"> </w:t>
                        </w:r>
                        <w:r>
                          <w:rPr>
                            <w:color w:val="FFFFFF"/>
                            <w:sz w:val="23"/>
                          </w:rPr>
                          <w:t>seasonally</w:t>
                        </w:r>
                        <w:r>
                          <w:rPr>
                            <w:color w:val="FFFFFF"/>
                            <w:spacing w:val="15"/>
                            <w:sz w:val="23"/>
                          </w:rPr>
                          <w:t xml:space="preserve"> </w:t>
                        </w:r>
                        <w:r>
                          <w:rPr>
                            <w:color w:val="FFFFFF"/>
                            <w:sz w:val="23"/>
                          </w:rPr>
                          <w:t>adjusted</w:t>
                        </w:r>
                        <w:r>
                          <w:rPr>
                            <w:color w:val="FFFFFF"/>
                            <w:spacing w:val="17"/>
                            <w:sz w:val="23"/>
                          </w:rPr>
                          <w:t xml:space="preserve"> </w:t>
                        </w:r>
                        <w:r>
                          <w:rPr>
                            <w:color w:val="FFFFFF"/>
                            <w:spacing w:val="-5"/>
                            <w:sz w:val="19"/>
                          </w:rPr>
                          <w:t>(</w:t>
                        </w:r>
                        <w:r>
                          <w:rPr>
                            <w:rFonts w:ascii="Arial"/>
                            <w:b/>
                            <w:color w:val="FFFFFF"/>
                            <w:spacing w:val="-5"/>
                            <w:sz w:val="19"/>
                          </w:rPr>
                          <w:t>a</w:t>
                        </w:r>
                        <w:r>
                          <w:rPr>
                            <w:color w:val="FFFFFF"/>
                            <w:spacing w:val="-5"/>
                            <w:sz w:val="19"/>
                          </w:rPr>
                          <w:t>)</w:t>
                        </w:r>
                      </w:p>
                    </w:txbxContent>
                  </v:textbox>
                </v:shape>
                <w10:wrap type="topAndBottom" anchorx="page"/>
              </v:group>
            </w:pict>
          </mc:Fallback>
        </mc:AlternateContent>
      </w:r>
    </w:p>
    <w:p w14:paraId="4F4C93E3" w14:textId="77777777" w:rsidR="00184DB6" w:rsidRDefault="00351460">
      <w:pPr>
        <w:spacing w:before="172"/>
        <w:ind w:left="97"/>
        <w:rPr>
          <w:sz w:val="20"/>
        </w:rPr>
      </w:pPr>
      <w:r>
        <w:rPr>
          <w:sz w:val="20"/>
        </w:rPr>
        <w:t>Source:</w:t>
      </w:r>
      <w:r>
        <w:rPr>
          <w:spacing w:val="7"/>
          <w:sz w:val="20"/>
        </w:rPr>
        <w:t xml:space="preserve"> </w:t>
      </w:r>
      <w:r>
        <w:rPr>
          <w:sz w:val="20"/>
        </w:rPr>
        <w:t>Federal</w:t>
      </w:r>
      <w:r>
        <w:rPr>
          <w:spacing w:val="7"/>
          <w:sz w:val="20"/>
        </w:rPr>
        <w:t xml:space="preserve"> </w:t>
      </w:r>
      <w:r>
        <w:rPr>
          <w:sz w:val="20"/>
        </w:rPr>
        <w:t>Reserve</w:t>
      </w:r>
      <w:r>
        <w:rPr>
          <w:spacing w:val="7"/>
          <w:sz w:val="20"/>
        </w:rPr>
        <w:t xml:space="preserve"> </w:t>
      </w:r>
      <w:r>
        <w:rPr>
          <w:spacing w:val="-2"/>
          <w:sz w:val="20"/>
        </w:rPr>
        <w:t>Board.</w:t>
      </w:r>
    </w:p>
    <w:p w14:paraId="47D25809" w14:textId="77777777" w:rsidR="00184DB6" w:rsidRDefault="00184DB6">
      <w:pPr>
        <w:pStyle w:val="BodyText"/>
        <w:spacing w:before="20"/>
        <w:ind w:left="0"/>
        <w:rPr>
          <w:sz w:val="20"/>
        </w:rPr>
      </w:pPr>
    </w:p>
    <w:p w14:paraId="6B8832AD" w14:textId="77777777" w:rsidR="00184DB6" w:rsidRDefault="00351460">
      <w:pPr>
        <w:spacing w:before="1"/>
        <w:ind w:left="97"/>
        <w:rPr>
          <w:sz w:val="20"/>
        </w:rPr>
      </w:pPr>
      <w:r>
        <w:rPr>
          <w:sz w:val="20"/>
        </w:rPr>
        <w:t>(a)</w:t>
      </w:r>
      <w:r>
        <w:rPr>
          <w:spacing w:val="4"/>
          <w:sz w:val="20"/>
        </w:rPr>
        <w:t xml:space="preserve"> </w:t>
      </w:r>
      <w:r>
        <w:rPr>
          <w:sz w:val="20"/>
        </w:rPr>
        <w:t>Latest</w:t>
      </w:r>
      <w:r>
        <w:rPr>
          <w:spacing w:val="4"/>
          <w:sz w:val="20"/>
        </w:rPr>
        <w:t xml:space="preserve"> </w:t>
      </w:r>
      <w:r>
        <w:rPr>
          <w:sz w:val="20"/>
        </w:rPr>
        <w:t>data</w:t>
      </w:r>
      <w:r>
        <w:rPr>
          <w:spacing w:val="4"/>
          <w:sz w:val="20"/>
        </w:rPr>
        <w:t xml:space="preserve"> </w:t>
      </w:r>
      <w:r>
        <w:rPr>
          <w:sz w:val="20"/>
        </w:rPr>
        <w:t>point</w:t>
      </w:r>
      <w:r>
        <w:rPr>
          <w:spacing w:val="4"/>
          <w:sz w:val="20"/>
        </w:rPr>
        <w:t xml:space="preserve"> </w:t>
      </w:r>
      <w:r>
        <w:rPr>
          <w:sz w:val="20"/>
        </w:rPr>
        <w:t>week</w:t>
      </w:r>
      <w:r>
        <w:rPr>
          <w:spacing w:val="4"/>
          <w:sz w:val="20"/>
        </w:rPr>
        <w:t xml:space="preserve"> </w:t>
      </w:r>
      <w:r>
        <w:rPr>
          <w:sz w:val="20"/>
        </w:rPr>
        <w:t>ending</w:t>
      </w:r>
      <w:r>
        <w:rPr>
          <w:spacing w:val="5"/>
          <w:sz w:val="20"/>
        </w:rPr>
        <w:t xml:space="preserve"> </w:t>
      </w:r>
      <w:r>
        <w:rPr>
          <w:sz w:val="20"/>
        </w:rPr>
        <w:t>21</w:t>
      </w:r>
      <w:r>
        <w:rPr>
          <w:spacing w:val="4"/>
          <w:sz w:val="20"/>
        </w:rPr>
        <w:t xml:space="preserve"> </w:t>
      </w:r>
      <w:r>
        <w:rPr>
          <w:sz w:val="20"/>
        </w:rPr>
        <w:t>June</w:t>
      </w:r>
      <w:r>
        <w:rPr>
          <w:spacing w:val="4"/>
          <w:sz w:val="20"/>
        </w:rPr>
        <w:t xml:space="preserve"> </w:t>
      </w:r>
      <w:r>
        <w:rPr>
          <w:sz w:val="20"/>
        </w:rPr>
        <w:t>(these</w:t>
      </w:r>
      <w:r>
        <w:rPr>
          <w:spacing w:val="4"/>
          <w:sz w:val="20"/>
        </w:rPr>
        <w:t xml:space="preserve"> </w:t>
      </w:r>
      <w:r>
        <w:rPr>
          <w:sz w:val="20"/>
        </w:rPr>
        <w:t>data</w:t>
      </w:r>
      <w:r>
        <w:rPr>
          <w:spacing w:val="4"/>
          <w:sz w:val="20"/>
        </w:rPr>
        <w:t xml:space="preserve"> </w:t>
      </w:r>
      <w:r>
        <w:rPr>
          <w:sz w:val="20"/>
        </w:rPr>
        <w:t>are</w:t>
      </w:r>
      <w:r>
        <w:rPr>
          <w:spacing w:val="4"/>
          <w:sz w:val="20"/>
        </w:rPr>
        <w:t xml:space="preserve"> </w:t>
      </w:r>
      <w:r>
        <w:rPr>
          <w:sz w:val="20"/>
        </w:rPr>
        <w:t>1.5</w:t>
      </w:r>
      <w:r>
        <w:rPr>
          <w:spacing w:val="4"/>
          <w:sz w:val="20"/>
        </w:rPr>
        <w:t xml:space="preserve"> </w:t>
      </w:r>
      <w:r>
        <w:rPr>
          <w:sz w:val="20"/>
        </w:rPr>
        <w:t>weeks</w:t>
      </w:r>
      <w:r>
        <w:rPr>
          <w:spacing w:val="5"/>
          <w:sz w:val="20"/>
        </w:rPr>
        <w:t xml:space="preserve"> </w:t>
      </w:r>
      <w:r>
        <w:rPr>
          <w:spacing w:val="-2"/>
          <w:sz w:val="20"/>
        </w:rPr>
        <w:t>lagged).</w:t>
      </w:r>
    </w:p>
    <w:p w14:paraId="630CF5C8" w14:textId="77777777" w:rsidR="00184DB6" w:rsidRDefault="00184DB6">
      <w:pPr>
        <w:pStyle w:val="BodyText"/>
        <w:ind w:left="0"/>
      </w:pPr>
    </w:p>
    <w:p w14:paraId="033DD8E5" w14:textId="77777777" w:rsidR="00184DB6" w:rsidRDefault="00184DB6">
      <w:pPr>
        <w:pStyle w:val="BodyText"/>
        <w:spacing w:before="254"/>
        <w:ind w:left="0"/>
      </w:pPr>
    </w:p>
    <w:p w14:paraId="76B6777E" w14:textId="77777777" w:rsidR="00184DB6" w:rsidRDefault="00351460">
      <w:pPr>
        <w:pStyle w:val="BodyText"/>
        <w:spacing w:line="312" w:lineRule="auto"/>
        <w:ind w:right="452"/>
      </w:pPr>
      <w:r>
        <w:rPr>
          <w:noProof/>
        </w:rPr>
        <mc:AlternateContent>
          <mc:Choice Requires="wps">
            <w:drawing>
              <wp:anchor distT="0" distB="0" distL="0" distR="0" simplePos="0" relativeHeight="15790080" behindDoc="0" locked="0" layoutInCell="1" allowOverlap="1" wp14:anchorId="794CCAB9" wp14:editId="120A0FB9">
                <wp:simplePos x="0" y="0"/>
                <wp:positionH relativeFrom="page">
                  <wp:posOffset>3777112</wp:posOffset>
                </wp:positionH>
                <wp:positionV relativeFrom="paragraph">
                  <wp:posOffset>217882</wp:posOffset>
                </wp:positionV>
                <wp:extent cx="638810" cy="9525"/>
                <wp:effectExtent l="0" t="0" r="0" b="0"/>
                <wp:wrapNone/>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8810" cy="9525"/>
                        </a:xfrm>
                        <a:custGeom>
                          <a:avLst/>
                          <a:gdLst/>
                          <a:ahLst/>
                          <a:cxnLst/>
                          <a:rect l="l" t="t" r="r" b="b"/>
                          <a:pathLst>
                            <a:path w="638810" h="9525">
                              <a:moveTo>
                                <a:pt x="638777" y="9529"/>
                              </a:moveTo>
                              <a:lnTo>
                                <a:pt x="0" y="9529"/>
                              </a:lnTo>
                              <a:lnTo>
                                <a:pt x="0" y="0"/>
                              </a:lnTo>
                              <a:lnTo>
                                <a:pt x="638777" y="0"/>
                              </a:lnTo>
                              <a:lnTo>
                                <a:pt x="638777"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F518B15" id="Graphic 218" o:spid="_x0000_s1026" style="position:absolute;margin-left:297.4pt;margin-top:17.15pt;width:50.3pt;height:.75pt;z-index:15790080;visibility:visible;mso-wrap-style:square;mso-wrap-distance-left:0;mso-wrap-distance-top:0;mso-wrap-distance-right:0;mso-wrap-distance-bottom:0;mso-position-horizontal:absolute;mso-position-horizontal-relative:page;mso-position-vertical:absolute;mso-position-vertical-relative:text;v-text-anchor:top" coordsize="6388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" path="m638777,9529l,9529,,,638777,r,9529xe" fillcolor="#20a3a6" stroked="f">
                <v:path arrowok="t"/>
                <w10:wrap anchorx="page"/>
              </v:shape>
            </w:pict>
          </mc:Fallback>
        </mc:AlternateContent>
      </w:r>
      <w:r>
        <w:rPr>
          <w:noProof/>
        </w:rPr>
        <mc:AlternateContent>
          <mc:Choice Requires="wps">
            <w:drawing>
              <wp:anchor distT="0" distB="0" distL="0" distR="0" simplePos="0" relativeHeight="486520832" behindDoc="1" locked="0" layoutInCell="1" allowOverlap="1" wp14:anchorId="2709F111" wp14:editId="4371F03E">
                <wp:simplePos x="0" y="0"/>
                <wp:positionH relativeFrom="page">
                  <wp:posOffset>856295</wp:posOffset>
                </wp:positionH>
                <wp:positionV relativeFrom="paragraph">
                  <wp:posOffset>732479</wp:posOffset>
                </wp:positionV>
                <wp:extent cx="2869565" cy="9525"/>
                <wp:effectExtent l="0" t="0" r="0" b="0"/>
                <wp:wrapNone/>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9565" cy="9525"/>
                        </a:xfrm>
                        <a:custGeom>
                          <a:avLst/>
                          <a:gdLst/>
                          <a:ahLst/>
                          <a:cxnLst/>
                          <a:rect l="l" t="t" r="r" b="b"/>
                          <a:pathLst>
                            <a:path w="2869565" h="9525">
                              <a:moveTo>
                                <a:pt x="2869442" y="9529"/>
                              </a:moveTo>
                              <a:lnTo>
                                <a:pt x="0" y="9529"/>
                              </a:lnTo>
                              <a:lnTo>
                                <a:pt x="0" y="0"/>
                              </a:lnTo>
                              <a:lnTo>
                                <a:pt x="2869442" y="0"/>
                              </a:lnTo>
                              <a:lnTo>
                                <a:pt x="2869442"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EC3F963" id="Graphic 219" o:spid="_x0000_s1026" style="position:absolute;margin-left:67.4pt;margin-top:57.7pt;width:225.95pt;height:.75pt;z-index:-16795648;visibility:visible;mso-wrap-style:square;mso-wrap-distance-left:0;mso-wrap-distance-top:0;mso-wrap-distance-right:0;mso-wrap-distance-bottom:0;mso-position-horizontal:absolute;mso-position-horizontal-relative:page;mso-position-vertical:absolute;mso-position-vertical-relative:text;v-text-anchor:top" coordsize="286956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" path="m2869442,9529l,9529,,,2869442,r,9529xe" fillcolor="#20a3a6" stroked="f">
                <v:path arrowok="t"/>
                <w10:wrap anchorx="page"/>
              </v:shape>
            </w:pict>
          </mc:Fallback>
        </mc:AlternateContent>
      </w:r>
      <w:r>
        <w:rPr>
          <w:noProof/>
        </w:rPr>
        <mc:AlternateContent>
          <mc:Choice Requires="wps">
            <w:drawing>
              <wp:anchor distT="0" distB="0" distL="0" distR="0" simplePos="0" relativeHeight="486521344" behindDoc="1" locked="0" layoutInCell="1" allowOverlap="1" wp14:anchorId="051A56EA" wp14:editId="5E85010F">
                <wp:simplePos x="0" y="0"/>
                <wp:positionH relativeFrom="page">
                  <wp:posOffset>3395776</wp:posOffset>
                </wp:positionH>
                <wp:positionV relativeFrom="paragraph">
                  <wp:posOffset>989778</wp:posOffset>
                </wp:positionV>
                <wp:extent cx="1287780" cy="9525"/>
                <wp:effectExtent l="0" t="0" r="0" b="0"/>
                <wp:wrapNone/>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780" cy="9525"/>
                        </a:xfrm>
                        <a:custGeom>
                          <a:avLst/>
                          <a:gdLst/>
                          <a:ahLst/>
                          <a:cxnLst/>
                          <a:rect l="l" t="t" r="r" b="b"/>
                          <a:pathLst>
                            <a:path w="1287780" h="9525">
                              <a:moveTo>
                                <a:pt x="1287532" y="9529"/>
                              </a:moveTo>
                              <a:lnTo>
                                <a:pt x="0" y="9529"/>
                              </a:lnTo>
                              <a:lnTo>
                                <a:pt x="0" y="0"/>
                              </a:lnTo>
                              <a:lnTo>
                                <a:pt x="1287532" y="0"/>
                              </a:lnTo>
                              <a:lnTo>
                                <a:pt x="1287532"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C273923" id="Graphic 220" o:spid="_x0000_s1026" style="position:absolute;margin-left:267.4pt;margin-top:77.95pt;width:101.4pt;height:.75pt;z-index:-16795136;visibility:visible;mso-wrap-style:square;mso-wrap-distance-left:0;mso-wrap-distance-top:0;mso-wrap-distance-right:0;mso-wrap-distance-bottom:0;mso-position-horizontal:absolute;mso-position-horizontal-relative:page;mso-position-vertical:absolute;mso-position-vertical-relative:text;v-text-anchor:top" coordsize="12877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" path="m1287532,9529l,9529,,,1287532,r,9529xe" fillcolor="#20a3a6" stroked="f">
                <v:path arrowok="t"/>
                <w10:wrap anchorx="page"/>
              </v:shape>
            </w:pict>
          </mc:Fallback>
        </mc:AlternateContent>
      </w:r>
      <w:r>
        <w:t xml:space="preserve">The Federal Reserve has also published: </w:t>
      </w:r>
      <w:hyperlink r:id="rId66">
        <w:r>
          <w:rPr>
            <w:rFonts w:ascii="Arial" w:hAnsi="Arial"/>
            <w:b/>
            <w:color w:val="12273E"/>
          </w:rPr>
          <w:t>a report</w:t>
        </w:r>
      </w:hyperlink>
      <w:r>
        <w:rPr>
          <w:rFonts w:ascii="Arial" w:hAnsi="Arial"/>
          <w:b/>
          <w:color w:val="12273E"/>
        </w:rPr>
        <w:t xml:space="preserve"> </w:t>
      </w:r>
      <w:r>
        <w:t>examining the factors that contributed</w:t>
      </w:r>
      <w:r>
        <w:rPr>
          <w:spacing w:val="-2"/>
        </w:rPr>
        <w:t xml:space="preserve"> </w:t>
      </w:r>
      <w:r>
        <w:t>to</w:t>
      </w:r>
      <w:r>
        <w:rPr>
          <w:spacing w:val="-2"/>
        </w:rPr>
        <w:t xml:space="preserve"> </w:t>
      </w:r>
      <w:r>
        <w:t>the</w:t>
      </w:r>
      <w:r>
        <w:rPr>
          <w:spacing w:val="-2"/>
        </w:rPr>
        <w:t xml:space="preserve"> </w:t>
      </w:r>
      <w:r>
        <w:t>failure</w:t>
      </w:r>
      <w:r>
        <w:rPr>
          <w:spacing w:val="-2"/>
        </w:rPr>
        <w:t xml:space="preserve"> </w:t>
      </w:r>
      <w:r>
        <w:t>of</w:t>
      </w:r>
      <w:r>
        <w:rPr>
          <w:spacing w:val="-2"/>
        </w:rPr>
        <w:t xml:space="preserve"> </w:t>
      </w:r>
      <w:r>
        <w:t>SVB,</w:t>
      </w:r>
      <w:r>
        <w:rPr>
          <w:spacing w:val="-2"/>
        </w:rPr>
        <w:t xml:space="preserve"> </w:t>
      </w:r>
      <w:r>
        <w:t>including</w:t>
      </w:r>
      <w:r>
        <w:rPr>
          <w:spacing w:val="-2"/>
        </w:rPr>
        <w:t xml:space="preserve"> </w:t>
      </w:r>
      <w:r>
        <w:t>the</w:t>
      </w:r>
      <w:r>
        <w:rPr>
          <w:spacing w:val="-2"/>
        </w:rPr>
        <w:t xml:space="preserve"> </w:t>
      </w:r>
      <w:r>
        <w:t>role</w:t>
      </w:r>
      <w:r>
        <w:rPr>
          <w:spacing w:val="-2"/>
        </w:rPr>
        <w:t xml:space="preserve"> </w:t>
      </w:r>
      <w:r>
        <w:t>of</w:t>
      </w:r>
      <w:r>
        <w:rPr>
          <w:spacing w:val="-2"/>
        </w:rPr>
        <w:t xml:space="preserve"> </w:t>
      </w:r>
      <w:r>
        <w:t>supervision</w:t>
      </w:r>
      <w:r>
        <w:rPr>
          <w:spacing w:val="-2"/>
        </w:rPr>
        <w:t xml:space="preserve"> </w:t>
      </w:r>
      <w:r>
        <w:t>and</w:t>
      </w:r>
      <w:r>
        <w:rPr>
          <w:spacing w:val="-2"/>
        </w:rPr>
        <w:t xml:space="preserve"> </w:t>
      </w:r>
      <w:r>
        <w:t xml:space="preserve">regulation; it’s </w:t>
      </w:r>
      <w:hyperlink r:id="rId67">
        <w:r>
          <w:rPr>
            <w:rFonts w:ascii="Arial" w:hAnsi="Arial"/>
            <w:b/>
            <w:color w:val="12273E"/>
          </w:rPr>
          <w:t>May 2023 Financial Stability Report</w:t>
        </w:r>
      </w:hyperlink>
      <w:r>
        <w:rPr>
          <w:rFonts w:ascii="Arial" w:hAnsi="Arial"/>
          <w:b/>
          <w:color w:val="12273E"/>
        </w:rPr>
        <w:t xml:space="preserve"> </w:t>
      </w:r>
      <w:r>
        <w:t>assessing the resilience of the US banking</w:t>
      </w:r>
      <w:r>
        <w:rPr>
          <w:spacing w:val="-3"/>
        </w:rPr>
        <w:t xml:space="preserve"> </w:t>
      </w:r>
      <w:r>
        <w:t>sector;</w:t>
      </w:r>
      <w:r>
        <w:rPr>
          <w:spacing w:val="-3"/>
        </w:rPr>
        <w:t xml:space="preserve"> </w:t>
      </w:r>
      <w:r>
        <w:t>and</w:t>
      </w:r>
      <w:r>
        <w:rPr>
          <w:spacing w:val="-3"/>
        </w:rPr>
        <w:t xml:space="preserve"> </w:t>
      </w:r>
      <w:r>
        <w:t>the</w:t>
      </w:r>
      <w:r>
        <w:rPr>
          <w:spacing w:val="-3"/>
        </w:rPr>
        <w:t xml:space="preserve"> </w:t>
      </w:r>
      <w:r>
        <w:t>results</w:t>
      </w:r>
      <w:r>
        <w:rPr>
          <w:spacing w:val="-3"/>
        </w:rPr>
        <w:t xml:space="preserve"> </w:t>
      </w:r>
      <w:r>
        <w:t>of</w:t>
      </w:r>
      <w:r>
        <w:rPr>
          <w:spacing w:val="-3"/>
        </w:rPr>
        <w:t xml:space="preserve"> </w:t>
      </w:r>
      <w:r>
        <w:t>its</w:t>
      </w:r>
      <w:r>
        <w:rPr>
          <w:spacing w:val="-3"/>
        </w:rPr>
        <w:t xml:space="preserve"> </w:t>
      </w:r>
      <w:hyperlink r:id="rId68">
        <w:r>
          <w:rPr>
            <w:rFonts w:ascii="Arial" w:hAnsi="Arial"/>
            <w:b/>
            <w:color w:val="12273E"/>
          </w:rPr>
          <w:t>2023</w:t>
        </w:r>
        <w:r>
          <w:rPr>
            <w:rFonts w:ascii="Arial" w:hAnsi="Arial"/>
            <w:b/>
            <w:color w:val="12273E"/>
            <w:spacing w:val="-3"/>
          </w:rPr>
          <w:t xml:space="preserve"> </w:t>
        </w:r>
        <w:r>
          <w:rPr>
            <w:rFonts w:ascii="Arial" w:hAnsi="Arial"/>
            <w:b/>
            <w:color w:val="12273E"/>
          </w:rPr>
          <w:t>stress</w:t>
        </w:r>
        <w:r>
          <w:rPr>
            <w:rFonts w:ascii="Arial" w:hAnsi="Arial"/>
            <w:b/>
            <w:color w:val="12273E"/>
            <w:spacing w:val="-3"/>
          </w:rPr>
          <w:t xml:space="preserve"> </w:t>
        </w:r>
        <w:r>
          <w:rPr>
            <w:rFonts w:ascii="Arial" w:hAnsi="Arial"/>
            <w:b/>
            <w:color w:val="12273E"/>
          </w:rPr>
          <w:t>test</w:t>
        </w:r>
      </w:hyperlink>
      <w:r>
        <w:t>.</w:t>
      </w:r>
      <w:r>
        <w:rPr>
          <w:spacing w:val="-8"/>
        </w:rPr>
        <w:t xml:space="preserve"> </w:t>
      </w:r>
      <w:r>
        <w:t>The</w:t>
      </w:r>
      <w:r>
        <w:rPr>
          <w:spacing w:val="-3"/>
        </w:rPr>
        <w:t xml:space="preserve"> </w:t>
      </w:r>
      <w:r>
        <w:t>Federal</w:t>
      </w:r>
      <w:r>
        <w:rPr>
          <w:spacing w:val="-3"/>
        </w:rPr>
        <w:t xml:space="preserve"> </w:t>
      </w:r>
      <w:r>
        <w:t>Reserve</w:t>
      </w:r>
      <w:r>
        <w:rPr>
          <w:spacing w:val="-3"/>
        </w:rPr>
        <w:t xml:space="preserve"> </w:t>
      </w:r>
      <w:r>
        <w:t>has</w:t>
      </w:r>
    </w:p>
    <w:p w14:paraId="511326B8" w14:textId="77777777" w:rsidR="00184DB6" w:rsidRDefault="00184DB6">
      <w:pPr>
        <w:pStyle w:val="BodyText"/>
        <w:spacing w:line="312" w:lineRule="auto"/>
        <w:sectPr w:rsidR="00184DB6">
          <w:pgSz w:w="11880" w:h="16820"/>
          <w:pgMar w:top="1420" w:right="850" w:bottom="280" w:left="850" w:header="770" w:footer="0" w:gutter="0"/>
          <w:cols w:space="720"/>
        </w:sectPr>
      </w:pPr>
    </w:p>
    <w:p w14:paraId="66C13AAE" w14:textId="77777777" w:rsidR="00184DB6" w:rsidRDefault="00351460">
      <w:pPr>
        <w:pStyle w:val="BodyText"/>
        <w:spacing w:before="95" w:line="314" w:lineRule="auto"/>
        <w:ind w:right="198"/>
      </w:pPr>
      <w:r>
        <w:lastRenderedPageBreak/>
        <w:t>judged</w:t>
      </w:r>
      <w:r>
        <w:rPr>
          <w:spacing w:val="-3"/>
        </w:rPr>
        <w:t xml:space="preserve"> </w:t>
      </w:r>
      <w:r>
        <w:t>that</w:t>
      </w:r>
      <w:r>
        <w:rPr>
          <w:spacing w:val="-3"/>
        </w:rPr>
        <w:t xml:space="preserve"> </w:t>
      </w:r>
      <w:r>
        <w:t>the</w:t>
      </w:r>
      <w:r>
        <w:rPr>
          <w:spacing w:val="-3"/>
        </w:rPr>
        <w:t xml:space="preserve"> </w:t>
      </w:r>
      <w:r>
        <w:t>US</w:t>
      </w:r>
      <w:r>
        <w:rPr>
          <w:spacing w:val="-3"/>
        </w:rPr>
        <w:t xml:space="preserve"> </w:t>
      </w:r>
      <w:r>
        <w:t>banking</w:t>
      </w:r>
      <w:r>
        <w:rPr>
          <w:spacing w:val="-3"/>
        </w:rPr>
        <w:t xml:space="preserve"> </w:t>
      </w:r>
      <w:r>
        <w:t>sector</w:t>
      </w:r>
      <w:r>
        <w:rPr>
          <w:spacing w:val="-3"/>
        </w:rPr>
        <w:t xml:space="preserve"> </w:t>
      </w:r>
      <w:r>
        <w:t>remains</w:t>
      </w:r>
      <w:r>
        <w:rPr>
          <w:spacing w:val="-3"/>
        </w:rPr>
        <w:t xml:space="preserve"> </w:t>
      </w:r>
      <w:r>
        <w:t>sound</w:t>
      </w:r>
      <w:r>
        <w:rPr>
          <w:spacing w:val="-3"/>
        </w:rPr>
        <w:t xml:space="preserve"> </w:t>
      </w:r>
      <w:r>
        <w:t>and</w:t>
      </w:r>
      <w:r>
        <w:rPr>
          <w:spacing w:val="-3"/>
        </w:rPr>
        <w:t xml:space="preserve"> </w:t>
      </w:r>
      <w:r>
        <w:t>resilient</w:t>
      </w:r>
      <w:r>
        <w:rPr>
          <w:spacing w:val="-3"/>
        </w:rPr>
        <w:t xml:space="preserve"> </w:t>
      </w:r>
      <w:r>
        <w:t>overall,</w:t>
      </w:r>
      <w:r>
        <w:rPr>
          <w:spacing w:val="-3"/>
        </w:rPr>
        <w:t xml:space="preserve"> </w:t>
      </w:r>
      <w:r>
        <w:t>helped</w:t>
      </w:r>
      <w:r>
        <w:rPr>
          <w:spacing w:val="-3"/>
        </w:rPr>
        <w:t xml:space="preserve"> </w:t>
      </w:r>
      <w:r>
        <w:t>by the actions of the authorities. Some institutions continue to be vulnerable, and monitoring of these institutions has increased.</w:t>
      </w:r>
    </w:p>
    <w:p w14:paraId="1DF51D40" w14:textId="77777777" w:rsidR="00184DB6" w:rsidRDefault="00351460">
      <w:pPr>
        <w:pStyle w:val="Heading4"/>
        <w:spacing w:before="265"/>
      </w:pPr>
      <w:r>
        <w:rPr>
          <w:noProof/>
        </w:rPr>
        <mc:AlternateContent>
          <mc:Choice Requires="wps">
            <w:drawing>
              <wp:anchor distT="0" distB="0" distL="0" distR="0" simplePos="0" relativeHeight="15794176" behindDoc="0" locked="0" layoutInCell="1" allowOverlap="1" wp14:anchorId="2F86832D" wp14:editId="5663304F">
                <wp:simplePos x="0" y="0"/>
                <wp:positionH relativeFrom="page">
                  <wp:posOffset>603314</wp:posOffset>
                </wp:positionH>
                <wp:positionV relativeFrom="paragraph">
                  <wp:posOffset>196079</wp:posOffset>
                </wp:positionV>
                <wp:extent cx="19685" cy="162560"/>
                <wp:effectExtent l="0" t="0" r="0" b="0"/>
                <wp:wrapNone/>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62560"/>
                        </a:xfrm>
                        <a:custGeom>
                          <a:avLst/>
                          <a:gdLst/>
                          <a:ahLst/>
                          <a:cxnLst/>
                          <a:rect l="l" t="t" r="r" b="b"/>
                          <a:pathLst>
                            <a:path w="19685" h="162560">
                              <a:moveTo>
                                <a:pt x="19059" y="162002"/>
                              </a:moveTo>
                              <a:lnTo>
                                <a:pt x="0" y="162002"/>
                              </a:lnTo>
                              <a:lnTo>
                                <a:pt x="0" y="0"/>
                              </a:lnTo>
                              <a:lnTo>
                                <a:pt x="19059" y="0"/>
                              </a:lnTo>
                              <a:lnTo>
                                <a:pt x="19059" y="162002"/>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6DBF50C" id="Graphic 221" o:spid="_x0000_s1026" style="position:absolute;margin-left:47.5pt;margin-top:15.45pt;width:1.55pt;height:12.8pt;z-index:15794176;visibility:visible;mso-wrap-style:square;mso-wrap-distance-left:0;mso-wrap-distance-top:0;mso-wrap-distance-right:0;mso-wrap-distance-bottom:0;mso-position-horizontal:absolute;mso-position-horizontal-relative:page;mso-position-vertical:absolute;mso-position-vertical-relative:text;v-text-anchor:top" coordsize="19685,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" path="m19059,162002l,162002,,,19059,r,162002xe" fillcolor="#3bd6d9" stroked="f">
                <v:path arrowok="t"/>
                <w10:wrap anchorx="page"/>
              </v:shape>
            </w:pict>
          </mc:Fallback>
        </mc:AlternateContent>
      </w:r>
      <w:r>
        <w:t xml:space="preserve">Banks in other jurisdictions also have exposures to interest rate </w:t>
      </w:r>
      <w:r>
        <w:rPr>
          <w:spacing w:val="-2"/>
        </w:rPr>
        <w:t>risk.</w:t>
      </w:r>
    </w:p>
    <w:p w14:paraId="5F6FD346" w14:textId="77777777" w:rsidR="00184DB6" w:rsidRDefault="00351460">
      <w:pPr>
        <w:pStyle w:val="BodyText"/>
        <w:spacing w:before="185" w:line="314" w:lineRule="auto"/>
        <w:ind w:right="103"/>
      </w:pPr>
      <w:r>
        <w:rPr>
          <w:noProof/>
        </w:rPr>
        <mc:AlternateContent>
          <mc:Choice Requires="wps">
            <w:drawing>
              <wp:anchor distT="0" distB="0" distL="0" distR="0" simplePos="0" relativeHeight="486522368" behindDoc="1" locked="0" layoutInCell="1" allowOverlap="1" wp14:anchorId="3641342C" wp14:editId="7E7B3DEB">
                <wp:simplePos x="0" y="0"/>
                <wp:positionH relativeFrom="page">
                  <wp:posOffset>1536469</wp:posOffset>
                </wp:positionH>
                <wp:positionV relativeFrom="paragraph">
                  <wp:posOffset>335721</wp:posOffset>
                </wp:positionV>
                <wp:extent cx="2640330" cy="9525"/>
                <wp:effectExtent l="0" t="0" r="0" b="0"/>
                <wp:wrapNone/>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0330" cy="9525"/>
                        </a:xfrm>
                        <a:custGeom>
                          <a:avLst/>
                          <a:gdLst/>
                          <a:ahLst/>
                          <a:cxnLst/>
                          <a:rect l="l" t="t" r="r" b="b"/>
                          <a:pathLst>
                            <a:path w="2640330" h="9525">
                              <a:moveTo>
                                <a:pt x="2640141" y="9529"/>
                              </a:moveTo>
                              <a:lnTo>
                                <a:pt x="0" y="9529"/>
                              </a:lnTo>
                              <a:lnTo>
                                <a:pt x="0" y="0"/>
                              </a:lnTo>
                              <a:lnTo>
                                <a:pt x="2640141" y="0"/>
                              </a:lnTo>
                              <a:lnTo>
                                <a:pt x="2640141"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2D587DC" id="Graphic 222" o:spid="_x0000_s1026" style="position:absolute;margin-left:121pt;margin-top:26.45pt;width:207.9pt;height:.75pt;z-index:-16794112;visibility:visible;mso-wrap-style:square;mso-wrap-distance-left:0;mso-wrap-distance-top:0;mso-wrap-distance-right:0;mso-wrap-distance-bottom:0;mso-position-horizontal:absolute;mso-position-horizontal-relative:page;mso-position-vertical:absolute;mso-position-vertical-relative:text;v-text-anchor:top" coordsize="264033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" path="m2640141,9529l,9529,,,2640141,r,9529xe" fillcolor="#20a3a6" stroked="f">
                <v:path arrowok="t"/>
                <w10:wrap anchorx="page"/>
              </v:shape>
            </w:pict>
          </mc:Fallback>
        </mc:AlternateContent>
      </w:r>
      <w:r>
        <w:t>In</w:t>
      </w:r>
      <w:r>
        <w:rPr>
          <w:spacing w:val="-4"/>
        </w:rPr>
        <w:t xml:space="preserve"> </w:t>
      </w:r>
      <w:r>
        <w:t>the</w:t>
      </w:r>
      <w:r>
        <w:rPr>
          <w:spacing w:val="-4"/>
        </w:rPr>
        <w:t xml:space="preserve"> </w:t>
      </w:r>
      <w:r>
        <w:t>latest</w:t>
      </w:r>
      <w:r>
        <w:rPr>
          <w:spacing w:val="-4"/>
        </w:rPr>
        <w:t xml:space="preserve"> </w:t>
      </w:r>
      <w:hyperlink r:id="rId69">
        <w:r>
          <w:rPr>
            <w:rFonts w:ascii="Arial"/>
            <w:b/>
            <w:color w:val="12273E"/>
          </w:rPr>
          <w:t>Global</w:t>
        </w:r>
        <w:r>
          <w:rPr>
            <w:rFonts w:ascii="Arial"/>
            <w:b/>
            <w:color w:val="12273E"/>
            <w:spacing w:val="-4"/>
          </w:rPr>
          <w:t xml:space="preserve"> </w:t>
        </w:r>
        <w:r>
          <w:rPr>
            <w:rFonts w:ascii="Arial"/>
            <w:b/>
            <w:color w:val="12273E"/>
          </w:rPr>
          <w:t>Financial</w:t>
        </w:r>
        <w:r>
          <w:rPr>
            <w:rFonts w:ascii="Arial"/>
            <w:b/>
            <w:color w:val="12273E"/>
            <w:spacing w:val="-4"/>
          </w:rPr>
          <w:t xml:space="preserve"> </w:t>
        </w:r>
        <w:r>
          <w:rPr>
            <w:rFonts w:ascii="Arial"/>
            <w:b/>
            <w:color w:val="12273E"/>
          </w:rPr>
          <w:t>Stability</w:t>
        </w:r>
        <w:r>
          <w:rPr>
            <w:rFonts w:ascii="Arial"/>
            <w:b/>
            <w:color w:val="12273E"/>
            <w:spacing w:val="-4"/>
          </w:rPr>
          <w:t xml:space="preserve"> </w:t>
        </w:r>
        <w:r>
          <w:rPr>
            <w:rFonts w:ascii="Arial"/>
            <w:b/>
            <w:color w:val="12273E"/>
          </w:rPr>
          <w:t>Report</w:t>
        </w:r>
      </w:hyperlink>
      <w:r>
        <w:t>,</w:t>
      </w:r>
      <w:r>
        <w:rPr>
          <w:spacing w:val="-4"/>
        </w:rPr>
        <w:t xml:space="preserve"> </w:t>
      </w:r>
      <w:r>
        <w:t>IMF</w:t>
      </w:r>
      <w:r>
        <w:rPr>
          <w:spacing w:val="-4"/>
        </w:rPr>
        <w:t xml:space="preserve"> </w:t>
      </w:r>
      <w:r>
        <w:t>staff</w:t>
      </w:r>
      <w:r>
        <w:rPr>
          <w:spacing w:val="-4"/>
        </w:rPr>
        <w:t xml:space="preserve"> </w:t>
      </w:r>
      <w:r>
        <w:t>estimate</w:t>
      </w:r>
      <w:r>
        <w:rPr>
          <w:spacing w:val="-4"/>
        </w:rPr>
        <w:t xml:space="preserve"> </w:t>
      </w:r>
      <w:r>
        <w:t>that</w:t>
      </w:r>
      <w:r>
        <w:rPr>
          <w:spacing w:val="-4"/>
        </w:rPr>
        <w:t xml:space="preserve"> </w:t>
      </w:r>
      <w:r>
        <w:t>the</w:t>
      </w:r>
      <w:r>
        <w:rPr>
          <w:spacing w:val="-4"/>
        </w:rPr>
        <w:t xml:space="preserve"> </w:t>
      </w:r>
      <w:r>
        <w:t xml:space="preserve">impact on CET1 capital ratios of </w:t>
      </w:r>
      <w:proofErr w:type="spellStart"/>
      <w:r>
        <w:t>unrealised</w:t>
      </w:r>
      <w:proofErr w:type="spellEnd"/>
      <w:r>
        <w:t xml:space="preserve"> losses in held-to-maturity portfolios for the median bank in Europe, Japan, and emerging markets would likely be modest, although there could be outliers for which the impact could be material.</w:t>
      </w:r>
    </w:p>
    <w:p w14:paraId="60091904" w14:textId="77777777" w:rsidR="00184DB6" w:rsidRDefault="00351460">
      <w:pPr>
        <w:pStyle w:val="BodyText"/>
        <w:spacing w:before="264" w:line="314" w:lineRule="auto"/>
        <w:ind w:right="170"/>
      </w:pPr>
      <w:r>
        <w:rPr>
          <w:noProof/>
        </w:rPr>
        <mc:AlternateContent>
          <mc:Choice Requires="wps">
            <w:drawing>
              <wp:anchor distT="0" distB="0" distL="0" distR="0" simplePos="0" relativeHeight="486522880" behindDoc="1" locked="0" layoutInCell="1" allowOverlap="1" wp14:anchorId="59035A94" wp14:editId="70B6C37E">
                <wp:simplePos x="0" y="0"/>
                <wp:positionH relativeFrom="page">
                  <wp:posOffset>601970</wp:posOffset>
                </wp:positionH>
                <wp:positionV relativeFrom="paragraph">
                  <wp:posOffset>900500</wp:posOffset>
                </wp:positionV>
                <wp:extent cx="2869565" cy="9525"/>
                <wp:effectExtent l="0" t="0" r="0" b="0"/>
                <wp:wrapNone/>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9565" cy="9525"/>
                        </a:xfrm>
                        <a:custGeom>
                          <a:avLst/>
                          <a:gdLst/>
                          <a:ahLst/>
                          <a:cxnLst/>
                          <a:rect l="l" t="t" r="r" b="b"/>
                          <a:pathLst>
                            <a:path w="2869565" h="9525">
                              <a:moveTo>
                                <a:pt x="2869442" y="9529"/>
                              </a:moveTo>
                              <a:lnTo>
                                <a:pt x="0" y="9529"/>
                              </a:lnTo>
                              <a:lnTo>
                                <a:pt x="0" y="0"/>
                              </a:lnTo>
                              <a:lnTo>
                                <a:pt x="2869442" y="0"/>
                              </a:lnTo>
                              <a:lnTo>
                                <a:pt x="2869442"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418FF6D" id="Graphic 223" o:spid="_x0000_s1026" style="position:absolute;margin-left:47.4pt;margin-top:70.9pt;width:225.95pt;height:.75pt;z-index:-16793600;visibility:visible;mso-wrap-style:square;mso-wrap-distance-left:0;mso-wrap-distance-top:0;mso-wrap-distance-right:0;mso-wrap-distance-bottom:0;mso-position-horizontal:absolute;mso-position-horizontal-relative:page;mso-position-vertical:absolute;mso-position-vertical-relative:text;v-text-anchor:top" coordsize="286956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" path="m2869442,9529l,9529,,,2869442,r,9529xe" fillcolor="#20a3a6" stroked="f">
                <v:path arrowok="t"/>
                <w10:wrap anchorx="page"/>
              </v:shape>
            </w:pict>
          </mc:Fallback>
        </mc:AlternateContent>
      </w:r>
      <w:r>
        <w:t>In the euro area, bank share prices declined sharply in March as volatility and default</w:t>
      </w:r>
      <w:r>
        <w:rPr>
          <w:spacing w:val="-4"/>
        </w:rPr>
        <w:t xml:space="preserve"> </w:t>
      </w:r>
      <w:r>
        <w:t>risk</w:t>
      </w:r>
      <w:r>
        <w:rPr>
          <w:spacing w:val="-4"/>
        </w:rPr>
        <w:t xml:space="preserve"> </w:t>
      </w:r>
      <w:r>
        <w:t>premia</w:t>
      </w:r>
      <w:r>
        <w:rPr>
          <w:spacing w:val="-4"/>
        </w:rPr>
        <w:t xml:space="preserve"> </w:t>
      </w:r>
      <w:r>
        <w:t>increased</w:t>
      </w:r>
      <w:r>
        <w:rPr>
          <w:spacing w:val="-4"/>
        </w:rPr>
        <w:t xml:space="preserve"> </w:t>
      </w:r>
      <w:r>
        <w:t>sharply.</w:t>
      </w:r>
      <w:r>
        <w:rPr>
          <w:spacing w:val="-9"/>
        </w:rPr>
        <w:t xml:space="preserve"> </w:t>
      </w:r>
      <w:r>
        <w:t>These</w:t>
      </w:r>
      <w:r>
        <w:rPr>
          <w:spacing w:val="-4"/>
        </w:rPr>
        <w:t xml:space="preserve"> </w:t>
      </w:r>
      <w:r>
        <w:t>measures</w:t>
      </w:r>
      <w:r>
        <w:rPr>
          <w:spacing w:val="-4"/>
        </w:rPr>
        <w:t xml:space="preserve"> </w:t>
      </w:r>
      <w:r>
        <w:t>have</w:t>
      </w:r>
      <w:r>
        <w:rPr>
          <w:spacing w:val="-4"/>
        </w:rPr>
        <w:t xml:space="preserve"> </w:t>
      </w:r>
      <w:r>
        <w:t>since</w:t>
      </w:r>
      <w:r>
        <w:rPr>
          <w:spacing w:val="-4"/>
        </w:rPr>
        <w:t xml:space="preserve"> </w:t>
      </w:r>
      <w:proofErr w:type="spellStart"/>
      <w:r>
        <w:t>stabilised</w:t>
      </w:r>
      <w:proofErr w:type="spellEnd"/>
      <w:r>
        <w:t>.</w:t>
      </w:r>
      <w:r>
        <w:rPr>
          <w:spacing w:val="-4"/>
        </w:rPr>
        <w:t xml:space="preserve"> </w:t>
      </w:r>
      <w:r>
        <w:t>In</w:t>
      </w:r>
      <w:r>
        <w:rPr>
          <w:spacing w:val="-4"/>
        </w:rPr>
        <w:t xml:space="preserve"> </w:t>
      </w:r>
      <w:r>
        <w:t xml:space="preserve">its </w:t>
      </w:r>
      <w:hyperlink r:id="rId70" w:anchor="toc16">
        <w:r>
          <w:rPr>
            <w:rFonts w:ascii="Arial" w:hAnsi="Arial"/>
            <w:b/>
            <w:color w:val="12273E"/>
          </w:rPr>
          <w:t>May</w:t>
        </w:r>
        <w:r>
          <w:rPr>
            <w:rFonts w:ascii="Arial" w:hAnsi="Arial"/>
            <w:b/>
            <w:color w:val="12273E"/>
            <w:spacing w:val="-1"/>
          </w:rPr>
          <w:t xml:space="preserve"> </w:t>
        </w:r>
        <w:r>
          <w:rPr>
            <w:rFonts w:ascii="Arial" w:hAnsi="Arial"/>
            <w:b/>
            <w:color w:val="12273E"/>
          </w:rPr>
          <w:t>2023</w:t>
        </w:r>
        <w:r>
          <w:rPr>
            <w:rFonts w:ascii="Arial" w:hAnsi="Arial"/>
            <w:b/>
            <w:color w:val="12273E"/>
            <w:spacing w:val="-1"/>
          </w:rPr>
          <w:t xml:space="preserve"> </w:t>
        </w:r>
        <w:r>
          <w:rPr>
            <w:rFonts w:ascii="Arial" w:hAnsi="Arial"/>
            <w:b/>
            <w:color w:val="12273E"/>
          </w:rPr>
          <w:t>Financial</w:t>
        </w:r>
        <w:r>
          <w:rPr>
            <w:rFonts w:ascii="Arial" w:hAnsi="Arial"/>
            <w:b/>
            <w:color w:val="12273E"/>
            <w:spacing w:val="-1"/>
          </w:rPr>
          <w:t xml:space="preserve"> </w:t>
        </w:r>
        <w:r>
          <w:rPr>
            <w:rFonts w:ascii="Arial" w:hAnsi="Arial"/>
            <w:b/>
            <w:color w:val="12273E"/>
          </w:rPr>
          <w:t>Stability</w:t>
        </w:r>
        <w:r>
          <w:rPr>
            <w:rFonts w:ascii="Arial" w:hAnsi="Arial"/>
            <w:b/>
            <w:color w:val="12273E"/>
            <w:spacing w:val="-1"/>
          </w:rPr>
          <w:t xml:space="preserve"> </w:t>
        </w:r>
        <w:r>
          <w:rPr>
            <w:rFonts w:ascii="Arial" w:hAnsi="Arial"/>
            <w:b/>
            <w:color w:val="12273E"/>
          </w:rPr>
          <w:t>Report</w:t>
        </w:r>
      </w:hyperlink>
      <w:r>
        <w:t>,</w:t>
      </w:r>
      <w:r>
        <w:rPr>
          <w:spacing w:val="-1"/>
        </w:rPr>
        <w:t xml:space="preserve"> </w:t>
      </w:r>
      <w:r>
        <w:t>the</w:t>
      </w:r>
      <w:r>
        <w:rPr>
          <w:spacing w:val="-1"/>
        </w:rPr>
        <w:t xml:space="preserve"> </w:t>
      </w:r>
      <w:r>
        <w:t>ECB</w:t>
      </w:r>
      <w:r>
        <w:rPr>
          <w:spacing w:val="-1"/>
        </w:rPr>
        <w:t xml:space="preserve"> </w:t>
      </w:r>
      <w:r>
        <w:t>judged</w:t>
      </w:r>
      <w:r>
        <w:rPr>
          <w:spacing w:val="-1"/>
        </w:rPr>
        <w:t xml:space="preserve"> </w:t>
      </w:r>
      <w:r>
        <w:t>that</w:t>
      </w:r>
      <w:r>
        <w:rPr>
          <w:spacing w:val="-1"/>
        </w:rPr>
        <w:t xml:space="preserve"> </w:t>
      </w:r>
      <w:r>
        <w:t>the</w:t>
      </w:r>
      <w:r>
        <w:rPr>
          <w:spacing w:val="-1"/>
        </w:rPr>
        <w:t xml:space="preserve"> </w:t>
      </w:r>
      <w:r>
        <w:t>euro-area</w:t>
      </w:r>
      <w:r>
        <w:rPr>
          <w:spacing w:val="-1"/>
        </w:rPr>
        <w:t xml:space="preserve"> </w:t>
      </w:r>
      <w:r>
        <w:t>banking sector is resilient overall, with robust capital and liquidity positions and strong fundamentals. However, there are headwinds: asset quality concerns – given the impact</w:t>
      </w:r>
      <w:r>
        <w:rPr>
          <w:spacing w:val="-3"/>
        </w:rPr>
        <w:t xml:space="preserve"> </w:t>
      </w:r>
      <w:r>
        <w:t>of</w:t>
      </w:r>
      <w:r>
        <w:rPr>
          <w:spacing w:val="-3"/>
        </w:rPr>
        <w:t xml:space="preserve"> </w:t>
      </w:r>
      <w:r>
        <w:t>higher</w:t>
      </w:r>
      <w:r>
        <w:rPr>
          <w:spacing w:val="-3"/>
        </w:rPr>
        <w:t xml:space="preserve"> </w:t>
      </w:r>
      <w:r>
        <w:t>interest</w:t>
      </w:r>
      <w:r>
        <w:rPr>
          <w:spacing w:val="-3"/>
        </w:rPr>
        <w:t xml:space="preserve"> </w:t>
      </w:r>
      <w:r>
        <w:t>rates</w:t>
      </w:r>
      <w:r>
        <w:rPr>
          <w:spacing w:val="-3"/>
        </w:rPr>
        <w:t xml:space="preserve"> </w:t>
      </w:r>
      <w:r>
        <w:t>on</w:t>
      </w:r>
      <w:r>
        <w:rPr>
          <w:spacing w:val="-3"/>
        </w:rPr>
        <w:t xml:space="preserve"> </w:t>
      </w:r>
      <w:r>
        <w:t>debt</w:t>
      </w:r>
      <w:r>
        <w:rPr>
          <w:spacing w:val="-3"/>
        </w:rPr>
        <w:t xml:space="preserve"> </w:t>
      </w:r>
      <w:r>
        <w:t>serviceability</w:t>
      </w:r>
      <w:r>
        <w:rPr>
          <w:spacing w:val="-3"/>
        </w:rPr>
        <w:t xml:space="preserve"> </w:t>
      </w:r>
      <w:r>
        <w:t>–</w:t>
      </w:r>
      <w:r>
        <w:rPr>
          <w:spacing w:val="-3"/>
        </w:rPr>
        <w:t xml:space="preserve"> </w:t>
      </w:r>
      <w:r>
        <w:t>and</w:t>
      </w:r>
      <w:r>
        <w:rPr>
          <w:spacing w:val="-3"/>
        </w:rPr>
        <w:t xml:space="preserve"> </w:t>
      </w:r>
      <w:r>
        <w:t>competition</w:t>
      </w:r>
      <w:r>
        <w:rPr>
          <w:spacing w:val="-3"/>
        </w:rPr>
        <w:t xml:space="preserve"> </w:t>
      </w:r>
      <w:r>
        <w:t>for</w:t>
      </w:r>
      <w:r>
        <w:rPr>
          <w:spacing w:val="-3"/>
        </w:rPr>
        <w:t xml:space="preserve"> </w:t>
      </w:r>
      <w:r>
        <w:t>deposits may weigh on future profitability.</w:t>
      </w:r>
      <w:r>
        <w:rPr>
          <w:spacing w:val="-2"/>
        </w:rPr>
        <w:t xml:space="preserve"> </w:t>
      </w:r>
      <w:r>
        <w:t>The European Banking</w:t>
      </w:r>
      <w:r>
        <w:rPr>
          <w:spacing w:val="-13"/>
        </w:rPr>
        <w:t xml:space="preserve"> </w:t>
      </w:r>
      <w:r>
        <w:t>Authority, in co-operation with the ECB, the European Systemic Risk Board and the supervisory authorities, will publish the results of its 2023 EU-wide stress test</w:t>
      </w:r>
      <w:r>
        <w:t xml:space="preserve"> by end-July.</w:t>
      </w:r>
    </w:p>
    <w:p w14:paraId="5811A091" w14:textId="77777777" w:rsidR="00184DB6" w:rsidRDefault="00351460">
      <w:pPr>
        <w:pStyle w:val="BodyText"/>
        <w:spacing w:before="257" w:line="312" w:lineRule="auto"/>
        <w:ind w:right="99"/>
      </w:pPr>
      <w:r>
        <w:rPr>
          <w:noProof/>
        </w:rPr>
        <mc:AlternateContent>
          <mc:Choice Requires="wps">
            <w:drawing>
              <wp:anchor distT="0" distB="0" distL="0" distR="0" simplePos="0" relativeHeight="486523392" behindDoc="1" locked="0" layoutInCell="1" allowOverlap="1" wp14:anchorId="2E76AFE9" wp14:editId="1A47504B">
                <wp:simplePos x="0" y="0"/>
                <wp:positionH relativeFrom="page">
                  <wp:posOffset>4908302</wp:posOffset>
                </wp:positionH>
                <wp:positionV relativeFrom="paragraph">
                  <wp:posOffset>638375</wp:posOffset>
                </wp:positionV>
                <wp:extent cx="1611630" cy="9525"/>
                <wp:effectExtent l="0" t="0" r="0" b="0"/>
                <wp:wrapNone/>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1630" cy="9525"/>
                        </a:xfrm>
                        <a:custGeom>
                          <a:avLst/>
                          <a:gdLst/>
                          <a:ahLst/>
                          <a:cxnLst/>
                          <a:rect l="l" t="t" r="r" b="b"/>
                          <a:pathLst>
                            <a:path w="1611630" h="9525">
                              <a:moveTo>
                                <a:pt x="1611242" y="9529"/>
                              </a:moveTo>
                              <a:lnTo>
                                <a:pt x="0" y="9529"/>
                              </a:lnTo>
                              <a:lnTo>
                                <a:pt x="0" y="0"/>
                              </a:lnTo>
                              <a:lnTo>
                                <a:pt x="1611242" y="0"/>
                              </a:lnTo>
                              <a:lnTo>
                                <a:pt x="1611242"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E329CE4" id="Graphic 224" o:spid="_x0000_s1026" style="position:absolute;margin-left:386.5pt;margin-top:50.25pt;width:126.9pt;height:.75pt;z-index:-16793088;visibility:visible;mso-wrap-style:square;mso-wrap-distance-left:0;mso-wrap-distance-top:0;mso-wrap-distance-right:0;mso-wrap-distance-bottom:0;mso-position-horizontal:absolute;mso-position-horizontal-relative:page;mso-position-vertical:absolute;mso-position-vertical-relative:text;v-text-anchor:top" coordsize="161163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" path="m1611242,9529l,9529,,,1611242,r,9529xe" fillcolor="#20a3a6" stroked="f">
                <v:path arrowok="t"/>
                <w10:wrap anchorx="page"/>
              </v:shape>
            </w:pict>
          </mc:Fallback>
        </mc:AlternateContent>
      </w:r>
      <w:r>
        <w:rPr>
          <w:noProof/>
        </w:rPr>
        <mc:AlternateContent>
          <mc:Choice Requires="wps">
            <w:drawing>
              <wp:anchor distT="0" distB="0" distL="0" distR="0" simplePos="0" relativeHeight="486523904" behindDoc="1" locked="0" layoutInCell="1" allowOverlap="1" wp14:anchorId="3CE00E22" wp14:editId="7A8B13BA">
                <wp:simplePos x="0" y="0"/>
                <wp:positionH relativeFrom="page">
                  <wp:posOffset>601970</wp:posOffset>
                </wp:positionH>
                <wp:positionV relativeFrom="paragraph">
                  <wp:posOffset>895674</wp:posOffset>
                </wp:positionV>
                <wp:extent cx="1210945" cy="9525"/>
                <wp:effectExtent l="0" t="0" r="0" b="0"/>
                <wp:wrapNone/>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0945" cy="9525"/>
                        </a:xfrm>
                        <a:custGeom>
                          <a:avLst/>
                          <a:gdLst/>
                          <a:ahLst/>
                          <a:cxnLst/>
                          <a:rect l="l" t="t" r="r" b="b"/>
                          <a:pathLst>
                            <a:path w="1210945" h="9525">
                              <a:moveTo>
                                <a:pt x="1210704" y="9529"/>
                              </a:moveTo>
                              <a:lnTo>
                                <a:pt x="0" y="9529"/>
                              </a:lnTo>
                              <a:lnTo>
                                <a:pt x="0" y="0"/>
                              </a:lnTo>
                              <a:lnTo>
                                <a:pt x="1210704" y="0"/>
                              </a:lnTo>
                              <a:lnTo>
                                <a:pt x="1210704"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8620897" id="Graphic 225" o:spid="_x0000_s1026" style="position:absolute;margin-left:47.4pt;margin-top:70.55pt;width:95.35pt;height:.75pt;z-index:-16792576;visibility:visible;mso-wrap-style:square;mso-wrap-distance-left:0;mso-wrap-distance-top:0;mso-wrap-distance-right:0;mso-wrap-distance-bottom:0;mso-position-horizontal:absolute;mso-position-horizontal-relative:page;mso-position-vertical:absolute;mso-position-vertical-relative:text;v-text-anchor:top" coordsize="121094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" path="m1210704,9529l,9529,,,1210704,r,9529xe" fillcolor="#20a3a6" stroked="f">
                <v:path arrowok="t"/>
                <w10:wrap anchorx="page"/>
              </v:shape>
            </w:pict>
          </mc:Fallback>
        </mc:AlternateContent>
      </w:r>
      <w:r>
        <w:t xml:space="preserve">While interest rates have risen further in many advanced economies, the Bank of </w:t>
      </w:r>
      <w:hyperlink r:id="rId71">
        <w:r>
          <w:t xml:space="preserve">Japan has maintained its yield curve control policy. In its </w:t>
        </w:r>
        <w:r>
          <w:rPr>
            <w:rFonts w:ascii="Arial" w:hAnsi="Arial"/>
            <w:b/>
            <w:color w:val="12273E"/>
          </w:rPr>
          <w:t>April 2023 Financial System</w:t>
        </w:r>
        <w:r>
          <w:rPr>
            <w:rFonts w:ascii="Arial" w:hAnsi="Arial"/>
            <w:b/>
            <w:color w:val="12273E"/>
            <w:spacing w:val="-3"/>
          </w:rPr>
          <w:t xml:space="preserve"> </w:t>
        </w:r>
        <w:r>
          <w:rPr>
            <w:rFonts w:ascii="Arial" w:hAnsi="Arial"/>
            <w:b/>
            <w:color w:val="12273E"/>
          </w:rPr>
          <w:t>Report</w:t>
        </w:r>
        <w:r>
          <w:t>,</w:t>
        </w:r>
        <w:r>
          <w:rPr>
            <w:spacing w:val="-3"/>
          </w:rPr>
          <w:t xml:space="preserve"> </w:t>
        </w:r>
        <w:r>
          <w:t>the</w:t>
        </w:r>
        <w:r>
          <w:rPr>
            <w:spacing w:val="-3"/>
          </w:rPr>
          <w:t xml:space="preserve"> </w:t>
        </w:r>
        <w:r>
          <w:t>Bank</w:t>
        </w:r>
        <w:r>
          <w:rPr>
            <w:spacing w:val="-3"/>
          </w:rPr>
          <w:t xml:space="preserve"> </w:t>
        </w:r>
        <w:r>
          <w:t>of</w:t>
        </w:r>
        <w:r>
          <w:rPr>
            <w:spacing w:val="-3"/>
          </w:rPr>
          <w:t xml:space="preserve"> </w:t>
        </w:r>
        <w:r>
          <w:t>Japan</w:t>
        </w:r>
        <w:r>
          <w:rPr>
            <w:spacing w:val="-3"/>
          </w:rPr>
          <w:t xml:space="preserve"> </w:t>
        </w:r>
        <w:r>
          <w:t>noted</w:t>
        </w:r>
        <w:r>
          <w:rPr>
            <w:spacing w:val="-3"/>
          </w:rPr>
          <w:t xml:space="preserve"> </w:t>
        </w:r>
        <w:r>
          <w:t>that</w:t>
        </w:r>
        <w:r>
          <w:rPr>
            <w:spacing w:val="-3"/>
          </w:rPr>
          <w:t xml:space="preserve"> </w:t>
        </w:r>
        <w:r>
          <w:t>yen</w:t>
        </w:r>
        <w:r>
          <w:rPr>
            <w:spacing w:val="-3"/>
          </w:rPr>
          <w:t xml:space="preserve"> </w:t>
        </w:r>
        <w:r>
          <w:t>interest</w:t>
        </w:r>
        <w:r>
          <w:rPr>
            <w:spacing w:val="-3"/>
          </w:rPr>
          <w:t xml:space="preserve"> </w:t>
        </w:r>
        <w:r>
          <w:t>rate</w:t>
        </w:r>
        <w:r>
          <w:rPr>
            <w:spacing w:val="-3"/>
          </w:rPr>
          <w:t xml:space="preserve"> </w:t>
        </w:r>
        <w:r>
          <w:t>risk</w:t>
        </w:r>
        <w:r>
          <w:rPr>
            <w:spacing w:val="-3"/>
          </w:rPr>
          <w:t xml:space="preserve"> </w:t>
        </w:r>
        <w:r>
          <w:t>associated</w:t>
        </w:r>
      </w:hyperlink>
      <w:r>
        <w:rPr>
          <w:spacing w:val="-3"/>
        </w:rPr>
        <w:t xml:space="preserve"> </w:t>
      </w:r>
      <w:r>
        <w:t>with banks’ securities investments remained near its historical peak, particularly for</w:t>
      </w:r>
    </w:p>
    <w:p w14:paraId="3749CD04" w14:textId="77777777" w:rsidR="00184DB6" w:rsidRDefault="00351460">
      <w:pPr>
        <w:pStyle w:val="BodyText"/>
        <w:spacing w:before="6" w:line="314" w:lineRule="auto"/>
        <w:ind w:right="260"/>
        <w:jc w:val="both"/>
      </w:pPr>
      <w:r>
        <w:t xml:space="preserve">regional and </w:t>
      </w:r>
      <w:proofErr w:type="spellStart"/>
      <w:r>
        <w:t>shinkin</w:t>
      </w:r>
      <w:proofErr w:type="spellEnd"/>
      <w:r>
        <w:t xml:space="preserve"> (local financial co-operative) banks. Banks could incur further losses should interest rates rise, but the Bank of Japan stated that, even if a large part</w:t>
      </w:r>
      <w:r>
        <w:rPr>
          <w:spacing w:val="-3"/>
        </w:rPr>
        <w:t xml:space="preserve"> </w:t>
      </w:r>
      <w:r>
        <w:t>of</w:t>
      </w:r>
      <w:r>
        <w:rPr>
          <w:spacing w:val="-3"/>
        </w:rPr>
        <w:t xml:space="preserve"> </w:t>
      </w:r>
      <w:r>
        <w:t>the</w:t>
      </w:r>
      <w:r>
        <w:rPr>
          <w:spacing w:val="-3"/>
        </w:rPr>
        <w:t xml:space="preserve"> </w:t>
      </w:r>
      <w:r>
        <w:t>interest</w:t>
      </w:r>
      <w:r>
        <w:rPr>
          <w:spacing w:val="-3"/>
        </w:rPr>
        <w:t xml:space="preserve"> </w:t>
      </w:r>
      <w:r>
        <w:t>rate</w:t>
      </w:r>
      <w:r>
        <w:rPr>
          <w:spacing w:val="-3"/>
        </w:rPr>
        <w:t xml:space="preserve"> </w:t>
      </w:r>
      <w:r>
        <w:t>risk</w:t>
      </w:r>
      <w:r>
        <w:rPr>
          <w:spacing w:val="-3"/>
        </w:rPr>
        <w:t xml:space="preserve"> </w:t>
      </w:r>
      <w:r>
        <w:t>on</w:t>
      </w:r>
      <w:r>
        <w:rPr>
          <w:spacing w:val="-3"/>
        </w:rPr>
        <w:t xml:space="preserve"> </w:t>
      </w:r>
      <w:r>
        <w:t>securities</w:t>
      </w:r>
      <w:r>
        <w:rPr>
          <w:spacing w:val="-3"/>
        </w:rPr>
        <w:t xml:space="preserve"> </w:t>
      </w:r>
      <w:r>
        <w:t>were</w:t>
      </w:r>
      <w:r>
        <w:rPr>
          <w:spacing w:val="-3"/>
        </w:rPr>
        <w:t xml:space="preserve"> </w:t>
      </w:r>
      <w:r>
        <w:t>to</w:t>
      </w:r>
      <w:r>
        <w:rPr>
          <w:spacing w:val="-3"/>
        </w:rPr>
        <w:t xml:space="preserve"> </w:t>
      </w:r>
      <w:proofErr w:type="spellStart"/>
      <w:r>
        <w:t>materialise</w:t>
      </w:r>
      <w:proofErr w:type="spellEnd"/>
      <w:r>
        <w:rPr>
          <w:spacing w:val="-3"/>
        </w:rPr>
        <w:t xml:space="preserve"> </w:t>
      </w:r>
      <w:r>
        <w:t>in</w:t>
      </w:r>
      <w:r>
        <w:rPr>
          <w:spacing w:val="-3"/>
        </w:rPr>
        <w:t xml:space="preserve"> </w:t>
      </w:r>
      <w:r>
        <w:t>the</w:t>
      </w:r>
      <w:r>
        <w:rPr>
          <w:spacing w:val="-3"/>
        </w:rPr>
        <w:t xml:space="preserve"> </w:t>
      </w:r>
      <w:r>
        <w:t>form</w:t>
      </w:r>
      <w:r>
        <w:rPr>
          <w:spacing w:val="-3"/>
        </w:rPr>
        <w:t xml:space="preserve"> </w:t>
      </w:r>
      <w:r>
        <w:t>of</w:t>
      </w:r>
      <w:r>
        <w:rPr>
          <w:spacing w:val="-3"/>
        </w:rPr>
        <w:t xml:space="preserve"> </w:t>
      </w:r>
      <w:proofErr w:type="spellStart"/>
      <w:r>
        <w:t>realised</w:t>
      </w:r>
      <w:proofErr w:type="spellEnd"/>
      <w:r>
        <w:t xml:space="preserve"> losses, Japanese banks would have adequate capital to absorb such losses.</w:t>
      </w:r>
    </w:p>
    <w:p w14:paraId="254AF356" w14:textId="77777777" w:rsidR="00184DB6" w:rsidRDefault="00351460">
      <w:pPr>
        <w:pStyle w:val="BodyText"/>
        <w:spacing w:before="264" w:line="314" w:lineRule="auto"/>
        <w:ind w:right="170"/>
      </w:pPr>
      <w:r>
        <w:t>Against</w:t>
      </w:r>
      <w:r>
        <w:rPr>
          <w:spacing w:val="-3"/>
        </w:rPr>
        <w:t xml:space="preserve"> </w:t>
      </w:r>
      <w:r>
        <w:t>this</w:t>
      </w:r>
      <w:r>
        <w:rPr>
          <w:spacing w:val="-3"/>
        </w:rPr>
        <w:t xml:space="preserve"> </w:t>
      </w:r>
      <w:r>
        <w:t>backdrop,</w:t>
      </w:r>
      <w:r>
        <w:rPr>
          <w:spacing w:val="-3"/>
        </w:rPr>
        <w:t xml:space="preserve"> </w:t>
      </w:r>
      <w:r>
        <w:t>aggregate</w:t>
      </w:r>
      <w:r>
        <w:rPr>
          <w:spacing w:val="-3"/>
        </w:rPr>
        <w:t xml:space="preserve"> </w:t>
      </w:r>
      <w:r>
        <w:t>capital</w:t>
      </w:r>
      <w:r>
        <w:rPr>
          <w:spacing w:val="-3"/>
        </w:rPr>
        <w:t xml:space="preserve"> </w:t>
      </w:r>
      <w:r>
        <w:t>ratios</w:t>
      </w:r>
      <w:r>
        <w:rPr>
          <w:spacing w:val="-3"/>
        </w:rPr>
        <w:t xml:space="preserve"> </w:t>
      </w:r>
      <w:r>
        <w:t>of</w:t>
      </w:r>
      <w:r>
        <w:rPr>
          <w:spacing w:val="-3"/>
        </w:rPr>
        <w:t xml:space="preserve"> </w:t>
      </w:r>
      <w:r>
        <w:t>global</w:t>
      </w:r>
      <w:r>
        <w:rPr>
          <w:spacing w:val="-3"/>
        </w:rPr>
        <w:t xml:space="preserve"> </w:t>
      </w:r>
      <w:r>
        <w:t>banks</w:t>
      </w:r>
      <w:r>
        <w:rPr>
          <w:spacing w:val="-3"/>
        </w:rPr>
        <w:t xml:space="preserve"> </w:t>
      </w:r>
      <w:r>
        <w:t>remain</w:t>
      </w:r>
      <w:r>
        <w:rPr>
          <w:spacing w:val="-3"/>
        </w:rPr>
        <w:t xml:space="preserve"> </w:t>
      </w:r>
      <w:r>
        <w:t>high,</w:t>
      </w:r>
      <w:r>
        <w:rPr>
          <w:spacing w:val="-3"/>
        </w:rPr>
        <w:t xml:space="preserve"> </w:t>
      </w:r>
      <w:r>
        <w:t>and close to post-global financial crisis averages (Chart 4.2).</w:t>
      </w:r>
    </w:p>
    <w:p w14:paraId="4765FEC3" w14:textId="77777777" w:rsidR="00184DB6" w:rsidRDefault="00184DB6">
      <w:pPr>
        <w:pStyle w:val="BodyText"/>
        <w:spacing w:line="314" w:lineRule="auto"/>
        <w:sectPr w:rsidR="00184DB6">
          <w:pgSz w:w="11880" w:h="16820"/>
          <w:pgMar w:top="1420" w:right="850" w:bottom="280" w:left="850" w:header="770" w:footer="0" w:gutter="0"/>
          <w:cols w:space="720"/>
        </w:sectPr>
      </w:pPr>
    </w:p>
    <w:p w14:paraId="2EEB547C" w14:textId="77777777" w:rsidR="00184DB6" w:rsidRDefault="00184DB6">
      <w:pPr>
        <w:pStyle w:val="BodyText"/>
        <w:spacing w:before="1"/>
        <w:ind w:left="0"/>
        <w:rPr>
          <w:sz w:val="8"/>
        </w:rPr>
      </w:pPr>
    </w:p>
    <w:p w14:paraId="1514E421" w14:textId="77777777" w:rsidR="00184DB6" w:rsidRDefault="00351460">
      <w:pPr>
        <w:pStyle w:val="BodyText"/>
        <w:ind w:left="100"/>
        <w:rPr>
          <w:sz w:val="20"/>
        </w:rPr>
      </w:pPr>
      <w:r>
        <w:rPr>
          <w:noProof/>
          <w:sz w:val="20"/>
        </w:rPr>
        <mc:AlternateContent>
          <mc:Choice Requires="wpg">
            <w:drawing>
              <wp:inline distT="0" distB="0" distL="0" distR="0" wp14:anchorId="4480BD8E" wp14:editId="19F4DB83">
                <wp:extent cx="6337300" cy="4631690"/>
                <wp:effectExtent l="0" t="0" r="0" b="6985"/>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4631690"/>
                          <a:chOff x="0" y="0"/>
                          <a:chExt cx="6337300" cy="4631690"/>
                        </a:xfrm>
                      </wpg:grpSpPr>
                      <wps:wsp>
                        <wps:cNvPr id="227" name="Graphic 227"/>
                        <wps:cNvSpPr/>
                        <wps:spPr>
                          <a:xfrm>
                            <a:off x="0" y="0"/>
                            <a:ext cx="6337300" cy="4631690"/>
                          </a:xfrm>
                          <a:custGeom>
                            <a:avLst/>
                            <a:gdLst/>
                            <a:ahLst/>
                            <a:cxnLst/>
                            <a:rect l="l" t="t" r="r" b="b"/>
                            <a:pathLst>
                              <a:path w="6337300" h="4631690">
                                <a:moveTo>
                                  <a:pt x="6337171" y="4631376"/>
                                </a:moveTo>
                                <a:lnTo>
                                  <a:pt x="0" y="4631376"/>
                                </a:lnTo>
                                <a:lnTo>
                                  <a:pt x="0" y="0"/>
                                </a:lnTo>
                                <a:lnTo>
                                  <a:pt x="6337171" y="0"/>
                                </a:lnTo>
                                <a:lnTo>
                                  <a:pt x="6337171" y="4631376"/>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228" name="Image 228"/>
                          <pic:cNvPicPr/>
                        </pic:nvPicPr>
                        <pic:blipFill>
                          <a:blip r:embed="rId72" cstate="print"/>
                          <a:stretch>
                            <a:fillRect/>
                          </a:stretch>
                        </pic:blipFill>
                        <pic:spPr>
                          <a:xfrm>
                            <a:off x="238239" y="848161"/>
                            <a:ext cx="5860692" cy="3497356"/>
                          </a:xfrm>
                          <a:prstGeom prst="rect">
                            <a:avLst/>
                          </a:prstGeom>
                        </pic:spPr>
                      </pic:pic>
                      <wps:wsp>
                        <wps:cNvPr id="229" name="Textbox 229"/>
                        <wps:cNvSpPr txBox="1"/>
                        <wps:spPr>
                          <a:xfrm>
                            <a:off x="0" y="0"/>
                            <a:ext cx="6337300" cy="4631690"/>
                          </a:xfrm>
                          <a:prstGeom prst="rect">
                            <a:avLst/>
                          </a:prstGeom>
                        </wps:spPr>
                        <wps:txbx>
                          <w:txbxContent>
                            <w:p w14:paraId="1D7ACC3B" w14:textId="77777777" w:rsidR="00184DB6" w:rsidRDefault="00184DB6">
                              <w:pPr>
                                <w:spacing w:before="123"/>
                                <w:rPr>
                                  <w:sz w:val="25"/>
                                </w:rPr>
                              </w:pPr>
                            </w:p>
                            <w:p w14:paraId="0AF9C0C3" w14:textId="77777777" w:rsidR="00184DB6" w:rsidRDefault="00351460">
                              <w:pPr>
                                <w:ind w:left="373"/>
                                <w:rPr>
                                  <w:rFonts w:ascii="Arial"/>
                                  <w:b/>
                                  <w:sz w:val="25"/>
                                </w:rPr>
                              </w:pPr>
                              <w:r>
                                <w:rPr>
                                  <w:rFonts w:ascii="Arial"/>
                                  <w:b/>
                                  <w:color w:val="FFFFFF"/>
                                  <w:sz w:val="25"/>
                                </w:rPr>
                                <w:t>Chart</w:t>
                              </w:r>
                              <w:r>
                                <w:rPr>
                                  <w:rFonts w:ascii="Arial"/>
                                  <w:b/>
                                  <w:color w:val="FFFFFF"/>
                                  <w:spacing w:val="7"/>
                                  <w:sz w:val="25"/>
                                </w:rPr>
                                <w:t xml:space="preserve"> </w:t>
                              </w:r>
                              <w:r>
                                <w:rPr>
                                  <w:rFonts w:ascii="Arial"/>
                                  <w:b/>
                                  <w:color w:val="FFFFFF"/>
                                  <w:sz w:val="25"/>
                                </w:rPr>
                                <w:t>4.2:</w:t>
                              </w:r>
                              <w:r>
                                <w:rPr>
                                  <w:rFonts w:ascii="Arial"/>
                                  <w:b/>
                                  <w:color w:val="FFFFFF"/>
                                  <w:spacing w:val="-3"/>
                                  <w:sz w:val="25"/>
                                </w:rPr>
                                <w:t xml:space="preserve"> </w:t>
                              </w:r>
                              <w:r>
                                <w:rPr>
                                  <w:rFonts w:ascii="Arial"/>
                                  <w:b/>
                                  <w:color w:val="FFFFFF"/>
                                  <w:sz w:val="25"/>
                                </w:rPr>
                                <w:t>Aggregate</w:t>
                              </w:r>
                              <w:r>
                                <w:rPr>
                                  <w:rFonts w:ascii="Arial"/>
                                  <w:b/>
                                  <w:color w:val="FFFFFF"/>
                                  <w:spacing w:val="7"/>
                                  <w:sz w:val="25"/>
                                </w:rPr>
                                <w:t xml:space="preserve"> </w:t>
                              </w:r>
                              <w:r>
                                <w:rPr>
                                  <w:rFonts w:ascii="Arial"/>
                                  <w:b/>
                                  <w:color w:val="FFFFFF"/>
                                  <w:sz w:val="25"/>
                                </w:rPr>
                                <w:t>capital</w:t>
                              </w:r>
                              <w:r>
                                <w:rPr>
                                  <w:rFonts w:ascii="Arial"/>
                                  <w:b/>
                                  <w:color w:val="FFFFFF"/>
                                  <w:spacing w:val="7"/>
                                  <w:sz w:val="25"/>
                                </w:rPr>
                                <w:t xml:space="preserve"> </w:t>
                              </w:r>
                              <w:r>
                                <w:rPr>
                                  <w:rFonts w:ascii="Arial"/>
                                  <w:b/>
                                  <w:color w:val="FFFFFF"/>
                                  <w:sz w:val="25"/>
                                </w:rPr>
                                <w:t>ratios</w:t>
                              </w:r>
                              <w:r>
                                <w:rPr>
                                  <w:rFonts w:ascii="Arial"/>
                                  <w:b/>
                                  <w:color w:val="FFFFFF"/>
                                  <w:spacing w:val="7"/>
                                  <w:sz w:val="25"/>
                                </w:rPr>
                                <w:t xml:space="preserve"> </w:t>
                              </w:r>
                              <w:r>
                                <w:rPr>
                                  <w:rFonts w:ascii="Arial"/>
                                  <w:b/>
                                  <w:color w:val="FFFFFF"/>
                                  <w:sz w:val="25"/>
                                </w:rPr>
                                <w:t>of</w:t>
                              </w:r>
                              <w:r>
                                <w:rPr>
                                  <w:rFonts w:ascii="Arial"/>
                                  <w:b/>
                                  <w:color w:val="FFFFFF"/>
                                  <w:spacing w:val="7"/>
                                  <w:sz w:val="25"/>
                                </w:rPr>
                                <w:t xml:space="preserve"> </w:t>
                              </w:r>
                              <w:r>
                                <w:rPr>
                                  <w:rFonts w:ascii="Arial"/>
                                  <w:b/>
                                  <w:color w:val="FFFFFF"/>
                                  <w:sz w:val="25"/>
                                </w:rPr>
                                <w:t>global</w:t>
                              </w:r>
                              <w:r>
                                <w:rPr>
                                  <w:rFonts w:ascii="Arial"/>
                                  <w:b/>
                                  <w:color w:val="FFFFFF"/>
                                  <w:spacing w:val="7"/>
                                  <w:sz w:val="25"/>
                                </w:rPr>
                                <w:t xml:space="preserve"> </w:t>
                              </w:r>
                              <w:r>
                                <w:rPr>
                                  <w:rFonts w:ascii="Arial"/>
                                  <w:b/>
                                  <w:color w:val="FFFFFF"/>
                                  <w:sz w:val="25"/>
                                </w:rPr>
                                <w:t>banks</w:t>
                              </w:r>
                              <w:r>
                                <w:rPr>
                                  <w:rFonts w:ascii="Arial"/>
                                  <w:b/>
                                  <w:color w:val="FFFFFF"/>
                                  <w:spacing w:val="7"/>
                                  <w:sz w:val="25"/>
                                </w:rPr>
                                <w:t xml:space="preserve"> </w:t>
                              </w:r>
                              <w:r>
                                <w:rPr>
                                  <w:rFonts w:ascii="Arial"/>
                                  <w:b/>
                                  <w:color w:val="FFFFFF"/>
                                  <w:sz w:val="25"/>
                                </w:rPr>
                                <w:t>remain</w:t>
                              </w:r>
                              <w:r>
                                <w:rPr>
                                  <w:rFonts w:ascii="Arial"/>
                                  <w:b/>
                                  <w:color w:val="FFFFFF"/>
                                  <w:spacing w:val="8"/>
                                  <w:sz w:val="25"/>
                                </w:rPr>
                                <w:t xml:space="preserve"> </w:t>
                              </w:r>
                              <w:r>
                                <w:rPr>
                                  <w:rFonts w:ascii="Arial"/>
                                  <w:b/>
                                  <w:color w:val="FFFFFF"/>
                                  <w:spacing w:val="-4"/>
                                  <w:sz w:val="25"/>
                                </w:rPr>
                                <w:t>high</w:t>
                              </w:r>
                            </w:p>
                            <w:p w14:paraId="2A64BDB3" w14:textId="77777777" w:rsidR="00184DB6" w:rsidRDefault="00351460">
                              <w:pPr>
                                <w:spacing w:before="137"/>
                                <w:ind w:left="373"/>
                                <w:rPr>
                                  <w:sz w:val="19"/>
                                </w:rPr>
                              </w:pPr>
                              <w:r>
                                <w:rPr>
                                  <w:color w:val="FFFFFF"/>
                                  <w:sz w:val="23"/>
                                </w:rPr>
                                <w:t>Common</w:t>
                              </w:r>
                              <w:r>
                                <w:rPr>
                                  <w:color w:val="FFFFFF"/>
                                  <w:spacing w:val="9"/>
                                  <w:sz w:val="23"/>
                                </w:rPr>
                                <w:t xml:space="preserve"> </w:t>
                              </w:r>
                              <w:r>
                                <w:rPr>
                                  <w:color w:val="FFFFFF"/>
                                  <w:sz w:val="23"/>
                                </w:rPr>
                                <w:t>Equity</w:t>
                              </w:r>
                              <w:r>
                                <w:rPr>
                                  <w:color w:val="FFFFFF"/>
                                  <w:spacing w:val="6"/>
                                  <w:sz w:val="23"/>
                                </w:rPr>
                                <w:t xml:space="preserve"> </w:t>
                              </w:r>
                              <w:r>
                                <w:rPr>
                                  <w:color w:val="FFFFFF"/>
                                  <w:sz w:val="23"/>
                                </w:rPr>
                                <w:t>Tier</w:t>
                              </w:r>
                              <w:r>
                                <w:rPr>
                                  <w:color w:val="FFFFFF"/>
                                  <w:spacing w:val="10"/>
                                  <w:sz w:val="23"/>
                                </w:rPr>
                                <w:t xml:space="preserve"> </w:t>
                              </w:r>
                              <w:r>
                                <w:rPr>
                                  <w:color w:val="FFFFFF"/>
                                  <w:sz w:val="23"/>
                                </w:rPr>
                                <w:t>1</w:t>
                              </w:r>
                              <w:r>
                                <w:rPr>
                                  <w:color w:val="FFFFFF"/>
                                  <w:spacing w:val="10"/>
                                  <w:sz w:val="23"/>
                                </w:rPr>
                                <w:t xml:space="preserve"> </w:t>
                              </w:r>
                              <w:r>
                                <w:rPr>
                                  <w:color w:val="FFFFFF"/>
                                  <w:sz w:val="23"/>
                                </w:rPr>
                                <w:t>(CET1)</w:t>
                              </w:r>
                              <w:r>
                                <w:rPr>
                                  <w:color w:val="FFFFFF"/>
                                  <w:spacing w:val="10"/>
                                  <w:sz w:val="23"/>
                                </w:rPr>
                                <w:t xml:space="preserve"> </w:t>
                              </w:r>
                              <w:r>
                                <w:rPr>
                                  <w:color w:val="FFFFFF"/>
                                  <w:sz w:val="23"/>
                                </w:rPr>
                                <w:t>ratios</w:t>
                              </w:r>
                              <w:r>
                                <w:rPr>
                                  <w:color w:val="FFFFFF"/>
                                  <w:spacing w:val="10"/>
                                  <w:sz w:val="23"/>
                                </w:rPr>
                                <w:t xml:space="preserve"> </w:t>
                              </w:r>
                              <w:r>
                                <w:rPr>
                                  <w:color w:val="FFFFFF"/>
                                  <w:sz w:val="23"/>
                                </w:rPr>
                                <w:t>of</w:t>
                              </w:r>
                              <w:r>
                                <w:rPr>
                                  <w:color w:val="FFFFFF"/>
                                  <w:spacing w:val="10"/>
                                  <w:sz w:val="23"/>
                                </w:rPr>
                                <w:t xml:space="preserve"> </w:t>
                              </w:r>
                              <w:r>
                                <w:rPr>
                                  <w:color w:val="FFFFFF"/>
                                  <w:sz w:val="23"/>
                                </w:rPr>
                                <w:t>a</w:t>
                              </w:r>
                              <w:r>
                                <w:rPr>
                                  <w:color w:val="FFFFFF"/>
                                  <w:spacing w:val="10"/>
                                  <w:sz w:val="23"/>
                                </w:rPr>
                                <w:t xml:space="preserve"> </w:t>
                              </w:r>
                              <w:r>
                                <w:rPr>
                                  <w:color w:val="FFFFFF"/>
                                  <w:sz w:val="23"/>
                                </w:rPr>
                                <w:t>sample</w:t>
                              </w:r>
                              <w:r>
                                <w:rPr>
                                  <w:color w:val="FFFFFF"/>
                                  <w:spacing w:val="10"/>
                                  <w:sz w:val="23"/>
                                </w:rPr>
                                <w:t xml:space="preserve"> </w:t>
                              </w:r>
                              <w:r>
                                <w:rPr>
                                  <w:color w:val="FFFFFF"/>
                                  <w:sz w:val="23"/>
                                </w:rPr>
                                <w:t>of</w:t>
                              </w:r>
                              <w:r>
                                <w:rPr>
                                  <w:color w:val="FFFFFF"/>
                                  <w:spacing w:val="10"/>
                                  <w:sz w:val="23"/>
                                </w:rPr>
                                <w:t xml:space="preserve"> </w:t>
                              </w:r>
                              <w:r>
                                <w:rPr>
                                  <w:color w:val="FFFFFF"/>
                                  <w:sz w:val="23"/>
                                </w:rPr>
                                <w:t>global</w:t>
                              </w:r>
                              <w:r>
                                <w:rPr>
                                  <w:color w:val="FFFFFF"/>
                                  <w:spacing w:val="10"/>
                                  <w:sz w:val="23"/>
                                </w:rPr>
                                <w:t xml:space="preserve"> </w:t>
                              </w:r>
                              <w:r>
                                <w:rPr>
                                  <w:color w:val="FFFFFF"/>
                                  <w:sz w:val="23"/>
                                </w:rPr>
                                <w:t>banks</w:t>
                              </w:r>
                              <w:r>
                                <w:rPr>
                                  <w:color w:val="FFFFFF"/>
                                  <w:spacing w:val="10"/>
                                  <w:sz w:val="23"/>
                                </w:rPr>
                                <w:t xml:space="preserve"> </w:t>
                              </w:r>
                              <w:r>
                                <w:rPr>
                                  <w:color w:val="FFFFFF"/>
                                  <w:sz w:val="19"/>
                                </w:rPr>
                                <w:t>(</w:t>
                              </w:r>
                              <w:r>
                                <w:rPr>
                                  <w:rFonts w:ascii="Arial"/>
                                  <w:b/>
                                  <w:color w:val="FFFFFF"/>
                                  <w:sz w:val="19"/>
                                </w:rPr>
                                <w:t>a</w:t>
                              </w:r>
                              <w:r>
                                <w:rPr>
                                  <w:color w:val="FFFFFF"/>
                                  <w:sz w:val="19"/>
                                </w:rPr>
                                <w:t>)</w:t>
                              </w:r>
                              <w:r>
                                <w:rPr>
                                  <w:color w:val="FFFFFF"/>
                                  <w:spacing w:val="8"/>
                                  <w:sz w:val="19"/>
                                </w:rPr>
                                <w:t xml:space="preserve"> </w:t>
                              </w:r>
                              <w:r>
                                <w:rPr>
                                  <w:color w:val="FFFFFF"/>
                                  <w:spacing w:val="-5"/>
                                  <w:sz w:val="19"/>
                                </w:rPr>
                                <w:t>(</w:t>
                              </w:r>
                              <w:r>
                                <w:rPr>
                                  <w:rFonts w:ascii="Arial"/>
                                  <w:b/>
                                  <w:color w:val="FFFFFF"/>
                                  <w:spacing w:val="-5"/>
                                  <w:sz w:val="19"/>
                                </w:rPr>
                                <w:t>b</w:t>
                              </w:r>
                              <w:r>
                                <w:rPr>
                                  <w:color w:val="FFFFFF"/>
                                  <w:spacing w:val="-5"/>
                                  <w:sz w:val="19"/>
                                </w:rPr>
                                <w:t>)</w:t>
                              </w:r>
                            </w:p>
                          </w:txbxContent>
                        </wps:txbx>
                        <wps:bodyPr wrap="square" lIns="0" tIns="0" rIns="0" bIns="0" rtlCol="0">
                          <a:noAutofit/>
                        </wps:bodyPr>
                      </wps:wsp>
                    </wpg:wgp>
                  </a:graphicData>
                </a:graphic>
              </wp:inline>
            </w:drawing>
          </mc:Choice>
          <mc:Fallback>
            <w:pict>
              <v:group w14:anchorId="4480BD8E" id="Group 226" o:spid="_x0000_s1131" style="width:499pt;height:364.7pt;mso-position-horizontal-relative:char;mso-position-vertical-relative:line" coordsize="63373,46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">
                <v:shape id="Graphic 227" o:spid="_x0000_s1132" style="position:absolute;width:63373;height:46316;visibility:visible;mso-wrap-style:square;v-text-anchor:top" coordsize="6337300,463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" path="m6337171,4631376l,4631376,,,6337171,r,4631376xe" fillcolor="#12273e" stroked="f">
                  <v:path arrowok="t"/>
                </v:shape>
                <v:shape id="Image 228" o:spid="_x0000_s1133" type="#_x0000_t75" style="position:absolute;left:2382;top:8481;width:58607;height:34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">
                  <v:imagedata r:id="rId73" o:title=""/>
                </v:shape>
                <v:shape id="Textbox 229" o:spid="_x0000_s1134" type="#_x0000_t202" style="position:absolute;width:63373;height:46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" filled="f" stroked="f">
                  <v:textbox inset="0,0,0,0">
                    <w:txbxContent>
                      <w:p w14:paraId="1D7ACC3B" w14:textId="77777777" w:rsidR="00184DB6" w:rsidRDefault="00184DB6">
                        <w:pPr>
                          <w:spacing w:before="123"/>
                          <w:rPr>
                            <w:sz w:val="25"/>
                          </w:rPr>
                        </w:pPr>
                      </w:p>
                      <w:p w14:paraId="0AF9C0C3" w14:textId="77777777" w:rsidR="00184DB6" w:rsidRDefault="00351460">
                        <w:pPr>
                          <w:ind w:left="373"/>
                          <w:rPr>
                            <w:rFonts w:ascii="Arial"/>
                            <w:b/>
                            <w:sz w:val="25"/>
                          </w:rPr>
                        </w:pPr>
                        <w:r>
                          <w:rPr>
                            <w:rFonts w:ascii="Arial"/>
                            <w:b/>
                            <w:color w:val="FFFFFF"/>
                            <w:sz w:val="25"/>
                          </w:rPr>
                          <w:t>Chart</w:t>
                        </w:r>
                        <w:r>
                          <w:rPr>
                            <w:rFonts w:ascii="Arial"/>
                            <w:b/>
                            <w:color w:val="FFFFFF"/>
                            <w:spacing w:val="7"/>
                            <w:sz w:val="25"/>
                          </w:rPr>
                          <w:t xml:space="preserve"> </w:t>
                        </w:r>
                        <w:r>
                          <w:rPr>
                            <w:rFonts w:ascii="Arial"/>
                            <w:b/>
                            <w:color w:val="FFFFFF"/>
                            <w:sz w:val="25"/>
                          </w:rPr>
                          <w:t>4.2:</w:t>
                        </w:r>
                        <w:r>
                          <w:rPr>
                            <w:rFonts w:ascii="Arial"/>
                            <w:b/>
                            <w:color w:val="FFFFFF"/>
                            <w:spacing w:val="-3"/>
                            <w:sz w:val="25"/>
                          </w:rPr>
                          <w:t xml:space="preserve"> </w:t>
                        </w:r>
                        <w:r>
                          <w:rPr>
                            <w:rFonts w:ascii="Arial"/>
                            <w:b/>
                            <w:color w:val="FFFFFF"/>
                            <w:sz w:val="25"/>
                          </w:rPr>
                          <w:t>Aggregate</w:t>
                        </w:r>
                        <w:r>
                          <w:rPr>
                            <w:rFonts w:ascii="Arial"/>
                            <w:b/>
                            <w:color w:val="FFFFFF"/>
                            <w:spacing w:val="7"/>
                            <w:sz w:val="25"/>
                          </w:rPr>
                          <w:t xml:space="preserve"> </w:t>
                        </w:r>
                        <w:r>
                          <w:rPr>
                            <w:rFonts w:ascii="Arial"/>
                            <w:b/>
                            <w:color w:val="FFFFFF"/>
                            <w:sz w:val="25"/>
                          </w:rPr>
                          <w:t>capital</w:t>
                        </w:r>
                        <w:r>
                          <w:rPr>
                            <w:rFonts w:ascii="Arial"/>
                            <w:b/>
                            <w:color w:val="FFFFFF"/>
                            <w:spacing w:val="7"/>
                            <w:sz w:val="25"/>
                          </w:rPr>
                          <w:t xml:space="preserve"> </w:t>
                        </w:r>
                        <w:r>
                          <w:rPr>
                            <w:rFonts w:ascii="Arial"/>
                            <w:b/>
                            <w:color w:val="FFFFFF"/>
                            <w:sz w:val="25"/>
                          </w:rPr>
                          <w:t>ratios</w:t>
                        </w:r>
                        <w:r>
                          <w:rPr>
                            <w:rFonts w:ascii="Arial"/>
                            <w:b/>
                            <w:color w:val="FFFFFF"/>
                            <w:spacing w:val="7"/>
                            <w:sz w:val="25"/>
                          </w:rPr>
                          <w:t xml:space="preserve"> </w:t>
                        </w:r>
                        <w:r>
                          <w:rPr>
                            <w:rFonts w:ascii="Arial"/>
                            <w:b/>
                            <w:color w:val="FFFFFF"/>
                            <w:sz w:val="25"/>
                          </w:rPr>
                          <w:t>of</w:t>
                        </w:r>
                        <w:r>
                          <w:rPr>
                            <w:rFonts w:ascii="Arial"/>
                            <w:b/>
                            <w:color w:val="FFFFFF"/>
                            <w:spacing w:val="7"/>
                            <w:sz w:val="25"/>
                          </w:rPr>
                          <w:t xml:space="preserve"> </w:t>
                        </w:r>
                        <w:r>
                          <w:rPr>
                            <w:rFonts w:ascii="Arial"/>
                            <w:b/>
                            <w:color w:val="FFFFFF"/>
                            <w:sz w:val="25"/>
                          </w:rPr>
                          <w:t>global</w:t>
                        </w:r>
                        <w:r>
                          <w:rPr>
                            <w:rFonts w:ascii="Arial"/>
                            <w:b/>
                            <w:color w:val="FFFFFF"/>
                            <w:spacing w:val="7"/>
                            <w:sz w:val="25"/>
                          </w:rPr>
                          <w:t xml:space="preserve"> </w:t>
                        </w:r>
                        <w:r>
                          <w:rPr>
                            <w:rFonts w:ascii="Arial"/>
                            <w:b/>
                            <w:color w:val="FFFFFF"/>
                            <w:sz w:val="25"/>
                          </w:rPr>
                          <w:t>banks</w:t>
                        </w:r>
                        <w:r>
                          <w:rPr>
                            <w:rFonts w:ascii="Arial"/>
                            <w:b/>
                            <w:color w:val="FFFFFF"/>
                            <w:spacing w:val="7"/>
                            <w:sz w:val="25"/>
                          </w:rPr>
                          <w:t xml:space="preserve"> </w:t>
                        </w:r>
                        <w:r>
                          <w:rPr>
                            <w:rFonts w:ascii="Arial"/>
                            <w:b/>
                            <w:color w:val="FFFFFF"/>
                            <w:sz w:val="25"/>
                          </w:rPr>
                          <w:t>remain</w:t>
                        </w:r>
                        <w:r>
                          <w:rPr>
                            <w:rFonts w:ascii="Arial"/>
                            <w:b/>
                            <w:color w:val="FFFFFF"/>
                            <w:spacing w:val="8"/>
                            <w:sz w:val="25"/>
                          </w:rPr>
                          <w:t xml:space="preserve"> </w:t>
                        </w:r>
                        <w:r>
                          <w:rPr>
                            <w:rFonts w:ascii="Arial"/>
                            <w:b/>
                            <w:color w:val="FFFFFF"/>
                            <w:spacing w:val="-4"/>
                            <w:sz w:val="25"/>
                          </w:rPr>
                          <w:t>high</w:t>
                        </w:r>
                      </w:p>
                      <w:p w14:paraId="2A64BDB3" w14:textId="77777777" w:rsidR="00184DB6" w:rsidRDefault="00351460">
                        <w:pPr>
                          <w:spacing w:before="137"/>
                          <w:ind w:left="373"/>
                          <w:rPr>
                            <w:sz w:val="19"/>
                          </w:rPr>
                        </w:pPr>
                        <w:r>
                          <w:rPr>
                            <w:color w:val="FFFFFF"/>
                            <w:sz w:val="23"/>
                          </w:rPr>
                          <w:t>Common</w:t>
                        </w:r>
                        <w:r>
                          <w:rPr>
                            <w:color w:val="FFFFFF"/>
                            <w:spacing w:val="9"/>
                            <w:sz w:val="23"/>
                          </w:rPr>
                          <w:t xml:space="preserve"> </w:t>
                        </w:r>
                        <w:r>
                          <w:rPr>
                            <w:color w:val="FFFFFF"/>
                            <w:sz w:val="23"/>
                          </w:rPr>
                          <w:t>Equity</w:t>
                        </w:r>
                        <w:r>
                          <w:rPr>
                            <w:color w:val="FFFFFF"/>
                            <w:spacing w:val="6"/>
                            <w:sz w:val="23"/>
                          </w:rPr>
                          <w:t xml:space="preserve"> </w:t>
                        </w:r>
                        <w:r>
                          <w:rPr>
                            <w:color w:val="FFFFFF"/>
                            <w:sz w:val="23"/>
                          </w:rPr>
                          <w:t>Tier</w:t>
                        </w:r>
                        <w:r>
                          <w:rPr>
                            <w:color w:val="FFFFFF"/>
                            <w:spacing w:val="10"/>
                            <w:sz w:val="23"/>
                          </w:rPr>
                          <w:t xml:space="preserve"> </w:t>
                        </w:r>
                        <w:r>
                          <w:rPr>
                            <w:color w:val="FFFFFF"/>
                            <w:sz w:val="23"/>
                          </w:rPr>
                          <w:t>1</w:t>
                        </w:r>
                        <w:r>
                          <w:rPr>
                            <w:color w:val="FFFFFF"/>
                            <w:spacing w:val="10"/>
                            <w:sz w:val="23"/>
                          </w:rPr>
                          <w:t xml:space="preserve"> </w:t>
                        </w:r>
                        <w:r>
                          <w:rPr>
                            <w:color w:val="FFFFFF"/>
                            <w:sz w:val="23"/>
                          </w:rPr>
                          <w:t>(CET1)</w:t>
                        </w:r>
                        <w:r>
                          <w:rPr>
                            <w:color w:val="FFFFFF"/>
                            <w:spacing w:val="10"/>
                            <w:sz w:val="23"/>
                          </w:rPr>
                          <w:t xml:space="preserve"> </w:t>
                        </w:r>
                        <w:r>
                          <w:rPr>
                            <w:color w:val="FFFFFF"/>
                            <w:sz w:val="23"/>
                          </w:rPr>
                          <w:t>ratios</w:t>
                        </w:r>
                        <w:r>
                          <w:rPr>
                            <w:color w:val="FFFFFF"/>
                            <w:spacing w:val="10"/>
                            <w:sz w:val="23"/>
                          </w:rPr>
                          <w:t xml:space="preserve"> </w:t>
                        </w:r>
                        <w:r>
                          <w:rPr>
                            <w:color w:val="FFFFFF"/>
                            <w:sz w:val="23"/>
                          </w:rPr>
                          <w:t>of</w:t>
                        </w:r>
                        <w:r>
                          <w:rPr>
                            <w:color w:val="FFFFFF"/>
                            <w:spacing w:val="10"/>
                            <w:sz w:val="23"/>
                          </w:rPr>
                          <w:t xml:space="preserve"> </w:t>
                        </w:r>
                        <w:r>
                          <w:rPr>
                            <w:color w:val="FFFFFF"/>
                            <w:sz w:val="23"/>
                          </w:rPr>
                          <w:t>a</w:t>
                        </w:r>
                        <w:r>
                          <w:rPr>
                            <w:color w:val="FFFFFF"/>
                            <w:spacing w:val="10"/>
                            <w:sz w:val="23"/>
                          </w:rPr>
                          <w:t xml:space="preserve"> </w:t>
                        </w:r>
                        <w:r>
                          <w:rPr>
                            <w:color w:val="FFFFFF"/>
                            <w:sz w:val="23"/>
                          </w:rPr>
                          <w:t>sample</w:t>
                        </w:r>
                        <w:r>
                          <w:rPr>
                            <w:color w:val="FFFFFF"/>
                            <w:spacing w:val="10"/>
                            <w:sz w:val="23"/>
                          </w:rPr>
                          <w:t xml:space="preserve"> </w:t>
                        </w:r>
                        <w:r>
                          <w:rPr>
                            <w:color w:val="FFFFFF"/>
                            <w:sz w:val="23"/>
                          </w:rPr>
                          <w:t>of</w:t>
                        </w:r>
                        <w:r>
                          <w:rPr>
                            <w:color w:val="FFFFFF"/>
                            <w:spacing w:val="10"/>
                            <w:sz w:val="23"/>
                          </w:rPr>
                          <w:t xml:space="preserve"> </w:t>
                        </w:r>
                        <w:r>
                          <w:rPr>
                            <w:color w:val="FFFFFF"/>
                            <w:sz w:val="23"/>
                          </w:rPr>
                          <w:t>global</w:t>
                        </w:r>
                        <w:r>
                          <w:rPr>
                            <w:color w:val="FFFFFF"/>
                            <w:spacing w:val="10"/>
                            <w:sz w:val="23"/>
                          </w:rPr>
                          <w:t xml:space="preserve"> </w:t>
                        </w:r>
                        <w:r>
                          <w:rPr>
                            <w:color w:val="FFFFFF"/>
                            <w:sz w:val="23"/>
                          </w:rPr>
                          <w:t>banks</w:t>
                        </w:r>
                        <w:r>
                          <w:rPr>
                            <w:color w:val="FFFFFF"/>
                            <w:spacing w:val="10"/>
                            <w:sz w:val="23"/>
                          </w:rPr>
                          <w:t xml:space="preserve"> </w:t>
                        </w:r>
                        <w:r>
                          <w:rPr>
                            <w:color w:val="FFFFFF"/>
                            <w:sz w:val="19"/>
                          </w:rPr>
                          <w:t>(</w:t>
                        </w:r>
                        <w:r>
                          <w:rPr>
                            <w:rFonts w:ascii="Arial"/>
                            <w:b/>
                            <w:color w:val="FFFFFF"/>
                            <w:sz w:val="19"/>
                          </w:rPr>
                          <w:t>a</w:t>
                        </w:r>
                        <w:r>
                          <w:rPr>
                            <w:color w:val="FFFFFF"/>
                            <w:sz w:val="19"/>
                          </w:rPr>
                          <w:t>)</w:t>
                        </w:r>
                        <w:r>
                          <w:rPr>
                            <w:color w:val="FFFFFF"/>
                            <w:spacing w:val="8"/>
                            <w:sz w:val="19"/>
                          </w:rPr>
                          <w:t xml:space="preserve"> </w:t>
                        </w:r>
                        <w:r>
                          <w:rPr>
                            <w:color w:val="FFFFFF"/>
                            <w:spacing w:val="-5"/>
                            <w:sz w:val="19"/>
                          </w:rPr>
                          <w:t>(</w:t>
                        </w:r>
                        <w:r>
                          <w:rPr>
                            <w:rFonts w:ascii="Arial"/>
                            <w:b/>
                            <w:color w:val="FFFFFF"/>
                            <w:spacing w:val="-5"/>
                            <w:sz w:val="19"/>
                          </w:rPr>
                          <w:t>b</w:t>
                        </w:r>
                        <w:r>
                          <w:rPr>
                            <w:color w:val="FFFFFF"/>
                            <w:spacing w:val="-5"/>
                            <w:sz w:val="19"/>
                          </w:rPr>
                          <w:t>)</w:t>
                        </w:r>
                      </w:p>
                    </w:txbxContent>
                  </v:textbox>
                </v:shape>
                <w10:anchorlock/>
              </v:group>
            </w:pict>
          </mc:Fallback>
        </mc:AlternateContent>
      </w:r>
    </w:p>
    <w:p w14:paraId="5D80799D" w14:textId="77777777" w:rsidR="00184DB6" w:rsidRDefault="00351460">
      <w:pPr>
        <w:spacing w:before="136"/>
        <w:ind w:left="97"/>
        <w:rPr>
          <w:sz w:val="20"/>
        </w:rPr>
      </w:pPr>
      <w:bookmarkStart w:id="18" w:name="4.2.2:_The_impact_of_higher_rates_on_glo"/>
      <w:bookmarkEnd w:id="18"/>
      <w:r>
        <w:rPr>
          <w:sz w:val="20"/>
        </w:rPr>
        <w:t>Sources:</w:t>
      </w:r>
      <w:r>
        <w:rPr>
          <w:spacing w:val="5"/>
          <w:sz w:val="20"/>
        </w:rPr>
        <w:t xml:space="preserve"> </w:t>
      </w:r>
      <w:r>
        <w:rPr>
          <w:sz w:val="20"/>
        </w:rPr>
        <w:t>European</w:t>
      </w:r>
      <w:r>
        <w:rPr>
          <w:spacing w:val="6"/>
          <w:sz w:val="20"/>
        </w:rPr>
        <w:t xml:space="preserve"> </w:t>
      </w:r>
      <w:r>
        <w:rPr>
          <w:sz w:val="20"/>
        </w:rPr>
        <w:t>Central</w:t>
      </w:r>
      <w:r>
        <w:rPr>
          <w:spacing w:val="6"/>
          <w:sz w:val="20"/>
        </w:rPr>
        <w:t xml:space="preserve"> </w:t>
      </w:r>
      <w:r>
        <w:rPr>
          <w:sz w:val="20"/>
        </w:rPr>
        <w:t>Bank</w:t>
      </w:r>
      <w:r>
        <w:rPr>
          <w:spacing w:val="6"/>
          <w:sz w:val="20"/>
        </w:rPr>
        <w:t xml:space="preserve"> </w:t>
      </w:r>
      <w:r>
        <w:rPr>
          <w:sz w:val="20"/>
        </w:rPr>
        <w:t>and</w:t>
      </w:r>
      <w:r>
        <w:rPr>
          <w:spacing w:val="6"/>
          <w:sz w:val="20"/>
        </w:rPr>
        <w:t xml:space="preserve"> </w:t>
      </w:r>
      <w:r>
        <w:rPr>
          <w:sz w:val="20"/>
        </w:rPr>
        <w:t>Federal</w:t>
      </w:r>
      <w:r>
        <w:rPr>
          <w:spacing w:val="6"/>
          <w:sz w:val="20"/>
        </w:rPr>
        <w:t xml:space="preserve"> </w:t>
      </w:r>
      <w:r>
        <w:rPr>
          <w:sz w:val="20"/>
        </w:rPr>
        <w:t>Reserve</w:t>
      </w:r>
      <w:r>
        <w:rPr>
          <w:spacing w:val="6"/>
          <w:sz w:val="20"/>
        </w:rPr>
        <w:t xml:space="preserve"> </w:t>
      </w:r>
      <w:r>
        <w:rPr>
          <w:sz w:val="20"/>
        </w:rPr>
        <w:t>Board</w:t>
      </w:r>
      <w:r>
        <w:rPr>
          <w:spacing w:val="6"/>
          <w:sz w:val="20"/>
        </w:rPr>
        <w:t xml:space="preserve"> </w:t>
      </w:r>
      <w:r>
        <w:rPr>
          <w:sz w:val="20"/>
        </w:rPr>
        <w:t>(Financial</w:t>
      </w:r>
      <w:r>
        <w:rPr>
          <w:spacing w:val="6"/>
          <w:sz w:val="20"/>
        </w:rPr>
        <w:t xml:space="preserve"> </w:t>
      </w:r>
      <w:r>
        <w:rPr>
          <w:sz w:val="20"/>
        </w:rPr>
        <w:t>Stability</w:t>
      </w:r>
      <w:r>
        <w:rPr>
          <w:spacing w:val="6"/>
          <w:sz w:val="20"/>
        </w:rPr>
        <w:t xml:space="preserve"> </w:t>
      </w:r>
      <w:r>
        <w:rPr>
          <w:sz w:val="20"/>
        </w:rPr>
        <w:t>Report</w:t>
      </w:r>
      <w:r>
        <w:rPr>
          <w:spacing w:val="6"/>
          <w:sz w:val="20"/>
        </w:rPr>
        <w:t xml:space="preserve"> </w:t>
      </w:r>
      <w:r>
        <w:rPr>
          <w:sz w:val="20"/>
        </w:rPr>
        <w:t>–</w:t>
      </w:r>
      <w:r>
        <w:rPr>
          <w:spacing w:val="6"/>
          <w:sz w:val="20"/>
        </w:rPr>
        <w:t xml:space="preserve"> </w:t>
      </w:r>
      <w:r>
        <w:rPr>
          <w:sz w:val="20"/>
        </w:rPr>
        <w:t>May</w:t>
      </w:r>
      <w:r>
        <w:rPr>
          <w:spacing w:val="6"/>
          <w:sz w:val="20"/>
        </w:rPr>
        <w:t xml:space="preserve"> </w:t>
      </w:r>
      <w:r>
        <w:rPr>
          <w:spacing w:val="-2"/>
          <w:sz w:val="20"/>
        </w:rPr>
        <w:t>2023).</w:t>
      </w:r>
    </w:p>
    <w:p w14:paraId="24C65BA5" w14:textId="77777777" w:rsidR="00184DB6" w:rsidRDefault="00184DB6">
      <w:pPr>
        <w:pStyle w:val="BodyText"/>
        <w:spacing w:before="20"/>
        <w:ind w:left="0"/>
        <w:rPr>
          <w:sz w:val="20"/>
        </w:rPr>
      </w:pPr>
    </w:p>
    <w:p w14:paraId="68B69A16" w14:textId="77777777" w:rsidR="00184DB6" w:rsidRDefault="00351460">
      <w:pPr>
        <w:spacing w:line="319" w:lineRule="auto"/>
        <w:ind w:left="97" w:right="198"/>
        <w:rPr>
          <w:sz w:val="20"/>
        </w:rPr>
      </w:pPr>
      <w:r>
        <w:rPr>
          <w:sz w:val="20"/>
        </w:rPr>
        <w:t>(a) Sample consists of US domestic bank holding companies (BHCs) and intermediate holding companies (IHCs) with a substantial US commercial banking presence. G-SIBs are global systematically important banks. Large non-G-SIBs are BHCs and IHCs with greater than $100 billion in total assets that are not G-SIBs. Other BHCs refers to all other banks in the sample.</w:t>
      </w:r>
    </w:p>
    <w:p w14:paraId="40423355" w14:textId="77777777" w:rsidR="00184DB6" w:rsidRDefault="00351460">
      <w:pPr>
        <w:spacing w:line="321" w:lineRule="auto"/>
        <w:ind w:left="97" w:right="452"/>
        <w:rPr>
          <w:sz w:val="20"/>
        </w:rPr>
      </w:pPr>
      <w:r>
        <w:rPr>
          <w:sz w:val="20"/>
        </w:rPr>
        <w:t>(b) Significant institutions fall under the ECB’s direct supervision if they meet certain criteria: the bank’s size (exceeds €30 billion), its economic importance and the significance of its cross-border activities. Less significant institutions are small and medium-sized banks that are supervised by national central banks.</w:t>
      </w:r>
    </w:p>
    <w:p w14:paraId="46B80897" w14:textId="77777777" w:rsidR="00184DB6" w:rsidRDefault="00184DB6">
      <w:pPr>
        <w:pStyle w:val="BodyText"/>
        <w:ind w:left="0"/>
      </w:pPr>
    </w:p>
    <w:p w14:paraId="1D2E51FD" w14:textId="77777777" w:rsidR="00184DB6" w:rsidRDefault="00184DB6">
      <w:pPr>
        <w:pStyle w:val="BodyText"/>
        <w:spacing w:before="155"/>
        <w:ind w:left="0"/>
      </w:pPr>
    </w:p>
    <w:p w14:paraId="150C152E" w14:textId="77777777" w:rsidR="00184DB6" w:rsidRDefault="00351460">
      <w:pPr>
        <w:pStyle w:val="ListParagraph"/>
        <w:numPr>
          <w:ilvl w:val="2"/>
          <w:numId w:val="4"/>
        </w:numPr>
        <w:tabs>
          <w:tab w:val="left" w:pos="278"/>
          <w:tab w:val="left" w:pos="758"/>
        </w:tabs>
        <w:spacing w:before="1" w:line="336" w:lineRule="auto"/>
        <w:ind w:right="246" w:hanging="181"/>
        <w:rPr>
          <w:rFonts w:ascii="Arial" w:hAnsi="Arial"/>
          <w:b/>
          <w:sz w:val="27"/>
        </w:rPr>
      </w:pPr>
      <w:r>
        <w:rPr>
          <w:rFonts w:ascii="Arial" w:hAnsi="Arial"/>
          <w:b/>
          <w:noProof/>
          <w:sz w:val="27"/>
        </w:rPr>
        <mc:AlternateContent>
          <mc:Choice Requires="wps">
            <w:drawing>
              <wp:anchor distT="0" distB="0" distL="0" distR="0" simplePos="0" relativeHeight="15795200" behindDoc="0" locked="0" layoutInCell="1" allowOverlap="1" wp14:anchorId="6195EBC8" wp14:editId="4F834487">
                <wp:simplePos x="0" y="0"/>
                <wp:positionH relativeFrom="page">
                  <wp:posOffset>603314</wp:posOffset>
                </wp:positionH>
                <wp:positionV relativeFrom="paragraph">
                  <wp:posOffset>387726</wp:posOffset>
                </wp:positionV>
                <wp:extent cx="19685" cy="410209"/>
                <wp:effectExtent l="0" t="0" r="0" b="0"/>
                <wp:wrapNone/>
                <wp:docPr id="230" name="Graphic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39006CA" id="Graphic 230" o:spid="_x0000_s1026" style="position:absolute;margin-left:47.5pt;margin-top:30.55pt;width:1.55pt;height:32.3pt;z-index:15795200;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" path="m19059,409771l,409771,,,19059,r,409771xe" fillcolor="#3bd6d9" stroked="f">
                <v:path arrowok="t"/>
                <w10:wrap anchorx="page"/>
              </v:shape>
            </w:pict>
          </mc:Fallback>
        </mc:AlternateContent>
      </w:r>
      <w:r>
        <w:rPr>
          <w:rFonts w:ascii="Trebuchet MS" w:hAnsi="Trebuchet MS"/>
          <w:color w:val="12273E"/>
          <w:spacing w:val="-6"/>
          <w:sz w:val="32"/>
        </w:rPr>
        <w:t>:</w:t>
      </w:r>
      <w:r>
        <w:rPr>
          <w:rFonts w:ascii="Trebuchet MS" w:hAnsi="Trebuchet MS"/>
          <w:color w:val="12273E"/>
          <w:spacing w:val="-21"/>
          <w:sz w:val="32"/>
        </w:rPr>
        <w:t xml:space="preserve"> </w:t>
      </w:r>
      <w:r>
        <w:rPr>
          <w:color w:val="12273E"/>
          <w:spacing w:val="-6"/>
          <w:sz w:val="33"/>
        </w:rPr>
        <w:t>The</w:t>
      </w:r>
      <w:r>
        <w:rPr>
          <w:color w:val="12273E"/>
          <w:spacing w:val="-17"/>
          <w:sz w:val="33"/>
        </w:rPr>
        <w:t xml:space="preserve"> </w:t>
      </w:r>
      <w:r>
        <w:rPr>
          <w:color w:val="12273E"/>
          <w:spacing w:val="-6"/>
          <w:sz w:val="33"/>
        </w:rPr>
        <w:t>impact</w:t>
      </w:r>
      <w:r>
        <w:rPr>
          <w:color w:val="12273E"/>
          <w:spacing w:val="-17"/>
          <w:sz w:val="33"/>
        </w:rPr>
        <w:t xml:space="preserve"> </w:t>
      </w:r>
      <w:r>
        <w:rPr>
          <w:color w:val="12273E"/>
          <w:spacing w:val="-6"/>
          <w:sz w:val="33"/>
        </w:rPr>
        <w:t>of</w:t>
      </w:r>
      <w:r>
        <w:rPr>
          <w:color w:val="12273E"/>
          <w:spacing w:val="-17"/>
          <w:sz w:val="33"/>
        </w:rPr>
        <w:t xml:space="preserve"> </w:t>
      </w:r>
      <w:r>
        <w:rPr>
          <w:color w:val="12273E"/>
          <w:spacing w:val="-6"/>
          <w:sz w:val="33"/>
        </w:rPr>
        <w:t>higher</w:t>
      </w:r>
      <w:r>
        <w:rPr>
          <w:color w:val="12273E"/>
          <w:spacing w:val="-17"/>
          <w:sz w:val="33"/>
        </w:rPr>
        <w:t xml:space="preserve"> </w:t>
      </w:r>
      <w:r>
        <w:rPr>
          <w:color w:val="12273E"/>
          <w:spacing w:val="-6"/>
          <w:sz w:val="33"/>
        </w:rPr>
        <w:t>rates</w:t>
      </w:r>
      <w:r>
        <w:rPr>
          <w:color w:val="12273E"/>
          <w:spacing w:val="-17"/>
          <w:sz w:val="33"/>
        </w:rPr>
        <w:t xml:space="preserve"> </w:t>
      </w:r>
      <w:r>
        <w:rPr>
          <w:color w:val="12273E"/>
          <w:spacing w:val="-6"/>
          <w:sz w:val="33"/>
        </w:rPr>
        <w:t>on</w:t>
      </w:r>
      <w:r>
        <w:rPr>
          <w:color w:val="12273E"/>
          <w:spacing w:val="-17"/>
          <w:sz w:val="33"/>
        </w:rPr>
        <w:t xml:space="preserve"> </w:t>
      </w:r>
      <w:r>
        <w:rPr>
          <w:color w:val="12273E"/>
          <w:spacing w:val="-6"/>
          <w:sz w:val="33"/>
        </w:rPr>
        <w:t>global</w:t>
      </w:r>
      <w:r>
        <w:rPr>
          <w:color w:val="12273E"/>
          <w:spacing w:val="-17"/>
          <w:sz w:val="33"/>
        </w:rPr>
        <w:t xml:space="preserve"> </w:t>
      </w:r>
      <w:r>
        <w:rPr>
          <w:color w:val="12273E"/>
          <w:spacing w:val="-6"/>
          <w:sz w:val="33"/>
        </w:rPr>
        <w:t>households</w:t>
      </w:r>
      <w:r>
        <w:rPr>
          <w:color w:val="12273E"/>
          <w:spacing w:val="-17"/>
          <w:sz w:val="33"/>
        </w:rPr>
        <w:t xml:space="preserve"> </w:t>
      </w:r>
      <w:r>
        <w:rPr>
          <w:color w:val="12273E"/>
          <w:spacing w:val="-6"/>
          <w:sz w:val="33"/>
        </w:rPr>
        <w:t>and</w:t>
      </w:r>
      <w:r>
        <w:rPr>
          <w:color w:val="12273E"/>
          <w:spacing w:val="-17"/>
          <w:sz w:val="33"/>
        </w:rPr>
        <w:t xml:space="preserve"> </w:t>
      </w:r>
      <w:r>
        <w:rPr>
          <w:color w:val="12273E"/>
          <w:spacing w:val="-6"/>
          <w:sz w:val="33"/>
        </w:rPr>
        <w:t xml:space="preserve">businesses </w:t>
      </w:r>
      <w:r>
        <w:rPr>
          <w:rFonts w:ascii="Arial" w:hAnsi="Arial"/>
          <w:b/>
          <w:sz w:val="27"/>
        </w:rPr>
        <w:t>Higher interest rates continue to weigh on the ability of households and businesses in advanced economies to service their debts…</w:t>
      </w:r>
    </w:p>
    <w:p w14:paraId="0B953704" w14:textId="77777777" w:rsidR="00184DB6" w:rsidRDefault="00351460">
      <w:pPr>
        <w:pStyle w:val="BodyText"/>
        <w:spacing w:before="50" w:line="314" w:lineRule="auto"/>
        <w:ind w:right="198"/>
      </w:pPr>
      <w:r>
        <w:t>Credit conditions in the US and euro area have continued to tighten since the December FSR, largely due to tightening monetary policy. The ECB’s 2023 Q1 bank</w:t>
      </w:r>
      <w:r>
        <w:rPr>
          <w:spacing w:val="-3"/>
        </w:rPr>
        <w:t xml:space="preserve"> </w:t>
      </w:r>
      <w:r>
        <w:t>lending</w:t>
      </w:r>
      <w:r>
        <w:rPr>
          <w:spacing w:val="-3"/>
        </w:rPr>
        <w:t xml:space="preserve"> </w:t>
      </w:r>
      <w:r>
        <w:t>survey</w:t>
      </w:r>
      <w:r>
        <w:rPr>
          <w:spacing w:val="-3"/>
        </w:rPr>
        <w:t xml:space="preserve"> </w:t>
      </w:r>
      <w:r>
        <w:t>reported</w:t>
      </w:r>
      <w:r>
        <w:rPr>
          <w:spacing w:val="-3"/>
        </w:rPr>
        <w:t xml:space="preserve"> </w:t>
      </w:r>
      <w:r>
        <w:t>that</w:t>
      </w:r>
      <w:r>
        <w:rPr>
          <w:spacing w:val="-3"/>
        </w:rPr>
        <w:t xml:space="preserve"> </w:t>
      </w:r>
      <w:r>
        <w:t>demand</w:t>
      </w:r>
      <w:r>
        <w:rPr>
          <w:spacing w:val="-3"/>
        </w:rPr>
        <w:t xml:space="preserve"> </w:t>
      </w:r>
      <w:r>
        <w:t>for</w:t>
      </w:r>
      <w:r>
        <w:rPr>
          <w:spacing w:val="-3"/>
        </w:rPr>
        <w:t xml:space="preserve"> </w:t>
      </w:r>
      <w:r>
        <w:t>new</w:t>
      </w:r>
      <w:r>
        <w:rPr>
          <w:spacing w:val="-3"/>
        </w:rPr>
        <w:t xml:space="preserve"> </w:t>
      </w:r>
      <w:r>
        <w:t>lending</w:t>
      </w:r>
      <w:r>
        <w:rPr>
          <w:spacing w:val="-3"/>
        </w:rPr>
        <w:t xml:space="preserve"> </w:t>
      </w:r>
      <w:r>
        <w:t>remained</w:t>
      </w:r>
      <w:r>
        <w:rPr>
          <w:spacing w:val="-3"/>
        </w:rPr>
        <w:t xml:space="preserve"> </w:t>
      </w:r>
      <w:r>
        <w:t>low</w:t>
      </w:r>
      <w:r>
        <w:rPr>
          <w:spacing w:val="-3"/>
        </w:rPr>
        <w:t xml:space="preserve"> </w:t>
      </w:r>
      <w:r>
        <w:t>and</w:t>
      </w:r>
      <w:r>
        <w:rPr>
          <w:spacing w:val="-3"/>
        </w:rPr>
        <w:t xml:space="preserve"> </w:t>
      </w:r>
      <w:r>
        <w:t>had</w:t>
      </w:r>
    </w:p>
    <w:p w14:paraId="766C5BDB" w14:textId="77777777" w:rsidR="00184DB6" w:rsidRDefault="00184DB6">
      <w:pPr>
        <w:pStyle w:val="BodyText"/>
        <w:spacing w:line="314" w:lineRule="auto"/>
        <w:sectPr w:rsidR="00184DB6">
          <w:pgSz w:w="11880" w:h="16820"/>
          <w:pgMar w:top="1420" w:right="850" w:bottom="280" w:left="850" w:header="770" w:footer="0" w:gutter="0"/>
          <w:cols w:space="720"/>
        </w:sectPr>
      </w:pPr>
    </w:p>
    <w:p w14:paraId="360CE4BC" w14:textId="77777777" w:rsidR="00184DB6" w:rsidRDefault="00351460">
      <w:pPr>
        <w:pStyle w:val="BodyText"/>
        <w:spacing w:before="95" w:line="314" w:lineRule="auto"/>
        <w:ind w:right="170"/>
      </w:pPr>
      <w:r>
        <w:lastRenderedPageBreak/>
        <w:t>weakened further. Similarly, in the Federal Reserve’s</w:t>
      </w:r>
      <w:r>
        <w:rPr>
          <w:spacing w:val="-6"/>
        </w:rPr>
        <w:t xml:space="preserve"> </w:t>
      </w:r>
      <w:r>
        <w:t>April 2023 Senior Loan Officers</w:t>
      </w:r>
      <w:r>
        <w:rPr>
          <w:spacing w:val="-7"/>
        </w:rPr>
        <w:t xml:space="preserve"> </w:t>
      </w:r>
      <w:r>
        <w:t>Opinion</w:t>
      </w:r>
      <w:r>
        <w:rPr>
          <w:spacing w:val="-7"/>
        </w:rPr>
        <w:t xml:space="preserve"> </w:t>
      </w:r>
      <w:r>
        <w:t>Survey,</w:t>
      </w:r>
      <w:r>
        <w:rPr>
          <w:spacing w:val="-7"/>
        </w:rPr>
        <w:t xml:space="preserve"> </w:t>
      </w:r>
      <w:r>
        <w:t>banks</w:t>
      </w:r>
      <w:r>
        <w:rPr>
          <w:spacing w:val="-7"/>
        </w:rPr>
        <w:t xml:space="preserve"> </w:t>
      </w:r>
      <w:r>
        <w:t>reported</w:t>
      </w:r>
      <w:r>
        <w:rPr>
          <w:spacing w:val="-7"/>
        </w:rPr>
        <w:t xml:space="preserve"> </w:t>
      </w:r>
      <w:r>
        <w:t>weaker</w:t>
      </w:r>
      <w:r>
        <w:rPr>
          <w:spacing w:val="-7"/>
        </w:rPr>
        <w:t xml:space="preserve"> </w:t>
      </w:r>
      <w:r>
        <w:t>demand</w:t>
      </w:r>
      <w:r>
        <w:rPr>
          <w:spacing w:val="-7"/>
        </w:rPr>
        <w:t xml:space="preserve"> </w:t>
      </w:r>
      <w:r>
        <w:t>and</w:t>
      </w:r>
      <w:r>
        <w:rPr>
          <w:spacing w:val="-7"/>
        </w:rPr>
        <w:t xml:space="preserve"> </w:t>
      </w:r>
      <w:r>
        <w:t>tightening</w:t>
      </w:r>
      <w:r>
        <w:rPr>
          <w:spacing w:val="-7"/>
        </w:rPr>
        <w:t xml:space="preserve"> </w:t>
      </w:r>
      <w:r>
        <w:t>lending standards for both households and businesses.</w:t>
      </w:r>
    </w:p>
    <w:p w14:paraId="27AFC3A9" w14:textId="77777777" w:rsidR="00184DB6" w:rsidRDefault="00351460">
      <w:pPr>
        <w:pStyle w:val="BodyText"/>
        <w:spacing w:before="265" w:line="314" w:lineRule="auto"/>
      </w:pPr>
      <w:r>
        <w:t>In</w:t>
      </w:r>
      <w:r>
        <w:rPr>
          <w:spacing w:val="-3"/>
        </w:rPr>
        <w:t xml:space="preserve"> </w:t>
      </w:r>
      <w:r>
        <w:t>the</w:t>
      </w:r>
      <w:r>
        <w:rPr>
          <w:spacing w:val="-3"/>
        </w:rPr>
        <w:t xml:space="preserve"> </w:t>
      </w:r>
      <w:r>
        <w:t>US,</w:t>
      </w:r>
      <w:r>
        <w:rPr>
          <w:spacing w:val="-3"/>
        </w:rPr>
        <w:t xml:space="preserve"> </w:t>
      </w:r>
      <w:r>
        <w:t>most</w:t>
      </w:r>
      <w:r>
        <w:rPr>
          <w:spacing w:val="-3"/>
        </w:rPr>
        <w:t xml:space="preserve"> </w:t>
      </w:r>
      <w:r>
        <w:t>existing</w:t>
      </w:r>
      <w:r>
        <w:rPr>
          <w:spacing w:val="-3"/>
        </w:rPr>
        <w:t xml:space="preserve"> </w:t>
      </w:r>
      <w:r>
        <w:t>mortgage</w:t>
      </w:r>
      <w:r>
        <w:rPr>
          <w:spacing w:val="-3"/>
        </w:rPr>
        <w:t xml:space="preserve"> </w:t>
      </w:r>
      <w:r>
        <w:t>borrowers</w:t>
      </w:r>
      <w:r>
        <w:rPr>
          <w:spacing w:val="-3"/>
        </w:rPr>
        <w:t xml:space="preserve"> </w:t>
      </w:r>
      <w:r>
        <w:t>are</w:t>
      </w:r>
      <w:r>
        <w:rPr>
          <w:spacing w:val="-3"/>
        </w:rPr>
        <w:t xml:space="preserve"> </w:t>
      </w:r>
      <w:r>
        <w:t>likely</w:t>
      </w:r>
      <w:r>
        <w:rPr>
          <w:spacing w:val="-3"/>
        </w:rPr>
        <w:t xml:space="preserve"> </w:t>
      </w:r>
      <w:r>
        <w:t>to</w:t>
      </w:r>
      <w:r>
        <w:rPr>
          <w:spacing w:val="-3"/>
        </w:rPr>
        <w:t xml:space="preserve"> </w:t>
      </w:r>
      <w:r>
        <w:t>be</w:t>
      </w:r>
      <w:r>
        <w:rPr>
          <w:spacing w:val="-3"/>
        </w:rPr>
        <w:t xml:space="preserve"> </w:t>
      </w:r>
      <w:r>
        <w:t>shielded</w:t>
      </w:r>
      <w:r>
        <w:rPr>
          <w:spacing w:val="-3"/>
        </w:rPr>
        <w:t xml:space="preserve"> </w:t>
      </w:r>
      <w:r>
        <w:t>from</w:t>
      </w:r>
      <w:r>
        <w:rPr>
          <w:spacing w:val="-3"/>
        </w:rPr>
        <w:t xml:space="preserve"> </w:t>
      </w:r>
      <w:r>
        <w:t>higher interest rates as most household debt is fixed rate, typically with long terms.</w:t>
      </w:r>
    </w:p>
    <w:p w14:paraId="1CF1E930" w14:textId="77777777" w:rsidR="00184DB6" w:rsidRDefault="00351460">
      <w:pPr>
        <w:pStyle w:val="BodyText"/>
        <w:spacing w:line="314" w:lineRule="auto"/>
      </w:pPr>
      <w:r>
        <w:t>Mortgage</w:t>
      </w:r>
      <w:r>
        <w:rPr>
          <w:spacing w:val="-3"/>
        </w:rPr>
        <w:t xml:space="preserve"> </w:t>
      </w:r>
      <w:r>
        <w:t>debt</w:t>
      </w:r>
      <w:r>
        <w:rPr>
          <w:spacing w:val="-3"/>
        </w:rPr>
        <w:t xml:space="preserve"> </w:t>
      </w:r>
      <w:r>
        <w:t>accounts</w:t>
      </w:r>
      <w:r>
        <w:rPr>
          <w:spacing w:val="-3"/>
        </w:rPr>
        <w:t xml:space="preserve"> </w:t>
      </w:r>
      <w:r>
        <w:t>for</w:t>
      </w:r>
      <w:r>
        <w:rPr>
          <w:spacing w:val="-3"/>
        </w:rPr>
        <w:t xml:space="preserve"> </w:t>
      </w:r>
      <w:r>
        <w:t>around</w:t>
      </w:r>
      <w:r>
        <w:rPr>
          <w:spacing w:val="-3"/>
        </w:rPr>
        <w:t xml:space="preserve"> </w:t>
      </w:r>
      <w:r>
        <w:t>two</w:t>
      </w:r>
      <w:r>
        <w:rPr>
          <w:spacing w:val="-3"/>
        </w:rPr>
        <w:t xml:space="preserve"> </w:t>
      </w:r>
      <w:r>
        <w:t>thirds</w:t>
      </w:r>
      <w:r>
        <w:rPr>
          <w:spacing w:val="-3"/>
        </w:rPr>
        <w:t xml:space="preserve"> </w:t>
      </w:r>
      <w:r>
        <w:t>of</w:t>
      </w:r>
      <w:r>
        <w:rPr>
          <w:spacing w:val="-3"/>
        </w:rPr>
        <w:t xml:space="preserve"> </w:t>
      </w:r>
      <w:r>
        <w:t>US</w:t>
      </w:r>
      <w:r>
        <w:rPr>
          <w:spacing w:val="-3"/>
        </w:rPr>
        <w:t xml:space="preserve"> </w:t>
      </w:r>
      <w:r>
        <w:t>household</w:t>
      </w:r>
      <w:r>
        <w:rPr>
          <w:spacing w:val="-3"/>
        </w:rPr>
        <w:t xml:space="preserve"> </w:t>
      </w:r>
      <w:r>
        <w:t>debt</w:t>
      </w:r>
      <w:r>
        <w:rPr>
          <w:spacing w:val="-3"/>
        </w:rPr>
        <w:t xml:space="preserve"> </w:t>
      </w:r>
      <w:r>
        <w:t>and</w:t>
      </w:r>
      <w:r>
        <w:rPr>
          <w:spacing w:val="-3"/>
        </w:rPr>
        <w:t xml:space="preserve"> </w:t>
      </w:r>
      <w:r>
        <w:t>80%</w:t>
      </w:r>
      <w:r>
        <w:rPr>
          <w:spacing w:val="-3"/>
        </w:rPr>
        <w:t xml:space="preserve"> </w:t>
      </w:r>
      <w:r>
        <w:t>was originated on fixed terms of more than 15 years.</w:t>
      </w:r>
      <w:r>
        <w:rPr>
          <w:spacing w:val="-5"/>
        </w:rPr>
        <w:t xml:space="preserve"> </w:t>
      </w:r>
      <w:r>
        <w:t>And nearly all outstanding mortgages are at loan to value ratios of 80% or less.</w:t>
      </w:r>
    </w:p>
    <w:p w14:paraId="078B9229" w14:textId="77777777" w:rsidR="00184DB6" w:rsidRDefault="00351460">
      <w:pPr>
        <w:pStyle w:val="BodyText"/>
        <w:spacing w:before="263" w:line="314" w:lineRule="auto"/>
        <w:ind w:right="99"/>
      </w:pPr>
      <w:r>
        <w:t>In</w:t>
      </w:r>
      <w:r>
        <w:rPr>
          <w:spacing w:val="-2"/>
        </w:rPr>
        <w:t xml:space="preserve"> </w:t>
      </w:r>
      <w:r>
        <w:t>the</w:t>
      </w:r>
      <w:r>
        <w:rPr>
          <w:spacing w:val="-2"/>
        </w:rPr>
        <w:t xml:space="preserve"> </w:t>
      </w:r>
      <w:r>
        <w:t>euro</w:t>
      </w:r>
      <w:r>
        <w:rPr>
          <w:spacing w:val="-2"/>
        </w:rPr>
        <w:t xml:space="preserve"> </w:t>
      </w:r>
      <w:r>
        <w:t>area,</w:t>
      </w:r>
      <w:r>
        <w:rPr>
          <w:spacing w:val="-2"/>
        </w:rPr>
        <w:t xml:space="preserve"> </w:t>
      </w:r>
      <w:r>
        <w:t>some</w:t>
      </w:r>
      <w:r>
        <w:rPr>
          <w:spacing w:val="-2"/>
        </w:rPr>
        <w:t xml:space="preserve"> </w:t>
      </w:r>
      <w:r>
        <w:t>borrowers</w:t>
      </w:r>
      <w:r>
        <w:rPr>
          <w:spacing w:val="-2"/>
        </w:rPr>
        <w:t xml:space="preserve"> </w:t>
      </w:r>
      <w:r>
        <w:t>are</w:t>
      </w:r>
      <w:r>
        <w:rPr>
          <w:spacing w:val="-2"/>
        </w:rPr>
        <w:t xml:space="preserve"> </w:t>
      </w:r>
      <w:r>
        <w:t>likely</w:t>
      </w:r>
      <w:r>
        <w:rPr>
          <w:spacing w:val="-2"/>
        </w:rPr>
        <w:t xml:space="preserve"> </w:t>
      </w:r>
      <w:r>
        <w:t>to</w:t>
      </w:r>
      <w:r>
        <w:rPr>
          <w:spacing w:val="-2"/>
        </w:rPr>
        <w:t xml:space="preserve"> </w:t>
      </w:r>
      <w:r>
        <w:t>be</w:t>
      </w:r>
      <w:r>
        <w:rPr>
          <w:spacing w:val="-2"/>
        </w:rPr>
        <w:t xml:space="preserve"> </w:t>
      </w:r>
      <w:r>
        <w:t>exposed</w:t>
      </w:r>
      <w:r>
        <w:rPr>
          <w:spacing w:val="-2"/>
        </w:rPr>
        <w:t xml:space="preserve"> </w:t>
      </w:r>
      <w:r>
        <w:t>to</w:t>
      </w:r>
      <w:r>
        <w:rPr>
          <w:spacing w:val="-2"/>
        </w:rPr>
        <w:t xml:space="preserve"> </w:t>
      </w:r>
      <w:r>
        <w:t>rising</w:t>
      </w:r>
      <w:r>
        <w:rPr>
          <w:spacing w:val="-2"/>
        </w:rPr>
        <w:t xml:space="preserve"> </w:t>
      </w:r>
      <w:r>
        <w:t>rates</w:t>
      </w:r>
      <w:r>
        <w:rPr>
          <w:spacing w:val="-2"/>
        </w:rPr>
        <w:t xml:space="preserve"> </w:t>
      </w:r>
      <w:r>
        <w:t>in</w:t>
      </w:r>
      <w:r>
        <w:rPr>
          <w:spacing w:val="-2"/>
        </w:rPr>
        <w:t xml:space="preserve"> </w:t>
      </w:r>
      <w:r>
        <w:t>the</w:t>
      </w:r>
      <w:r>
        <w:rPr>
          <w:spacing w:val="-2"/>
        </w:rPr>
        <w:t xml:space="preserve"> </w:t>
      </w:r>
      <w:r>
        <w:t>near term.</w:t>
      </w:r>
      <w:r>
        <w:rPr>
          <w:spacing w:val="-6"/>
        </w:rPr>
        <w:t xml:space="preserve"> </w:t>
      </w:r>
      <w:r>
        <w:t>Across the euro area, just under 25% of new mortgage lending in</w:t>
      </w:r>
      <w:r>
        <w:rPr>
          <w:spacing w:val="-6"/>
        </w:rPr>
        <w:t xml:space="preserve"> </w:t>
      </w:r>
      <w:r>
        <w:t>April 2023 was extended at either floating rates or with a fixed term of less than one year.</w:t>
      </w:r>
    </w:p>
    <w:p w14:paraId="1072D975" w14:textId="77777777" w:rsidR="00184DB6" w:rsidRDefault="00351460">
      <w:pPr>
        <w:pStyle w:val="BodyText"/>
        <w:spacing w:line="314" w:lineRule="auto"/>
        <w:ind w:right="170"/>
      </w:pPr>
      <w:r>
        <w:t>Despite</w:t>
      </w:r>
      <w:r>
        <w:rPr>
          <w:spacing w:val="-3"/>
        </w:rPr>
        <w:t xml:space="preserve"> </w:t>
      </w:r>
      <w:r>
        <w:t>these</w:t>
      </w:r>
      <w:r>
        <w:rPr>
          <w:spacing w:val="-3"/>
        </w:rPr>
        <w:t xml:space="preserve"> </w:t>
      </w:r>
      <w:r>
        <w:t>potential</w:t>
      </w:r>
      <w:r>
        <w:rPr>
          <w:spacing w:val="-3"/>
        </w:rPr>
        <w:t xml:space="preserve"> </w:t>
      </w:r>
      <w:r>
        <w:t>vulnerabilities,</w:t>
      </w:r>
      <w:r>
        <w:rPr>
          <w:spacing w:val="-3"/>
        </w:rPr>
        <w:t xml:space="preserve"> </w:t>
      </w:r>
      <w:r>
        <w:t>as</w:t>
      </w:r>
      <w:r>
        <w:rPr>
          <w:spacing w:val="-3"/>
        </w:rPr>
        <w:t xml:space="preserve"> </w:t>
      </w:r>
      <w:r>
        <w:t>noted</w:t>
      </w:r>
      <w:r>
        <w:rPr>
          <w:spacing w:val="-3"/>
        </w:rPr>
        <w:t xml:space="preserve"> </w:t>
      </w:r>
      <w:r>
        <w:t>above,</w:t>
      </w:r>
      <w:r>
        <w:rPr>
          <w:spacing w:val="-3"/>
        </w:rPr>
        <w:t xml:space="preserve"> </w:t>
      </w:r>
      <w:r>
        <w:t>analysis</w:t>
      </w:r>
      <w:r>
        <w:rPr>
          <w:spacing w:val="-3"/>
        </w:rPr>
        <w:t xml:space="preserve"> </w:t>
      </w:r>
      <w:r>
        <w:t>from</w:t>
      </w:r>
      <w:r>
        <w:rPr>
          <w:spacing w:val="-3"/>
        </w:rPr>
        <w:t xml:space="preserve"> </w:t>
      </w:r>
      <w:r>
        <w:t>the</w:t>
      </w:r>
      <w:r>
        <w:rPr>
          <w:spacing w:val="-3"/>
        </w:rPr>
        <w:t xml:space="preserve"> </w:t>
      </w:r>
      <w:r>
        <w:t>ECB</w:t>
      </w:r>
      <w:r>
        <w:rPr>
          <w:spacing w:val="-3"/>
        </w:rPr>
        <w:t xml:space="preserve"> </w:t>
      </w:r>
      <w:r>
        <w:t>and US authorities show their banking systems are likely to remain resilient to prospective increases in losses on lending.</w:t>
      </w:r>
    </w:p>
    <w:p w14:paraId="210D1793" w14:textId="77777777" w:rsidR="00184DB6" w:rsidRDefault="00351460">
      <w:pPr>
        <w:pStyle w:val="Heading4"/>
        <w:spacing w:before="261" w:line="314" w:lineRule="auto"/>
        <w:ind w:right="198"/>
      </w:pPr>
      <w:r>
        <w:rPr>
          <w:noProof/>
        </w:rPr>
        <mc:AlternateContent>
          <mc:Choice Requires="wps">
            <w:drawing>
              <wp:anchor distT="0" distB="0" distL="0" distR="0" simplePos="0" relativeHeight="15795712" behindDoc="0" locked="0" layoutInCell="1" allowOverlap="1" wp14:anchorId="79E8C5F5" wp14:editId="71FF3CD0">
                <wp:simplePos x="0" y="0"/>
                <wp:positionH relativeFrom="page">
                  <wp:posOffset>603314</wp:posOffset>
                </wp:positionH>
                <wp:positionV relativeFrom="paragraph">
                  <wp:posOffset>193233</wp:posOffset>
                </wp:positionV>
                <wp:extent cx="19685" cy="419734"/>
                <wp:effectExtent l="0" t="0" r="0" b="0"/>
                <wp:wrapNone/>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2560119" id="Graphic 231" o:spid="_x0000_s1026" style="position:absolute;margin-left:47.5pt;margin-top:15.2pt;width:1.55pt;height:33.05pt;z-index:15795712;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" path="m19059,419301l,419301,,,19059,r,419301xe" fillcolor="#3bd6d9" stroked="f">
                <v:path arrowok="t"/>
                <w10:wrap anchorx="page"/>
              </v:shape>
            </w:pict>
          </mc:Fallback>
        </mc:AlternateContent>
      </w:r>
      <w:r>
        <w:t>…with</w:t>
      </w:r>
      <w:r>
        <w:rPr>
          <w:spacing w:val="-5"/>
        </w:rPr>
        <w:t xml:space="preserve"> </w:t>
      </w:r>
      <w:r>
        <w:t>riskier</w:t>
      </w:r>
      <w:r>
        <w:rPr>
          <w:spacing w:val="-5"/>
        </w:rPr>
        <w:t xml:space="preserve"> </w:t>
      </w:r>
      <w:r>
        <w:t>corporate</w:t>
      </w:r>
      <w:r>
        <w:rPr>
          <w:spacing w:val="-5"/>
        </w:rPr>
        <w:t xml:space="preserve"> </w:t>
      </w:r>
      <w:r>
        <w:t>borrowing</w:t>
      </w:r>
      <w:r>
        <w:rPr>
          <w:spacing w:val="-5"/>
        </w:rPr>
        <w:t xml:space="preserve"> </w:t>
      </w:r>
      <w:r>
        <w:t>in</w:t>
      </w:r>
      <w:r>
        <w:rPr>
          <w:spacing w:val="-5"/>
        </w:rPr>
        <w:t xml:space="preserve"> </w:t>
      </w:r>
      <w:r>
        <w:t>financial</w:t>
      </w:r>
      <w:r>
        <w:rPr>
          <w:spacing w:val="-5"/>
        </w:rPr>
        <w:t xml:space="preserve"> </w:t>
      </w:r>
      <w:r>
        <w:t>markets</w:t>
      </w:r>
      <w:r>
        <w:rPr>
          <w:spacing w:val="-5"/>
        </w:rPr>
        <w:t xml:space="preserve"> </w:t>
      </w:r>
      <w:r>
        <w:t>appearing particularly vulnerable.</w:t>
      </w:r>
    </w:p>
    <w:p w14:paraId="0E4E337A" w14:textId="77777777" w:rsidR="00184DB6" w:rsidRDefault="00351460">
      <w:pPr>
        <w:pStyle w:val="BodyText"/>
        <w:spacing w:before="87" w:line="314" w:lineRule="auto"/>
        <w:ind w:right="243"/>
      </w:pPr>
      <w:r>
        <w:t>In</w:t>
      </w:r>
      <w:r>
        <w:rPr>
          <w:spacing w:val="-3"/>
        </w:rPr>
        <w:t xml:space="preserve"> </w:t>
      </w:r>
      <w:r>
        <w:t>aggregate,</w:t>
      </w:r>
      <w:r>
        <w:rPr>
          <w:spacing w:val="-3"/>
        </w:rPr>
        <w:t xml:space="preserve"> </w:t>
      </w:r>
      <w:r>
        <w:t>the</w:t>
      </w:r>
      <w:r>
        <w:rPr>
          <w:spacing w:val="-3"/>
        </w:rPr>
        <w:t xml:space="preserve"> </w:t>
      </w:r>
      <w:r>
        <w:t>leveraged</w:t>
      </w:r>
      <w:r>
        <w:rPr>
          <w:spacing w:val="-3"/>
        </w:rPr>
        <w:t xml:space="preserve"> </w:t>
      </w:r>
      <w:r>
        <w:t>loan</w:t>
      </w:r>
      <w:r>
        <w:rPr>
          <w:spacing w:val="-3"/>
        </w:rPr>
        <w:t xml:space="preserve"> </w:t>
      </w:r>
      <w:r>
        <w:t>and</w:t>
      </w:r>
      <w:r>
        <w:rPr>
          <w:spacing w:val="-3"/>
        </w:rPr>
        <w:t xml:space="preserve"> </w:t>
      </w:r>
      <w:r>
        <w:t>private</w:t>
      </w:r>
      <w:r>
        <w:rPr>
          <w:spacing w:val="-3"/>
        </w:rPr>
        <w:t xml:space="preserve"> </w:t>
      </w:r>
      <w:r>
        <w:t>credit</w:t>
      </w:r>
      <w:r>
        <w:rPr>
          <w:spacing w:val="-3"/>
        </w:rPr>
        <w:t xml:space="preserve"> </w:t>
      </w:r>
      <w:r>
        <w:t>markets</w:t>
      </w:r>
      <w:r>
        <w:rPr>
          <w:spacing w:val="-3"/>
        </w:rPr>
        <w:t xml:space="preserve"> </w:t>
      </w:r>
      <w:r>
        <w:t>have</w:t>
      </w:r>
      <w:r>
        <w:rPr>
          <w:spacing w:val="-3"/>
        </w:rPr>
        <w:t xml:space="preserve"> </w:t>
      </w:r>
      <w:r>
        <w:t>roughly</w:t>
      </w:r>
      <w:r>
        <w:rPr>
          <w:spacing w:val="-3"/>
        </w:rPr>
        <w:t xml:space="preserve"> </w:t>
      </w:r>
      <w:r>
        <w:t>doubled in size over the past decade. Within that, estimates suggest that private credit – defined as lending bilaterally negotiated between borrowers and lenders and typically arranged by non-banks – has grown much faster (to an estimated $1.8 trillion in 2023), though it remains relatively small compared to the market for leveraged loans (estimated to be around $4.6 trillion).</w:t>
      </w:r>
    </w:p>
    <w:p w14:paraId="69199753" w14:textId="77777777" w:rsidR="00184DB6" w:rsidRDefault="00351460">
      <w:pPr>
        <w:pStyle w:val="BodyText"/>
        <w:spacing w:before="261" w:line="314" w:lineRule="auto"/>
        <w:ind w:right="94"/>
      </w:pPr>
      <w:r>
        <w:t>Private credit and leveraged loans are both floating-rate instruments, and so borrowers are more sensitive to interest rate rises and could be particularly vulnerable to any further tightening of financial conditions. Such forms of lending – as well as lenders that are more concentrated in these markets – are more</w:t>
      </w:r>
      <w:r>
        <w:rPr>
          <w:spacing w:val="40"/>
        </w:rPr>
        <w:t xml:space="preserve"> </w:t>
      </w:r>
      <w:r>
        <w:t>exposed</w:t>
      </w:r>
      <w:r>
        <w:rPr>
          <w:spacing w:val="-3"/>
        </w:rPr>
        <w:t xml:space="preserve"> </w:t>
      </w:r>
      <w:r>
        <w:t>to</w:t>
      </w:r>
      <w:r>
        <w:rPr>
          <w:spacing w:val="-3"/>
        </w:rPr>
        <w:t xml:space="preserve"> </w:t>
      </w:r>
      <w:r>
        <w:t>credit</w:t>
      </w:r>
      <w:r>
        <w:rPr>
          <w:spacing w:val="-3"/>
        </w:rPr>
        <w:t xml:space="preserve"> </w:t>
      </w:r>
      <w:r>
        <w:t>losses</w:t>
      </w:r>
      <w:r>
        <w:rPr>
          <w:spacing w:val="-3"/>
        </w:rPr>
        <w:t xml:space="preserve"> </w:t>
      </w:r>
      <w:r>
        <w:t>as</w:t>
      </w:r>
      <w:r>
        <w:rPr>
          <w:spacing w:val="-3"/>
        </w:rPr>
        <w:t xml:space="preserve"> </w:t>
      </w:r>
      <w:r>
        <w:t>borrowing</w:t>
      </w:r>
      <w:r>
        <w:rPr>
          <w:spacing w:val="-3"/>
        </w:rPr>
        <w:t xml:space="preserve"> </w:t>
      </w:r>
      <w:r>
        <w:t>costs</w:t>
      </w:r>
      <w:r>
        <w:rPr>
          <w:spacing w:val="-3"/>
        </w:rPr>
        <w:t xml:space="preserve"> </w:t>
      </w:r>
      <w:r>
        <w:t>rise.</w:t>
      </w:r>
      <w:r>
        <w:rPr>
          <w:spacing w:val="-17"/>
        </w:rPr>
        <w:t xml:space="preserve"> </w:t>
      </w:r>
      <w:r>
        <w:t>Any</w:t>
      </w:r>
      <w:r>
        <w:rPr>
          <w:spacing w:val="-3"/>
        </w:rPr>
        <w:t xml:space="preserve"> </w:t>
      </w:r>
      <w:proofErr w:type="spellStart"/>
      <w:r>
        <w:t>crystallisation</w:t>
      </w:r>
      <w:proofErr w:type="spellEnd"/>
      <w:r>
        <w:rPr>
          <w:spacing w:val="-3"/>
        </w:rPr>
        <w:t xml:space="preserve"> </w:t>
      </w:r>
      <w:r>
        <w:t>of</w:t>
      </w:r>
      <w:r>
        <w:rPr>
          <w:spacing w:val="-3"/>
        </w:rPr>
        <w:t xml:space="preserve"> </w:t>
      </w:r>
      <w:r>
        <w:t>risks</w:t>
      </w:r>
      <w:r>
        <w:rPr>
          <w:spacing w:val="-3"/>
        </w:rPr>
        <w:t xml:space="preserve"> </w:t>
      </w:r>
      <w:r>
        <w:t>in</w:t>
      </w:r>
      <w:r>
        <w:rPr>
          <w:spacing w:val="-3"/>
        </w:rPr>
        <w:t xml:space="preserve"> </w:t>
      </w:r>
      <w:r>
        <w:t>these markets could spill over to the UK given the role of riskier credit markets in</w:t>
      </w:r>
      <w:r>
        <w:rPr>
          <w:spacing w:val="40"/>
        </w:rPr>
        <w:t xml:space="preserve"> </w:t>
      </w:r>
      <w:r>
        <w:t>financing UK businesses , and through UK financial institutions’ exposures to affected global counterparties, including foreign banks.</w:t>
      </w:r>
    </w:p>
    <w:p w14:paraId="15CF3A59" w14:textId="77777777" w:rsidR="00184DB6" w:rsidRDefault="00184DB6">
      <w:pPr>
        <w:pStyle w:val="BodyText"/>
        <w:spacing w:line="314" w:lineRule="auto"/>
        <w:sectPr w:rsidR="00184DB6">
          <w:pgSz w:w="11880" w:h="16820"/>
          <w:pgMar w:top="1420" w:right="850" w:bottom="280" w:left="850" w:header="770" w:footer="0" w:gutter="0"/>
          <w:cols w:space="720"/>
        </w:sectPr>
      </w:pPr>
    </w:p>
    <w:p w14:paraId="49FE3116" w14:textId="77777777" w:rsidR="00184DB6" w:rsidRDefault="00351460">
      <w:pPr>
        <w:pStyle w:val="BodyText"/>
        <w:spacing w:before="95" w:line="314" w:lineRule="auto"/>
        <w:ind w:right="243"/>
        <w:rPr>
          <w:sz w:val="22"/>
        </w:rPr>
      </w:pPr>
      <w:bookmarkStart w:id="19" w:name="4.2.3:_Other_sources_of_global_disruptio"/>
      <w:bookmarkEnd w:id="19"/>
      <w:r>
        <w:lastRenderedPageBreak/>
        <w:t>Signs of stress in leveraged loan markets could cause a rapid re-assessment of risks</w:t>
      </w:r>
      <w:r>
        <w:rPr>
          <w:spacing w:val="-3"/>
        </w:rPr>
        <w:t xml:space="preserve"> </w:t>
      </w:r>
      <w:r>
        <w:t>by</w:t>
      </w:r>
      <w:r>
        <w:rPr>
          <w:spacing w:val="-3"/>
        </w:rPr>
        <w:t xml:space="preserve"> </w:t>
      </w:r>
      <w:r>
        <w:t>investors,</w:t>
      </w:r>
      <w:r>
        <w:rPr>
          <w:spacing w:val="-3"/>
        </w:rPr>
        <w:t xml:space="preserve"> </w:t>
      </w:r>
      <w:r>
        <w:t>potentially</w:t>
      </w:r>
      <w:r>
        <w:rPr>
          <w:spacing w:val="-3"/>
        </w:rPr>
        <w:t xml:space="preserve"> </w:t>
      </w:r>
      <w:r>
        <w:t>resulting</w:t>
      </w:r>
      <w:r>
        <w:rPr>
          <w:spacing w:val="-3"/>
        </w:rPr>
        <w:t xml:space="preserve"> </w:t>
      </w:r>
      <w:r>
        <w:t>in</w:t>
      </w:r>
      <w:r>
        <w:rPr>
          <w:spacing w:val="-3"/>
        </w:rPr>
        <w:t xml:space="preserve"> </w:t>
      </w:r>
      <w:r>
        <w:t>sharp</w:t>
      </w:r>
      <w:r>
        <w:rPr>
          <w:spacing w:val="-3"/>
        </w:rPr>
        <w:t xml:space="preserve"> </w:t>
      </w:r>
      <w:r>
        <w:t>revaluations</w:t>
      </w:r>
      <w:r>
        <w:rPr>
          <w:spacing w:val="-3"/>
        </w:rPr>
        <w:t xml:space="preserve"> </w:t>
      </w:r>
      <w:r>
        <w:t>which</w:t>
      </w:r>
      <w:r>
        <w:rPr>
          <w:spacing w:val="-3"/>
        </w:rPr>
        <w:t xml:space="preserve"> </w:t>
      </w:r>
      <w:r>
        <w:t>could</w:t>
      </w:r>
      <w:r>
        <w:rPr>
          <w:spacing w:val="-3"/>
        </w:rPr>
        <w:t xml:space="preserve"> </w:t>
      </w:r>
      <w:r>
        <w:t>drive</w:t>
      </w:r>
      <w:r>
        <w:rPr>
          <w:spacing w:val="-3"/>
        </w:rPr>
        <w:t xml:space="preserve"> </w:t>
      </w:r>
      <w:r>
        <w:t>fire sales on the part of non-bank financial institutions. In 2022 Q4, those major UK banks</w:t>
      </w:r>
      <w:r>
        <w:rPr>
          <w:spacing w:val="-3"/>
        </w:rPr>
        <w:t xml:space="preserve"> </w:t>
      </w:r>
      <w:r>
        <w:t>active</w:t>
      </w:r>
      <w:r>
        <w:rPr>
          <w:spacing w:val="-3"/>
        </w:rPr>
        <w:t xml:space="preserve"> </w:t>
      </w:r>
      <w:r>
        <w:t>in</w:t>
      </w:r>
      <w:r>
        <w:rPr>
          <w:spacing w:val="-3"/>
        </w:rPr>
        <w:t xml:space="preserve"> </w:t>
      </w:r>
      <w:r>
        <w:t>leveraged</w:t>
      </w:r>
      <w:r>
        <w:rPr>
          <w:spacing w:val="-3"/>
        </w:rPr>
        <w:t xml:space="preserve"> </w:t>
      </w:r>
      <w:r>
        <w:t>lending</w:t>
      </w:r>
      <w:r>
        <w:rPr>
          <w:spacing w:val="-3"/>
        </w:rPr>
        <w:t xml:space="preserve"> </w:t>
      </w:r>
      <w:r>
        <w:t>markets</w:t>
      </w:r>
      <w:r>
        <w:rPr>
          <w:spacing w:val="-3"/>
        </w:rPr>
        <w:t xml:space="preserve"> </w:t>
      </w:r>
      <w:r>
        <w:t>had</w:t>
      </w:r>
      <w:r>
        <w:rPr>
          <w:spacing w:val="-3"/>
        </w:rPr>
        <w:t xml:space="preserve"> </w:t>
      </w:r>
      <w:r>
        <w:t>global</w:t>
      </w:r>
      <w:r>
        <w:rPr>
          <w:spacing w:val="-3"/>
        </w:rPr>
        <w:t xml:space="preserve"> </w:t>
      </w:r>
      <w:r>
        <w:t>holdings</w:t>
      </w:r>
      <w:r>
        <w:rPr>
          <w:spacing w:val="-3"/>
        </w:rPr>
        <w:t xml:space="preserve"> </w:t>
      </w:r>
      <w:r>
        <w:t>worth</w:t>
      </w:r>
      <w:r>
        <w:rPr>
          <w:spacing w:val="-3"/>
        </w:rPr>
        <w:t xml:space="preserve"> </w:t>
      </w:r>
      <w:r>
        <w:t>around</w:t>
      </w:r>
      <w:r>
        <w:rPr>
          <w:spacing w:val="-3"/>
        </w:rPr>
        <w:t xml:space="preserve"> </w:t>
      </w:r>
      <w:r>
        <w:t>12% of their corporate loan book in aggregate. The 2022/23</w:t>
      </w:r>
      <w:r>
        <w:rPr>
          <w:spacing w:val="-8"/>
        </w:rPr>
        <w:t xml:space="preserve"> </w:t>
      </w:r>
      <w:r>
        <w:t>ACS stress test captures risks to major UK banks from leveraged lending.</w:t>
      </w:r>
      <w:r>
        <w:rPr>
          <w:color w:val="12273E"/>
          <w:sz w:val="22"/>
        </w:rPr>
        <w:t>[22]</w:t>
      </w:r>
    </w:p>
    <w:p w14:paraId="37AE0125" w14:textId="77777777" w:rsidR="00184DB6" w:rsidRDefault="00351460">
      <w:pPr>
        <w:pStyle w:val="BodyText"/>
        <w:spacing w:before="261" w:line="314" w:lineRule="auto"/>
        <w:ind w:right="103"/>
      </w:pPr>
      <w:r>
        <w:rPr>
          <w:noProof/>
        </w:rPr>
        <mc:AlternateContent>
          <mc:Choice Requires="wps">
            <w:drawing>
              <wp:anchor distT="0" distB="0" distL="0" distR="0" simplePos="0" relativeHeight="486526464" behindDoc="1" locked="0" layoutInCell="1" allowOverlap="1" wp14:anchorId="67CCFEA8" wp14:editId="3E52600D">
                <wp:simplePos x="0" y="0"/>
                <wp:positionH relativeFrom="page">
                  <wp:posOffset>4764910</wp:posOffset>
                </wp:positionH>
                <wp:positionV relativeFrom="paragraph">
                  <wp:posOffset>898370</wp:posOffset>
                </wp:positionV>
                <wp:extent cx="467359" cy="9525"/>
                <wp:effectExtent l="0" t="0" r="0" b="0"/>
                <wp:wrapNone/>
                <wp:docPr id="232" name="Graphic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359" cy="9525"/>
                        </a:xfrm>
                        <a:custGeom>
                          <a:avLst/>
                          <a:gdLst/>
                          <a:ahLst/>
                          <a:cxnLst/>
                          <a:rect l="l" t="t" r="r" b="b"/>
                          <a:pathLst>
                            <a:path w="467359" h="9525">
                              <a:moveTo>
                                <a:pt x="466949" y="9529"/>
                              </a:moveTo>
                              <a:lnTo>
                                <a:pt x="0" y="9529"/>
                              </a:lnTo>
                              <a:lnTo>
                                <a:pt x="0" y="0"/>
                              </a:lnTo>
                              <a:lnTo>
                                <a:pt x="466949" y="0"/>
                              </a:lnTo>
                              <a:lnTo>
                                <a:pt x="466949"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B36E937" id="Graphic 232" o:spid="_x0000_s1026" style="position:absolute;margin-left:375.2pt;margin-top:70.75pt;width:36.8pt;height:.75pt;z-index:-16790016;visibility:visible;mso-wrap-style:square;mso-wrap-distance-left:0;mso-wrap-distance-top:0;mso-wrap-distance-right:0;mso-wrap-distance-bottom:0;mso-position-horizontal:absolute;mso-position-horizontal-relative:page;mso-position-vertical:absolute;mso-position-vertical-relative:text;v-text-anchor:top" coordsize="467359,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" path="m466949,9529l,9529,,,466949,r,9529xe" fillcolor="#20a3a6" stroked="f">
                <v:path arrowok="t"/>
                <w10:wrap anchorx="page"/>
              </v:shape>
            </w:pict>
          </mc:Fallback>
        </mc:AlternateContent>
      </w:r>
      <w:r>
        <w:t>Private</w:t>
      </w:r>
      <w:r>
        <w:rPr>
          <w:spacing w:val="-3"/>
        </w:rPr>
        <w:t xml:space="preserve"> </w:t>
      </w:r>
      <w:r>
        <w:t>credit</w:t>
      </w:r>
      <w:r>
        <w:rPr>
          <w:spacing w:val="-3"/>
        </w:rPr>
        <w:t xml:space="preserve"> </w:t>
      </w:r>
      <w:r>
        <w:t>exposures</w:t>
      </w:r>
      <w:r>
        <w:rPr>
          <w:spacing w:val="-3"/>
        </w:rPr>
        <w:t xml:space="preserve"> </w:t>
      </w:r>
      <w:r>
        <w:t>of</w:t>
      </w:r>
      <w:r>
        <w:rPr>
          <w:spacing w:val="-3"/>
        </w:rPr>
        <w:t xml:space="preserve"> </w:t>
      </w:r>
      <w:r>
        <w:t>UK</w:t>
      </w:r>
      <w:r>
        <w:rPr>
          <w:spacing w:val="-3"/>
        </w:rPr>
        <w:t xml:space="preserve"> </w:t>
      </w:r>
      <w:r>
        <w:t>banks</w:t>
      </w:r>
      <w:r>
        <w:rPr>
          <w:spacing w:val="-3"/>
        </w:rPr>
        <w:t xml:space="preserve"> </w:t>
      </w:r>
      <w:r>
        <w:t>are</w:t>
      </w:r>
      <w:r>
        <w:rPr>
          <w:spacing w:val="-3"/>
        </w:rPr>
        <w:t xml:space="preserve"> </w:t>
      </w:r>
      <w:r>
        <w:t>limited.</w:t>
      </w:r>
      <w:r>
        <w:rPr>
          <w:spacing w:val="-8"/>
        </w:rPr>
        <w:t xml:space="preserve"> </w:t>
      </w:r>
      <w:r>
        <w:t>The</w:t>
      </w:r>
      <w:r>
        <w:rPr>
          <w:spacing w:val="-3"/>
        </w:rPr>
        <w:t xml:space="preserve"> </w:t>
      </w:r>
      <w:r>
        <w:t>closed-ended</w:t>
      </w:r>
      <w:r>
        <w:rPr>
          <w:spacing w:val="-3"/>
        </w:rPr>
        <w:t xml:space="preserve"> </w:t>
      </w:r>
      <w:r>
        <w:t>nature</w:t>
      </w:r>
      <w:r>
        <w:rPr>
          <w:spacing w:val="-3"/>
        </w:rPr>
        <w:t xml:space="preserve"> </w:t>
      </w:r>
      <w:r>
        <w:t>of</w:t>
      </w:r>
      <w:r>
        <w:rPr>
          <w:spacing w:val="-3"/>
        </w:rPr>
        <w:t xml:space="preserve"> </w:t>
      </w:r>
      <w:r>
        <w:t xml:space="preserve">funds investing in private credit, their low leverage, and extended lifespan, may help to limit fire sale risks. The Federal Reserve has therefore </w:t>
      </w:r>
      <w:hyperlink r:id="rId74">
        <w:r>
          <w:rPr>
            <w:rFonts w:ascii="Arial"/>
            <w:b/>
            <w:color w:val="12273E"/>
          </w:rPr>
          <w:t>noted</w:t>
        </w:r>
      </w:hyperlink>
      <w:r>
        <w:rPr>
          <w:rFonts w:ascii="Arial"/>
          <w:b/>
          <w:color w:val="12273E"/>
        </w:rPr>
        <w:t xml:space="preserve"> </w:t>
      </w:r>
      <w:r>
        <w:t>that risks to US</w:t>
      </w:r>
    </w:p>
    <w:p w14:paraId="296EAE5A" w14:textId="77777777" w:rsidR="00184DB6" w:rsidRDefault="00351460">
      <w:pPr>
        <w:pStyle w:val="BodyText"/>
        <w:spacing w:line="314" w:lineRule="auto"/>
        <w:ind w:right="99"/>
      </w:pPr>
      <w:r>
        <w:t>financial</w:t>
      </w:r>
      <w:r>
        <w:rPr>
          <w:spacing w:val="-4"/>
        </w:rPr>
        <w:t xml:space="preserve"> </w:t>
      </w:r>
      <w:r>
        <w:t>stability</w:t>
      </w:r>
      <w:r>
        <w:rPr>
          <w:spacing w:val="-4"/>
        </w:rPr>
        <w:t xml:space="preserve"> </w:t>
      </w:r>
      <w:r>
        <w:t>from</w:t>
      </w:r>
      <w:r>
        <w:rPr>
          <w:spacing w:val="-4"/>
        </w:rPr>
        <w:t xml:space="preserve"> </w:t>
      </w:r>
      <w:r>
        <w:t>private</w:t>
      </w:r>
      <w:r>
        <w:rPr>
          <w:spacing w:val="-4"/>
        </w:rPr>
        <w:t xml:space="preserve"> </w:t>
      </w:r>
      <w:r>
        <w:t>credit</w:t>
      </w:r>
      <w:r>
        <w:rPr>
          <w:spacing w:val="-4"/>
        </w:rPr>
        <w:t xml:space="preserve"> </w:t>
      </w:r>
      <w:r>
        <w:t>funds</w:t>
      </w:r>
      <w:r>
        <w:rPr>
          <w:spacing w:val="-4"/>
        </w:rPr>
        <w:t xml:space="preserve"> </w:t>
      </w:r>
      <w:r>
        <w:t>appear</w:t>
      </w:r>
      <w:r>
        <w:rPr>
          <w:spacing w:val="-4"/>
        </w:rPr>
        <w:t xml:space="preserve"> </w:t>
      </w:r>
      <w:r>
        <w:t>low.</w:t>
      </w:r>
      <w:r>
        <w:rPr>
          <w:spacing w:val="-4"/>
        </w:rPr>
        <w:t xml:space="preserve"> </w:t>
      </w:r>
      <w:r>
        <w:t>Nonetheless,</w:t>
      </w:r>
      <w:r>
        <w:rPr>
          <w:spacing w:val="-4"/>
        </w:rPr>
        <w:t xml:space="preserve"> </w:t>
      </w:r>
      <w:r>
        <w:t>parts</w:t>
      </w:r>
      <w:r>
        <w:rPr>
          <w:spacing w:val="-4"/>
        </w:rPr>
        <w:t xml:space="preserve"> </w:t>
      </w:r>
      <w:r>
        <w:t>of</w:t>
      </w:r>
      <w:r>
        <w:rPr>
          <w:spacing w:val="-4"/>
        </w:rPr>
        <w:t xml:space="preserve"> </w:t>
      </w:r>
      <w:r>
        <w:t>the</w:t>
      </w:r>
      <w:r>
        <w:rPr>
          <w:spacing w:val="-4"/>
        </w:rPr>
        <w:t xml:space="preserve"> </w:t>
      </w:r>
      <w:r>
        <w:t>US market use riskier fund structures with greater leverage to boost returns compared to the UK.</w:t>
      </w:r>
      <w:r>
        <w:rPr>
          <w:color w:val="12273E"/>
          <w:sz w:val="22"/>
        </w:rPr>
        <w:t xml:space="preserve">[23] </w:t>
      </w:r>
      <w:r>
        <w:t>This suggests that risks in the US could be more substantial.</w:t>
      </w:r>
    </w:p>
    <w:p w14:paraId="1623783B" w14:textId="77777777" w:rsidR="00184DB6" w:rsidRDefault="00351460">
      <w:pPr>
        <w:pStyle w:val="BodyText"/>
        <w:spacing w:before="261" w:line="314" w:lineRule="auto"/>
        <w:ind w:right="219"/>
      </w:pPr>
      <w:r>
        <w:t>Given the common features of leveraged loans and private credit – such as the floating</w:t>
      </w:r>
      <w:r>
        <w:rPr>
          <w:spacing w:val="-3"/>
        </w:rPr>
        <w:t xml:space="preserve"> </w:t>
      </w:r>
      <w:r>
        <w:t>rate</w:t>
      </w:r>
      <w:r>
        <w:rPr>
          <w:spacing w:val="-3"/>
        </w:rPr>
        <w:t xml:space="preserve"> </w:t>
      </w:r>
      <w:r>
        <w:t>nature</w:t>
      </w:r>
      <w:r>
        <w:rPr>
          <w:spacing w:val="-3"/>
        </w:rPr>
        <w:t xml:space="preserve"> </w:t>
      </w:r>
      <w:r>
        <w:t>of</w:t>
      </w:r>
      <w:r>
        <w:rPr>
          <w:spacing w:val="-3"/>
        </w:rPr>
        <w:t xml:space="preserve"> </w:t>
      </w:r>
      <w:r>
        <w:t>lending</w:t>
      </w:r>
      <w:r>
        <w:rPr>
          <w:spacing w:val="-3"/>
        </w:rPr>
        <w:t xml:space="preserve"> </w:t>
      </w:r>
      <w:r>
        <w:t>and</w:t>
      </w:r>
      <w:r>
        <w:rPr>
          <w:spacing w:val="-3"/>
        </w:rPr>
        <w:t xml:space="preserve"> </w:t>
      </w:r>
      <w:r>
        <w:t>links</w:t>
      </w:r>
      <w:r>
        <w:rPr>
          <w:spacing w:val="-3"/>
        </w:rPr>
        <w:t xml:space="preserve"> </w:t>
      </w:r>
      <w:r>
        <w:t>to</w:t>
      </w:r>
      <w:r>
        <w:rPr>
          <w:spacing w:val="-3"/>
        </w:rPr>
        <w:t xml:space="preserve"> </w:t>
      </w:r>
      <w:r>
        <w:t>private</w:t>
      </w:r>
      <w:r>
        <w:rPr>
          <w:spacing w:val="-3"/>
        </w:rPr>
        <w:t xml:space="preserve"> </w:t>
      </w:r>
      <w:r>
        <w:t>equity</w:t>
      </w:r>
      <w:r>
        <w:rPr>
          <w:spacing w:val="-3"/>
        </w:rPr>
        <w:t xml:space="preserve"> </w:t>
      </w:r>
      <w:r>
        <w:t>sponsored</w:t>
      </w:r>
      <w:r>
        <w:rPr>
          <w:spacing w:val="-3"/>
        </w:rPr>
        <w:t xml:space="preserve"> </w:t>
      </w:r>
      <w:r>
        <w:t>activity</w:t>
      </w:r>
      <w:r>
        <w:rPr>
          <w:spacing w:val="-3"/>
        </w:rPr>
        <w:t xml:space="preserve"> </w:t>
      </w:r>
      <w:r>
        <w:t>–</w:t>
      </w:r>
      <w:r>
        <w:rPr>
          <w:spacing w:val="-3"/>
        </w:rPr>
        <w:t xml:space="preserve"> </w:t>
      </w:r>
      <w:r>
        <w:t>there is a risk that stress in one market could spill over to the other.</w:t>
      </w:r>
    </w:p>
    <w:p w14:paraId="69C8387D" w14:textId="77777777" w:rsidR="00184DB6" w:rsidRDefault="00351460">
      <w:pPr>
        <w:pStyle w:val="BodyText"/>
        <w:spacing w:before="266" w:line="314" w:lineRule="auto"/>
        <w:ind w:right="364"/>
        <w:jc w:val="both"/>
      </w:pPr>
      <w:r>
        <w:t>The</w:t>
      </w:r>
      <w:r>
        <w:rPr>
          <w:spacing w:val="-3"/>
        </w:rPr>
        <w:t xml:space="preserve"> </w:t>
      </w:r>
      <w:r>
        <w:t>commercial</w:t>
      </w:r>
      <w:r>
        <w:rPr>
          <w:spacing w:val="-3"/>
        </w:rPr>
        <w:t xml:space="preserve"> </w:t>
      </w:r>
      <w:r>
        <w:t>real</w:t>
      </w:r>
      <w:r>
        <w:rPr>
          <w:spacing w:val="-3"/>
        </w:rPr>
        <w:t xml:space="preserve"> </w:t>
      </w:r>
      <w:r>
        <w:t>estate</w:t>
      </w:r>
      <w:r>
        <w:rPr>
          <w:spacing w:val="-3"/>
        </w:rPr>
        <w:t xml:space="preserve"> </w:t>
      </w:r>
      <w:r>
        <w:t>sector</w:t>
      </w:r>
      <w:r>
        <w:rPr>
          <w:spacing w:val="-3"/>
        </w:rPr>
        <w:t xml:space="preserve"> </w:t>
      </w:r>
      <w:r>
        <w:t>is</w:t>
      </w:r>
      <w:r>
        <w:rPr>
          <w:spacing w:val="-3"/>
        </w:rPr>
        <w:t xml:space="preserve"> </w:t>
      </w:r>
      <w:r>
        <w:t>also</w:t>
      </w:r>
      <w:r>
        <w:rPr>
          <w:spacing w:val="-3"/>
        </w:rPr>
        <w:t xml:space="preserve"> </w:t>
      </w:r>
      <w:r>
        <w:t>a</w:t>
      </w:r>
      <w:r>
        <w:rPr>
          <w:spacing w:val="-3"/>
        </w:rPr>
        <w:t xml:space="preserve"> </w:t>
      </w:r>
      <w:r>
        <w:t>particularly</w:t>
      </w:r>
      <w:r>
        <w:rPr>
          <w:spacing w:val="-3"/>
        </w:rPr>
        <w:t xml:space="preserve"> </w:t>
      </w:r>
      <w:r>
        <w:t>vulnerable</w:t>
      </w:r>
      <w:r>
        <w:rPr>
          <w:spacing w:val="-3"/>
        </w:rPr>
        <w:t xml:space="preserve"> </w:t>
      </w:r>
      <w:r>
        <w:t>sector</w:t>
      </w:r>
      <w:r>
        <w:rPr>
          <w:spacing w:val="-3"/>
        </w:rPr>
        <w:t xml:space="preserve"> </w:t>
      </w:r>
      <w:r>
        <w:t>globally, as</w:t>
      </w:r>
      <w:r>
        <w:rPr>
          <w:spacing w:val="-3"/>
        </w:rPr>
        <w:t xml:space="preserve"> </w:t>
      </w:r>
      <w:r>
        <w:t>higher</w:t>
      </w:r>
      <w:r>
        <w:rPr>
          <w:spacing w:val="-3"/>
        </w:rPr>
        <w:t xml:space="preserve"> </w:t>
      </w:r>
      <w:r>
        <w:t>interest</w:t>
      </w:r>
      <w:r>
        <w:rPr>
          <w:spacing w:val="-3"/>
        </w:rPr>
        <w:t xml:space="preserve"> </w:t>
      </w:r>
      <w:r>
        <w:t>rates</w:t>
      </w:r>
      <w:r>
        <w:rPr>
          <w:spacing w:val="-3"/>
        </w:rPr>
        <w:t xml:space="preserve"> </w:t>
      </w:r>
      <w:r>
        <w:t>and</w:t>
      </w:r>
      <w:r>
        <w:rPr>
          <w:spacing w:val="-3"/>
        </w:rPr>
        <w:t xml:space="preserve"> </w:t>
      </w:r>
      <w:r>
        <w:t>structural</w:t>
      </w:r>
      <w:r>
        <w:rPr>
          <w:spacing w:val="-3"/>
        </w:rPr>
        <w:t xml:space="preserve"> </w:t>
      </w:r>
      <w:r>
        <w:t>factors</w:t>
      </w:r>
      <w:r>
        <w:rPr>
          <w:spacing w:val="-3"/>
        </w:rPr>
        <w:t xml:space="preserve"> </w:t>
      </w:r>
      <w:r>
        <w:t>have</w:t>
      </w:r>
      <w:r>
        <w:rPr>
          <w:spacing w:val="-3"/>
        </w:rPr>
        <w:t xml:space="preserve"> </w:t>
      </w:r>
      <w:r>
        <w:t>reduced</w:t>
      </w:r>
      <w:r>
        <w:rPr>
          <w:spacing w:val="-3"/>
        </w:rPr>
        <w:t xml:space="preserve"> </w:t>
      </w:r>
      <w:r>
        <w:t>property</w:t>
      </w:r>
      <w:r>
        <w:rPr>
          <w:spacing w:val="-3"/>
        </w:rPr>
        <w:t xml:space="preserve"> </w:t>
      </w:r>
      <w:r>
        <w:t>values</w:t>
      </w:r>
      <w:r>
        <w:rPr>
          <w:spacing w:val="-3"/>
        </w:rPr>
        <w:t xml:space="preserve"> </w:t>
      </w:r>
      <w:r>
        <w:t>along with borrowers’ ability to service debt (see Box A).</w:t>
      </w:r>
    </w:p>
    <w:p w14:paraId="412BF112" w14:textId="77777777" w:rsidR="00184DB6" w:rsidRDefault="00184DB6">
      <w:pPr>
        <w:pStyle w:val="BodyText"/>
        <w:spacing w:before="123"/>
        <w:ind w:left="0"/>
      </w:pPr>
    </w:p>
    <w:p w14:paraId="4DCC1B53" w14:textId="77777777" w:rsidR="00184DB6" w:rsidRDefault="00351460">
      <w:pPr>
        <w:pStyle w:val="ListParagraph"/>
        <w:numPr>
          <w:ilvl w:val="2"/>
          <w:numId w:val="4"/>
        </w:numPr>
        <w:tabs>
          <w:tab w:val="left" w:pos="277"/>
          <w:tab w:val="left" w:pos="758"/>
        </w:tabs>
        <w:spacing w:before="1" w:line="331" w:lineRule="auto"/>
        <w:ind w:left="277" w:right="181" w:hanging="181"/>
        <w:jc w:val="both"/>
        <w:rPr>
          <w:rFonts w:ascii="Arial" w:hAnsi="Arial"/>
          <w:b/>
          <w:sz w:val="27"/>
        </w:rPr>
      </w:pPr>
      <w:r>
        <w:rPr>
          <w:rFonts w:ascii="Arial" w:hAnsi="Arial"/>
          <w:b/>
          <w:noProof/>
          <w:sz w:val="27"/>
        </w:rPr>
        <mc:AlternateContent>
          <mc:Choice Requires="wps">
            <w:drawing>
              <wp:anchor distT="0" distB="0" distL="0" distR="0" simplePos="0" relativeHeight="15796736" behindDoc="0" locked="0" layoutInCell="1" allowOverlap="1" wp14:anchorId="793BB793" wp14:editId="02FE6EFA">
                <wp:simplePos x="0" y="0"/>
                <wp:positionH relativeFrom="page">
                  <wp:posOffset>603314</wp:posOffset>
                </wp:positionH>
                <wp:positionV relativeFrom="paragraph">
                  <wp:posOffset>387466</wp:posOffset>
                </wp:positionV>
                <wp:extent cx="19685" cy="410209"/>
                <wp:effectExtent l="0" t="0" r="0" b="0"/>
                <wp:wrapNone/>
                <wp:docPr id="233" name="Graphic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DC3980B" id="Graphic 233" o:spid="_x0000_s1026" style="position:absolute;margin-left:47.5pt;margin-top:30.5pt;width:1.55pt;height:32.3pt;z-index:15796736;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" path="m19059,409771l,409771,,,19059,r,409771xe" fillcolor="#3bd6d9" stroked="f">
                <v:path arrowok="t"/>
                <w10:wrap anchorx="page"/>
              </v:shape>
            </w:pict>
          </mc:Fallback>
        </mc:AlternateContent>
      </w:r>
      <w:r>
        <w:rPr>
          <w:rFonts w:ascii="Trebuchet MS" w:hAnsi="Trebuchet MS"/>
          <w:color w:val="12273E"/>
          <w:sz w:val="32"/>
        </w:rPr>
        <w:t>:</w:t>
      </w:r>
      <w:r>
        <w:rPr>
          <w:rFonts w:ascii="Trebuchet MS" w:hAnsi="Trebuchet MS"/>
          <w:color w:val="12273E"/>
          <w:spacing w:val="-25"/>
          <w:sz w:val="32"/>
        </w:rPr>
        <w:t xml:space="preserve"> </w:t>
      </w:r>
      <w:r>
        <w:rPr>
          <w:color w:val="12273E"/>
          <w:sz w:val="33"/>
        </w:rPr>
        <w:t>Other</w:t>
      </w:r>
      <w:r>
        <w:rPr>
          <w:color w:val="12273E"/>
          <w:spacing w:val="-23"/>
          <w:sz w:val="33"/>
        </w:rPr>
        <w:t xml:space="preserve"> </w:t>
      </w:r>
      <w:r>
        <w:rPr>
          <w:color w:val="12273E"/>
          <w:sz w:val="33"/>
        </w:rPr>
        <w:t>sources</w:t>
      </w:r>
      <w:r>
        <w:rPr>
          <w:color w:val="12273E"/>
          <w:spacing w:val="-21"/>
          <w:sz w:val="33"/>
        </w:rPr>
        <w:t xml:space="preserve"> </w:t>
      </w:r>
      <w:r>
        <w:rPr>
          <w:color w:val="12273E"/>
          <w:sz w:val="33"/>
        </w:rPr>
        <w:t>of</w:t>
      </w:r>
      <w:r>
        <w:rPr>
          <w:color w:val="12273E"/>
          <w:spacing w:val="-22"/>
          <w:sz w:val="33"/>
        </w:rPr>
        <w:t xml:space="preserve"> </w:t>
      </w:r>
      <w:r>
        <w:rPr>
          <w:color w:val="12273E"/>
          <w:sz w:val="33"/>
        </w:rPr>
        <w:t>global</w:t>
      </w:r>
      <w:r>
        <w:rPr>
          <w:color w:val="12273E"/>
          <w:spacing w:val="-22"/>
          <w:sz w:val="33"/>
        </w:rPr>
        <w:t xml:space="preserve"> </w:t>
      </w:r>
      <w:r>
        <w:rPr>
          <w:color w:val="12273E"/>
          <w:sz w:val="33"/>
        </w:rPr>
        <w:t>disruption</w:t>
      </w:r>
      <w:r>
        <w:rPr>
          <w:color w:val="12273E"/>
          <w:spacing w:val="-22"/>
          <w:sz w:val="33"/>
        </w:rPr>
        <w:t xml:space="preserve"> </w:t>
      </w:r>
      <w:r>
        <w:rPr>
          <w:color w:val="12273E"/>
          <w:sz w:val="33"/>
        </w:rPr>
        <w:t>that</w:t>
      </w:r>
      <w:r>
        <w:rPr>
          <w:color w:val="12273E"/>
          <w:spacing w:val="-22"/>
          <w:sz w:val="33"/>
        </w:rPr>
        <w:t xml:space="preserve"> </w:t>
      </w:r>
      <w:r>
        <w:rPr>
          <w:color w:val="12273E"/>
          <w:sz w:val="33"/>
        </w:rPr>
        <w:t>could</w:t>
      </w:r>
      <w:r>
        <w:rPr>
          <w:color w:val="12273E"/>
          <w:spacing w:val="-22"/>
          <w:sz w:val="33"/>
        </w:rPr>
        <w:t xml:space="preserve"> </w:t>
      </w:r>
      <w:proofErr w:type="spellStart"/>
      <w:r>
        <w:rPr>
          <w:color w:val="12273E"/>
          <w:sz w:val="33"/>
        </w:rPr>
        <w:t>spillover</w:t>
      </w:r>
      <w:proofErr w:type="spellEnd"/>
      <w:r>
        <w:rPr>
          <w:color w:val="12273E"/>
          <w:spacing w:val="-22"/>
          <w:sz w:val="33"/>
        </w:rPr>
        <w:t xml:space="preserve"> </w:t>
      </w:r>
      <w:r>
        <w:rPr>
          <w:color w:val="12273E"/>
          <w:sz w:val="33"/>
        </w:rPr>
        <w:t>to</w:t>
      </w:r>
      <w:r>
        <w:rPr>
          <w:color w:val="12273E"/>
          <w:spacing w:val="-22"/>
          <w:sz w:val="33"/>
        </w:rPr>
        <w:t xml:space="preserve"> </w:t>
      </w:r>
      <w:r>
        <w:rPr>
          <w:color w:val="12273E"/>
          <w:sz w:val="33"/>
        </w:rPr>
        <w:t>the</w:t>
      </w:r>
      <w:r>
        <w:rPr>
          <w:color w:val="12273E"/>
          <w:spacing w:val="-22"/>
          <w:sz w:val="33"/>
        </w:rPr>
        <w:t xml:space="preserve"> </w:t>
      </w:r>
      <w:r>
        <w:rPr>
          <w:color w:val="12273E"/>
          <w:sz w:val="33"/>
        </w:rPr>
        <w:t xml:space="preserve">UK </w:t>
      </w:r>
      <w:r>
        <w:rPr>
          <w:rFonts w:ascii="Arial" w:hAnsi="Arial"/>
          <w:b/>
          <w:sz w:val="27"/>
        </w:rPr>
        <w:t>Other</w:t>
      </w:r>
      <w:r>
        <w:rPr>
          <w:rFonts w:ascii="Arial" w:hAnsi="Arial"/>
          <w:b/>
          <w:spacing w:val="-4"/>
          <w:sz w:val="27"/>
        </w:rPr>
        <w:t xml:space="preserve"> </w:t>
      </w:r>
      <w:r>
        <w:rPr>
          <w:rFonts w:ascii="Arial" w:hAnsi="Arial"/>
          <w:b/>
          <w:sz w:val="27"/>
        </w:rPr>
        <w:t>external</w:t>
      </w:r>
      <w:r>
        <w:rPr>
          <w:rFonts w:ascii="Arial" w:hAnsi="Arial"/>
          <w:b/>
          <w:spacing w:val="-4"/>
          <w:sz w:val="27"/>
        </w:rPr>
        <w:t xml:space="preserve"> </w:t>
      </w:r>
      <w:r>
        <w:rPr>
          <w:rFonts w:ascii="Arial" w:hAnsi="Arial"/>
          <w:b/>
          <w:sz w:val="27"/>
        </w:rPr>
        <w:t>shocks</w:t>
      </w:r>
      <w:r>
        <w:rPr>
          <w:rFonts w:ascii="Arial" w:hAnsi="Arial"/>
          <w:b/>
          <w:spacing w:val="-4"/>
          <w:sz w:val="27"/>
        </w:rPr>
        <w:t xml:space="preserve"> </w:t>
      </w:r>
      <w:r>
        <w:rPr>
          <w:rFonts w:ascii="Arial" w:hAnsi="Arial"/>
          <w:b/>
          <w:sz w:val="27"/>
        </w:rPr>
        <w:t>–</w:t>
      </w:r>
      <w:r>
        <w:rPr>
          <w:rFonts w:ascii="Arial" w:hAnsi="Arial"/>
          <w:b/>
          <w:spacing w:val="-4"/>
          <w:sz w:val="27"/>
        </w:rPr>
        <w:t xml:space="preserve"> </w:t>
      </w:r>
      <w:r>
        <w:rPr>
          <w:rFonts w:ascii="Arial" w:hAnsi="Arial"/>
          <w:b/>
          <w:sz w:val="27"/>
        </w:rPr>
        <w:t>such</w:t>
      </w:r>
      <w:r>
        <w:rPr>
          <w:rFonts w:ascii="Arial" w:hAnsi="Arial"/>
          <w:b/>
          <w:spacing w:val="-4"/>
          <w:sz w:val="27"/>
        </w:rPr>
        <w:t xml:space="preserve"> </w:t>
      </w:r>
      <w:r>
        <w:rPr>
          <w:rFonts w:ascii="Arial" w:hAnsi="Arial"/>
          <w:b/>
          <w:sz w:val="27"/>
        </w:rPr>
        <w:t>as</w:t>
      </w:r>
      <w:r>
        <w:rPr>
          <w:rFonts w:ascii="Arial" w:hAnsi="Arial"/>
          <w:b/>
          <w:spacing w:val="-4"/>
          <w:sz w:val="27"/>
        </w:rPr>
        <w:t xml:space="preserve"> </w:t>
      </w:r>
      <w:r>
        <w:rPr>
          <w:rFonts w:ascii="Arial" w:hAnsi="Arial"/>
          <w:b/>
          <w:sz w:val="27"/>
        </w:rPr>
        <w:t>risks</w:t>
      </w:r>
      <w:r>
        <w:rPr>
          <w:rFonts w:ascii="Arial" w:hAnsi="Arial"/>
          <w:b/>
          <w:spacing w:val="-4"/>
          <w:sz w:val="27"/>
        </w:rPr>
        <w:t xml:space="preserve"> </w:t>
      </w:r>
      <w:r>
        <w:rPr>
          <w:rFonts w:ascii="Arial" w:hAnsi="Arial"/>
          <w:b/>
          <w:sz w:val="27"/>
        </w:rPr>
        <w:t>from</w:t>
      </w:r>
      <w:r>
        <w:rPr>
          <w:rFonts w:ascii="Arial" w:hAnsi="Arial"/>
          <w:b/>
          <w:spacing w:val="-4"/>
          <w:sz w:val="27"/>
        </w:rPr>
        <w:t xml:space="preserve"> </w:t>
      </w:r>
      <w:r>
        <w:rPr>
          <w:rFonts w:ascii="Arial" w:hAnsi="Arial"/>
          <w:b/>
          <w:sz w:val="27"/>
        </w:rPr>
        <w:t>China’s</w:t>
      </w:r>
      <w:r>
        <w:rPr>
          <w:rFonts w:ascii="Arial" w:hAnsi="Arial"/>
          <w:b/>
          <w:spacing w:val="-4"/>
          <w:sz w:val="27"/>
        </w:rPr>
        <w:t xml:space="preserve"> </w:t>
      </w:r>
      <w:r>
        <w:rPr>
          <w:rFonts w:ascii="Arial" w:hAnsi="Arial"/>
          <w:b/>
          <w:sz w:val="27"/>
        </w:rPr>
        <w:t>property</w:t>
      </w:r>
      <w:r>
        <w:rPr>
          <w:rFonts w:ascii="Arial" w:hAnsi="Arial"/>
          <w:b/>
          <w:spacing w:val="-4"/>
          <w:sz w:val="27"/>
        </w:rPr>
        <w:t xml:space="preserve"> </w:t>
      </w:r>
      <w:r>
        <w:rPr>
          <w:rFonts w:ascii="Arial" w:hAnsi="Arial"/>
          <w:b/>
          <w:sz w:val="27"/>
        </w:rPr>
        <w:t>market</w:t>
      </w:r>
      <w:r>
        <w:rPr>
          <w:rFonts w:ascii="Arial" w:hAnsi="Arial"/>
          <w:b/>
          <w:spacing w:val="-4"/>
          <w:sz w:val="27"/>
        </w:rPr>
        <w:t xml:space="preserve"> </w:t>
      </w:r>
      <w:r>
        <w:rPr>
          <w:rFonts w:ascii="Arial" w:hAnsi="Arial"/>
          <w:b/>
          <w:sz w:val="27"/>
        </w:rPr>
        <w:t>–</w:t>
      </w:r>
      <w:r>
        <w:rPr>
          <w:rFonts w:ascii="Arial" w:hAnsi="Arial"/>
          <w:b/>
          <w:spacing w:val="-4"/>
          <w:sz w:val="27"/>
        </w:rPr>
        <w:t xml:space="preserve"> </w:t>
      </w:r>
      <w:r>
        <w:rPr>
          <w:rFonts w:ascii="Arial" w:hAnsi="Arial"/>
          <w:b/>
          <w:sz w:val="27"/>
        </w:rPr>
        <w:t>could impact on UK financial stability via trade or financial spillovers…</w:t>
      </w:r>
    </w:p>
    <w:p w14:paraId="2A412C8D" w14:textId="77777777" w:rsidR="00184DB6" w:rsidRDefault="00351460">
      <w:pPr>
        <w:pStyle w:val="BodyText"/>
        <w:spacing w:before="70" w:line="314" w:lineRule="auto"/>
        <w:ind w:right="340"/>
      </w:pPr>
      <w:r>
        <w:t>There were some tentative signs of recovery in the Chinese property market in early</w:t>
      </w:r>
      <w:r>
        <w:rPr>
          <w:spacing w:val="-2"/>
        </w:rPr>
        <w:t xml:space="preserve"> </w:t>
      </w:r>
      <w:r>
        <w:t>2023,</w:t>
      </w:r>
      <w:r>
        <w:rPr>
          <w:spacing w:val="-2"/>
        </w:rPr>
        <w:t xml:space="preserve"> </w:t>
      </w:r>
      <w:r>
        <w:t>likely</w:t>
      </w:r>
      <w:r>
        <w:rPr>
          <w:spacing w:val="-2"/>
        </w:rPr>
        <w:t xml:space="preserve"> </w:t>
      </w:r>
      <w:r>
        <w:t>due</w:t>
      </w:r>
      <w:r>
        <w:rPr>
          <w:spacing w:val="-2"/>
        </w:rPr>
        <w:t xml:space="preserve"> </w:t>
      </w:r>
      <w:r>
        <w:t>to</w:t>
      </w:r>
      <w:r>
        <w:rPr>
          <w:spacing w:val="-2"/>
        </w:rPr>
        <w:t xml:space="preserve"> </w:t>
      </w:r>
      <w:r>
        <w:t>some</w:t>
      </w:r>
      <w:r>
        <w:rPr>
          <w:spacing w:val="-2"/>
        </w:rPr>
        <w:t xml:space="preserve"> </w:t>
      </w:r>
      <w:r>
        <w:t>release</w:t>
      </w:r>
      <w:r>
        <w:rPr>
          <w:spacing w:val="-2"/>
        </w:rPr>
        <w:t xml:space="preserve"> </w:t>
      </w:r>
      <w:r>
        <w:t>of</w:t>
      </w:r>
      <w:r>
        <w:rPr>
          <w:spacing w:val="-2"/>
        </w:rPr>
        <w:t xml:space="preserve"> </w:t>
      </w:r>
      <w:r>
        <w:t>pent-up</w:t>
      </w:r>
      <w:r>
        <w:rPr>
          <w:spacing w:val="-2"/>
        </w:rPr>
        <w:t xml:space="preserve"> </w:t>
      </w:r>
      <w:r>
        <w:t>demand</w:t>
      </w:r>
      <w:r>
        <w:rPr>
          <w:spacing w:val="-2"/>
        </w:rPr>
        <w:t xml:space="preserve"> </w:t>
      </w:r>
      <w:r>
        <w:t>following</w:t>
      </w:r>
      <w:r>
        <w:rPr>
          <w:spacing w:val="-2"/>
        </w:rPr>
        <w:t xml:space="preserve"> </w:t>
      </w:r>
      <w:r>
        <w:t>the</w:t>
      </w:r>
      <w:r>
        <w:rPr>
          <w:spacing w:val="-2"/>
        </w:rPr>
        <w:t xml:space="preserve"> </w:t>
      </w:r>
      <w:r>
        <w:t>end</w:t>
      </w:r>
      <w:r>
        <w:rPr>
          <w:spacing w:val="-2"/>
        </w:rPr>
        <w:t xml:space="preserve"> </w:t>
      </w:r>
      <w:r>
        <w:t>of</w:t>
      </w:r>
      <w:r>
        <w:rPr>
          <w:spacing w:val="-2"/>
        </w:rPr>
        <w:t xml:space="preserve"> </w:t>
      </w:r>
      <w:r>
        <w:t>the zero-Covid policy in December 2022, and policy measures to support the sector. However, momentum has slowed in the most recent data. Monthly residential property</w:t>
      </w:r>
      <w:r>
        <w:rPr>
          <w:spacing w:val="-6"/>
        </w:rPr>
        <w:t xml:space="preserve"> </w:t>
      </w:r>
      <w:r>
        <w:t>prices,</w:t>
      </w:r>
      <w:r>
        <w:rPr>
          <w:spacing w:val="-6"/>
        </w:rPr>
        <w:t xml:space="preserve"> </w:t>
      </w:r>
      <w:r>
        <w:t>which</w:t>
      </w:r>
      <w:r>
        <w:rPr>
          <w:spacing w:val="-6"/>
        </w:rPr>
        <w:t xml:space="preserve"> </w:t>
      </w:r>
      <w:r>
        <w:t>had</w:t>
      </w:r>
      <w:r>
        <w:rPr>
          <w:spacing w:val="-6"/>
        </w:rPr>
        <w:t xml:space="preserve"> </w:t>
      </w:r>
      <w:r>
        <w:t>increased</w:t>
      </w:r>
      <w:r>
        <w:rPr>
          <w:spacing w:val="-6"/>
        </w:rPr>
        <w:t xml:space="preserve"> </w:t>
      </w:r>
      <w:r>
        <w:t>for</w:t>
      </w:r>
      <w:r>
        <w:rPr>
          <w:spacing w:val="-6"/>
        </w:rPr>
        <w:t xml:space="preserve"> </w:t>
      </w:r>
      <w:r>
        <w:t>three</w:t>
      </w:r>
      <w:r>
        <w:rPr>
          <w:spacing w:val="-6"/>
        </w:rPr>
        <w:t xml:space="preserve"> </w:t>
      </w:r>
      <w:r>
        <w:t>consecutive</w:t>
      </w:r>
      <w:r>
        <w:rPr>
          <w:spacing w:val="-6"/>
        </w:rPr>
        <w:t xml:space="preserve"> </w:t>
      </w:r>
      <w:r>
        <w:t>months</w:t>
      </w:r>
      <w:r>
        <w:rPr>
          <w:spacing w:val="-6"/>
        </w:rPr>
        <w:t xml:space="preserve"> </w:t>
      </w:r>
      <w:r>
        <w:t>since</w:t>
      </w:r>
      <w:r>
        <w:rPr>
          <w:spacing w:val="-6"/>
        </w:rPr>
        <w:t xml:space="preserve"> </w:t>
      </w:r>
      <w:r>
        <w:t>January, weakened in May, with secondary market prices now 4.1% below their 2021 Q3 peak. Underlying vulnerabilities remain significant given structural issues of oversupply and developer indebtedness. Policy support for the sector has so far had limited success in reviving deman</w:t>
      </w:r>
      <w:r>
        <w:t>d.</w:t>
      </w:r>
    </w:p>
    <w:p w14:paraId="2156D832" w14:textId="77777777" w:rsidR="00184DB6" w:rsidRDefault="00184DB6">
      <w:pPr>
        <w:pStyle w:val="BodyText"/>
        <w:spacing w:line="314" w:lineRule="auto"/>
        <w:sectPr w:rsidR="00184DB6">
          <w:pgSz w:w="11880" w:h="16820"/>
          <w:pgMar w:top="1420" w:right="850" w:bottom="280" w:left="850" w:header="770" w:footer="0" w:gutter="0"/>
          <w:cols w:space="720"/>
        </w:sectPr>
      </w:pPr>
    </w:p>
    <w:p w14:paraId="1BB0A7C5" w14:textId="77777777" w:rsidR="00184DB6" w:rsidRDefault="00351460">
      <w:pPr>
        <w:pStyle w:val="Heading4"/>
        <w:spacing w:before="94" w:line="314" w:lineRule="auto"/>
      </w:pPr>
      <w:r>
        <w:rPr>
          <w:noProof/>
        </w:rPr>
        <w:lastRenderedPageBreak/>
        <mc:AlternateContent>
          <mc:Choice Requires="wps">
            <w:drawing>
              <wp:anchor distT="0" distB="0" distL="0" distR="0" simplePos="0" relativeHeight="15797248" behindDoc="0" locked="0" layoutInCell="1" allowOverlap="1" wp14:anchorId="75F427F0" wp14:editId="32AD0818">
                <wp:simplePos x="0" y="0"/>
                <wp:positionH relativeFrom="page">
                  <wp:posOffset>603314</wp:posOffset>
                </wp:positionH>
                <wp:positionV relativeFrom="paragraph">
                  <wp:posOffset>87799</wp:posOffset>
                </wp:positionV>
                <wp:extent cx="19685" cy="419734"/>
                <wp:effectExtent l="0" t="0" r="0" b="0"/>
                <wp:wrapNone/>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4358127" id="Graphic 234" o:spid="_x0000_s1026" style="position:absolute;margin-left:47.5pt;margin-top:6.9pt;width:1.55pt;height:33.05pt;z-index:15797248;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" path="m19059,419301l,419301,,,19059,r,419301xe" fillcolor="#3bd6d9" stroked="f">
                <v:path arrowok="t"/>
                <w10:wrap anchorx="page"/>
              </v:shape>
            </w:pict>
          </mc:Fallback>
        </mc:AlternateContent>
      </w:r>
      <w:r>
        <w:t>…and</w:t>
      </w:r>
      <w:r>
        <w:rPr>
          <w:spacing w:val="-4"/>
        </w:rPr>
        <w:t xml:space="preserve"> </w:t>
      </w:r>
      <w:r>
        <w:t>heightened</w:t>
      </w:r>
      <w:r>
        <w:rPr>
          <w:spacing w:val="-4"/>
        </w:rPr>
        <w:t xml:space="preserve"> </w:t>
      </w:r>
      <w:r>
        <w:t>geopolitical</w:t>
      </w:r>
      <w:r>
        <w:rPr>
          <w:spacing w:val="-4"/>
        </w:rPr>
        <w:t xml:space="preserve"> </w:t>
      </w:r>
      <w:r>
        <w:t>tensions</w:t>
      </w:r>
      <w:r>
        <w:rPr>
          <w:spacing w:val="-4"/>
        </w:rPr>
        <w:t xml:space="preserve"> </w:t>
      </w:r>
      <w:r>
        <w:t>have</w:t>
      </w:r>
      <w:r>
        <w:rPr>
          <w:spacing w:val="-4"/>
        </w:rPr>
        <w:t xml:space="preserve"> </w:t>
      </w:r>
      <w:r>
        <w:t>the</w:t>
      </w:r>
      <w:r>
        <w:rPr>
          <w:spacing w:val="-4"/>
        </w:rPr>
        <w:t xml:space="preserve"> </w:t>
      </w:r>
      <w:r>
        <w:t>potential</w:t>
      </w:r>
      <w:r>
        <w:rPr>
          <w:spacing w:val="-4"/>
        </w:rPr>
        <w:t xml:space="preserve"> </w:t>
      </w:r>
      <w:r>
        <w:t>to</w:t>
      </w:r>
      <w:r>
        <w:rPr>
          <w:spacing w:val="-4"/>
        </w:rPr>
        <w:t xml:space="preserve"> </w:t>
      </w:r>
      <w:r>
        <w:t>increase</w:t>
      </w:r>
      <w:r>
        <w:rPr>
          <w:spacing w:val="-4"/>
        </w:rPr>
        <w:t xml:space="preserve"> </w:t>
      </w:r>
      <w:r>
        <w:t xml:space="preserve">the likelihood of vulnerabilities </w:t>
      </w:r>
      <w:proofErr w:type="spellStart"/>
      <w:r>
        <w:t>crystalising</w:t>
      </w:r>
      <w:proofErr w:type="spellEnd"/>
      <w:r>
        <w:t>.</w:t>
      </w:r>
    </w:p>
    <w:p w14:paraId="6320ED7B" w14:textId="77777777" w:rsidR="00184DB6" w:rsidRDefault="00351460">
      <w:pPr>
        <w:pStyle w:val="BodyText"/>
        <w:spacing w:before="88" w:line="314" w:lineRule="auto"/>
        <w:ind w:right="99"/>
      </w:pPr>
      <w:r>
        <w:t>Russia’s</w:t>
      </w:r>
      <w:r>
        <w:rPr>
          <w:spacing w:val="-3"/>
        </w:rPr>
        <w:t xml:space="preserve"> </w:t>
      </w:r>
      <w:r>
        <w:t>invasion</w:t>
      </w:r>
      <w:r>
        <w:rPr>
          <w:spacing w:val="-3"/>
        </w:rPr>
        <w:t xml:space="preserve"> </w:t>
      </w:r>
      <w:r>
        <w:t>of</w:t>
      </w:r>
      <w:r>
        <w:rPr>
          <w:spacing w:val="-3"/>
        </w:rPr>
        <w:t xml:space="preserve"> </w:t>
      </w:r>
      <w:r>
        <w:t>Ukraine</w:t>
      </w:r>
      <w:r>
        <w:rPr>
          <w:spacing w:val="-3"/>
        </w:rPr>
        <w:t xml:space="preserve"> </w:t>
      </w:r>
      <w:r>
        <w:t>last</w:t>
      </w:r>
      <w:r>
        <w:rPr>
          <w:spacing w:val="-3"/>
        </w:rPr>
        <w:t xml:space="preserve"> </w:t>
      </w:r>
      <w:r>
        <w:t>year</w:t>
      </w:r>
      <w:r>
        <w:rPr>
          <w:spacing w:val="-3"/>
        </w:rPr>
        <w:t xml:space="preserve"> </w:t>
      </w:r>
      <w:r>
        <w:t>led</w:t>
      </w:r>
      <w:r>
        <w:rPr>
          <w:spacing w:val="-3"/>
        </w:rPr>
        <w:t xml:space="preserve"> </w:t>
      </w:r>
      <w:r>
        <w:t>to</w:t>
      </w:r>
      <w:r>
        <w:rPr>
          <w:spacing w:val="-3"/>
        </w:rPr>
        <w:t xml:space="preserve"> </w:t>
      </w:r>
      <w:r>
        <w:t>volatility</w:t>
      </w:r>
      <w:r>
        <w:rPr>
          <w:spacing w:val="-3"/>
        </w:rPr>
        <w:t xml:space="preserve"> </w:t>
      </w:r>
      <w:r>
        <w:t>in</w:t>
      </w:r>
      <w:r>
        <w:rPr>
          <w:spacing w:val="-3"/>
        </w:rPr>
        <w:t xml:space="preserve"> </w:t>
      </w:r>
      <w:r>
        <w:t>energy</w:t>
      </w:r>
      <w:r>
        <w:rPr>
          <w:spacing w:val="-3"/>
        </w:rPr>
        <w:t xml:space="preserve"> </w:t>
      </w:r>
      <w:r>
        <w:t>prices</w:t>
      </w:r>
      <w:r>
        <w:rPr>
          <w:spacing w:val="-3"/>
        </w:rPr>
        <w:t xml:space="preserve"> </w:t>
      </w:r>
      <w:r>
        <w:t>and</w:t>
      </w:r>
      <w:r>
        <w:rPr>
          <w:spacing w:val="-3"/>
        </w:rPr>
        <w:t xml:space="preserve"> </w:t>
      </w:r>
      <w:r>
        <w:t>disrupted supply chains.</w:t>
      </w:r>
      <w:r>
        <w:rPr>
          <w:spacing w:val="-4"/>
        </w:rPr>
        <w:t xml:space="preserve"> </w:t>
      </w:r>
      <w:r>
        <w:t>A</w:t>
      </w:r>
      <w:r>
        <w:rPr>
          <w:spacing w:val="-4"/>
        </w:rPr>
        <w:t xml:space="preserve"> </w:t>
      </w:r>
      <w:r>
        <w:t xml:space="preserve">further escalation of the war could increase volatility and risk </w:t>
      </w:r>
      <w:bookmarkStart w:id="20" w:name="4.2.4:_The_resilience_of_the_UK_financia"/>
      <w:bookmarkEnd w:id="20"/>
      <w:r>
        <w:rPr>
          <w:spacing w:val="-2"/>
        </w:rPr>
        <w:t>aversion.</w:t>
      </w:r>
    </w:p>
    <w:p w14:paraId="01437B61" w14:textId="77777777" w:rsidR="00184DB6" w:rsidRDefault="00351460">
      <w:pPr>
        <w:pStyle w:val="BodyText"/>
        <w:spacing w:before="265" w:line="314" w:lineRule="auto"/>
        <w:ind w:right="103"/>
      </w:pPr>
      <w:r>
        <w:t>Similarly, increased geopolitical tensions, including between the US and China, could disrupt global trade. This could generate financial market volatility and put further</w:t>
      </w:r>
      <w:r>
        <w:rPr>
          <w:spacing w:val="-3"/>
        </w:rPr>
        <w:t xml:space="preserve"> </w:t>
      </w:r>
      <w:r>
        <w:t>upward</w:t>
      </w:r>
      <w:r>
        <w:rPr>
          <w:spacing w:val="-3"/>
        </w:rPr>
        <w:t xml:space="preserve"> </w:t>
      </w:r>
      <w:r>
        <w:t>pressure</w:t>
      </w:r>
      <w:r>
        <w:rPr>
          <w:spacing w:val="-3"/>
        </w:rPr>
        <w:t xml:space="preserve"> </w:t>
      </w:r>
      <w:r>
        <w:t>on</w:t>
      </w:r>
      <w:r>
        <w:rPr>
          <w:spacing w:val="-3"/>
        </w:rPr>
        <w:t xml:space="preserve"> </w:t>
      </w:r>
      <w:r>
        <w:t>inflation</w:t>
      </w:r>
      <w:r>
        <w:rPr>
          <w:spacing w:val="-3"/>
        </w:rPr>
        <w:t xml:space="preserve"> </w:t>
      </w:r>
      <w:r>
        <w:t>leading</w:t>
      </w:r>
      <w:r>
        <w:rPr>
          <w:spacing w:val="-3"/>
        </w:rPr>
        <w:t xml:space="preserve"> </w:t>
      </w:r>
      <w:r>
        <w:t>to</w:t>
      </w:r>
      <w:r>
        <w:rPr>
          <w:spacing w:val="-3"/>
        </w:rPr>
        <w:t xml:space="preserve"> </w:t>
      </w:r>
      <w:r>
        <w:t>higher</w:t>
      </w:r>
      <w:r>
        <w:rPr>
          <w:spacing w:val="-3"/>
        </w:rPr>
        <w:t xml:space="preserve"> </w:t>
      </w:r>
      <w:r>
        <w:t>interest</w:t>
      </w:r>
      <w:r>
        <w:rPr>
          <w:spacing w:val="-3"/>
        </w:rPr>
        <w:t xml:space="preserve"> </w:t>
      </w:r>
      <w:r>
        <w:t>rates</w:t>
      </w:r>
      <w:r>
        <w:rPr>
          <w:spacing w:val="-3"/>
        </w:rPr>
        <w:t xml:space="preserve"> </w:t>
      </w:r>
      <w:r>
        <w:t>and</w:t>
      </w:r>
      <w:r>
        <w:rPr>
          <w:spacing w:val="-3"/>
        </w:rPr>
        <w:t xml:space="preserve"> </w:t>
      </w:r>
      <w:r>
        <w:t>depressing activity around the world, including the UK. Such tensions could particularly affect the UK’s internationally focused banks.</w:t>
      </w:r>
    </w:p>
    <w:p w14:paraId="14E0D6BD" w14:textId="77777777" w:rsidR="00184DB6" w:rsidRDefault="00351460">
      <w:pPr>
        <w:pStyle w:val="Heading4"/>
        <w:spacing w:before="263"/>
        <w:ind w:left="97" w:firstLine="180"/>
      </w:pPr>
      <w:r>
        <w:rPr>
          <w:noProof/>
        </w:rPr>
        <mc:AlternateContent>
          <mc:Choice Requires="wps">
            <w:drawing>
              <wp:anchor distT="0" distB="0" distL="0" distR="0" simplePos="0" relativeHeight="15797760" behindDoc="0" locked="0" layoutInCell="1" allowOverlap="1" wp14:anchorId="331C4C79" wp14:editId="5FAE89EF">
                <wp:simplePos x="0" y="0"/>
                <wp:positionH relativeFrom="page">
                  <wp:posOffset>603314</wp:posOffset>
                </wp:positionH>
                <wp:positionV relativeFrom="paragraph">
                  <wp:posOffset>194509</wp:posOffset>
                </wp:positionV>
                <wp:extent cx="19685" cy="153035"/>
                <wp:effectExtent l="0" t="0" r="0" b="0"/>
                <wp:wrapNone/>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53035"/>
                        </a:xfrm>
                        <a:custGeom>
                          <a:avLst/>
                          <a:gdLst/>
                          <a:ahLst/>
                          <a:cxnLst/>
                          <a:rect l="l" t="t" r="r" b="b"/>
                          <a:pathLst>
                            <a:path w="19685" h="153035">
                              <a:moveTo>
                                <a:pt x="19059" y="152473"/>
                              </a:moveTo>
                              <a:lnTo>
                                <a:pt x="0" y="152473"/>
                              </a:lnTo>
                              <a:lnTo>
                                <a:pt x="0" y="0"/>
                              </a:lnTo>
                              <a:lnTo>
                                <a:pt x="19059" y="0"/>
                              </a:lnTo>
                              <a:lnTo>
                                <a:pt x="19059" y="152473"/>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350ACCD" id="Graphic 235" o:spid="_x0000_s1026" style="position:absolute;margin-left:47.5pt;margin-top:15.3pt;width:1.55pt;height:12.05pt;z-index:15797760;visibility:visible;mso-wrap-style:square;mso-wrap-distance-left:0;mso-wrap-distance-top:0;mso-wrap-distance-right:0;mso-wrap-distance-bottom:0;mso-position-horizontal:absolute;mso-position-horizontal-relative:page;mso-position-vertical:absolute;mso-position-vertical-relative:text;v-text-anchor:top" coordsize="19685,153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" path="m19059,152473l,152473,,,19059,r,152473xe" fillcolor="#3bd6d9" stroked="f">
                <v:path arrowok="t"/>
                <w10:wrap anchorx="page"/>
              </v:shape>
            </w:pict>
          </mc:Fallback>
        </mc:AlternateContent>
      </w:r>
      <w:r>
        <w:t xml:space="preserve">Financial conditions in emerging markets could also come under </w:t>
      </w:r>
      <w:r>
        <w:rPr>
          <w:spacing w:val="-2"/>
        </w:rPr>
        <w:t>pressure.</w:t>
      </w:r>
    </w:p>
    <w:p w14:paraId="109AC15E" w14:textId="77777777" w:rsidR="00184DB6" w:rsidRDefault="00351460">
      <w:pPr>
        <w:pStyle w:val="BodyText"/>
        <w:spacing w:before="170" w:line="314" w:lineRule="auto"/>
        <w:ind w:right="142"/>
      </w:pPr>
      <w:r>
        <w:t>Large</w:t>
      </w:r>
      <w:r>
        <w:rPr>
          <w:spacing w:val="-4"/>
        </w:rPr>
        <w:t xml:space="preserve"> </w:t>
      </w:r>
      <w:r>
        <w:t>non-China</w:t>
      </w:r>
      <w:r>
        <w:rPr>
          <w:spacing w:val="-4"/>
        </w:rPr>
        <w:t xml:space="preserve"> </w:t>
      </w:r>
      <w:r>
        <w:t>emerging</w:t>
      </w:r>
      <w:r>
        <w:rPr>
          <w:spacing w:val="-4"/>
        </w:rPr>
        <w:t xml:space="preserve"> </w:t>
      </w:r>
      <w:r>
        <w:t>market</w:t>
      </w:r>
      <w:r>
        <w:rPr>
          <w:spacing w:val="-4"/>
        </w:rPr>
        <w:t xml:space="preserve"> </w:t>
      </w:r>
      <w:r>
        <w:t>economies</w:t>
      </w:r>
      <w:r>
        <w:rPr>
          <w:spacing w:val="-4"/>
        </w:rPr>
        <w:t xml:space="preserve"> </w:t>
      </w:r>
      <w:r>
        <w:t>(NCEMEs),</w:t>
      </w:r>
      <w:r>
        <w:rPr>
          <w:spacing w:val="-4"/>
        </w:rPr>
        <w:t xml:space="preserve"> </w:t>
      </w:r>
      <w:r>
        <w:t>such</w:t>
      </w:r>
      <w:r>
        <w:rPr>
          <w:spacing w:val="-4"/>
        </w:rPr>
        <w:t xml:space="preserve"> </w:t>
      </w:r>
      <w:r>
        <w:t>as</w:t>
      </w:r>
      <w:r>
        <w:rPr>
          <w:spacing w:val="-4"/>
        </w:rPr>
        <w:t xml:space="preserve"> </w:t>
      </w:r>
      <w:r>
        <w:t>Brazil</w:t>
      </w:r>
      <w:r>
        <w:rPr>
          <w:spacing w:val="-4"/>
        </w:rPr>
        <w:t xml:space="preserve"> </w:t>
      </w:r>
      <w:r>
        <w:t>and</w:t>
      </w:r>
      <w:r>
        <w:rPr>
          <w:spacing w:val="-4"/>
        </w:rPr>
        <w:t xml:space="preserve"> </w:t>
      </w:r>
      <w:r>
        <w:t>India, entered the current period of policy tightening with smaller external imbalances</w:t>
      </w:r>
      <w:r>
        <w:rPr>
          <w:spacing w:val="40"/>
        </w:rPr>
        <w:t xml:space="preserve"> </w:t>
      </w:r>
      <w:r>
        <w:t>than in previous tightening cycles. This has boosted their resilience to recent shocks</w:t>
      </w:r>
      <w:r>
        <w:rPr>
          <w:spacing w:val="-1"/>
        </w:rPr>
        <w:t xml:space="preserve"> </w:t>
      </w:r>
      <w:r>
        <w:t>and</w:t>
      </w:r>
      <w:r>
        <w:rPr>
          <w:spacing w:val="-1"/>
        </w:rPr>
        <w:t xml:space="preserve"> </w:t>
      </w:r>
      <w:r>
        <w:t>helped</w:t>
      </w:r>
      <w:r>
        <w:rPr>
          <w:spacing w:val="-1"/>
        </w:rPr>
        <w:t xml:space="preserve"> </w:t>
      </w:r>
      <w:r>
        <w:t>them</w:t>
      </w:r>
      <w:r>
        <w:rPr>
          <w:spacing w:val="-1"/>
        </w:rPr>
        <w:t xml:space="preserve"> </w:t>
      </w:r>
      <w:r>
        <w:t>avoid</w:t>
      </w:r>
      <w:r>
        <w:rPr>
          <w:spacing w:val="-1"/>
        </w:rPr>
        <w:t xml:space="preserve"> </w:t>
      </w:r>
      <w:r>
        <w:t>a</w:t>
      </w:r>
      <w:r>
        <w:rPr>
          <w:spacing w:val="-1"/>
        </w:rPr>
        <w:t xml:space="preserve"> </w:t>
      </w:r>
      <w:r>
        <w:t>“sudden</w:t>
      </w:r>
      <w:r>
        <w:rPr>
          <w:spacing w:val="-1"/>
        </w:rPr>
        <w:t xml:space="preserve"> </w:t>
      </w:r>
      <w:r>
        <w:t>stop”</w:t>
      </w:r>
      <w:r>
        <w:rPr>
          <w:spacing w:val="-1"/>
        </w:rPr>
        <w:t xml:space="preserve"> </w:t>
      </w:r>
      <w:r>
        <w:t>in</w:t>
      </w:r>
      <w:r>
        <w:rPr>
          <w:spacing w:val="-1"/>
        </w:rPr>
        <w:t xml:space="preserve"> </w:t>
      </w:r>
      <w:r>
        <w:t>capital</w:t>
      </w:r>
      <w:r>
        <w:rPr>
          <w:spacing w:val="-1"/>
        </w:rPr>
        <w:t xml:space="preserve"> </w:t>
      </w:r>
      <w:r>
        <w:t>flows.</w:t>
      </w:r>
      <w:r>
        <w:rPr>
          <w:spacing w:val="-1"/>
        </w:rPr>
        <w:t xml:space="preserve"> </w:t>
      </w:r>
      <w:r>
        <w:t>NCEME</w:t>
      </w:r>
      <w:r>
        <w:rPr>
          <w:spacing w:val="-1"/>
        </w:rPr>
        <w:t xml:space="preserve"> </w:t>
      </w:r>
      <w:r>
        <w:t>banks</w:t>
      </w:r>
      <w:r>
        <w:rPr>
          <w:spacing w:val="-1"/>
        </w:rPr>
        <w:t xml:space="preserve"> </w:t>
      </w:r>
      <w:r>
        <w:t xml:space="preserve">also do not appear to have been materially affected by the recent global banking </w:t>
      </w:r>
      <w:r>
        <w:rPr>
          <w:spacing w:val="-2"/>
        </w:rPr>
        <w:t>stresses.</w:t>
      </w:r>
    </w:p>
    <w:p w14:paraId="1BF8F4AD" w14:textId="77777777" w:rsidR="00184DB6" w:rsidRDefault="00351460">
      <w:pPr>
        <w:pStyle w:val="BodyText"/>
        <w:spacing w:before="261" w:line="314" w:lineRule="auto"/>
        <w:ind w:right="127"/>
      </w:pPr>
      <w:r>
        <w:t xml:space="preserve">However, a renewed material deterioration in external financing conditions could yet lead to financing problems. This could come with the risk of potentially </w:t>
      </w:r>
      <w:proofErr w:type="spellStart"/>
      <w:r>
        <w:t>destabilising</w:t>
      </w:r>
      <w:proofErr w:type="spellEnd"/>
      <w:r>
        <w:t xml:space="preserve"> asset sales for a wider group of emerging market economies. NCEME financial</w:t>
      </w:r>
      <w:r>
        <w:rPr>
          <w:spacing w:val="-3"/>
        </w:rPr>
        <w:t xml:space="preserve"> </w:t>
      </w:r>
      <w:r>
        <w:t>distress</w:t>
      </w:r>
      <w:r>
        <w:rPr>
          <w:spacing w:val="-3"/>
        </w:rPr>
        <w:t xml:space="preserve"> </w:t>
      </w:r>
      <w:r>
        <w:t>could</w:t>
      </w:r>
      <w:r>
        <w:rPr>
          <w:spacing w:val="-3"/>
        </w:rPr>
        <w:t xml:space="preserve"> </w:t>
      </w:r>
      <w:r>
        <w:t>affect</w:t>
      </w:r>
      <w:r>
        <w:rPr>
          <w:spacing w:val="-3"/>
        </w:rPr>
        <w:t xml:space="preserve"> </w:t>
      </w:r>
      <w:r>
        <w:t>major</w:t>
      </w:r>
      <w:r>
        <w:rPr>
          <w:spacing w:val="-3"/>
        </w:rPr>
        <w:t xml:space="preserve"> </w:t>
      </w:r>
      <w:r>
        <w:t>UK</w:t>
      </w:r>
      <w:r>
        <w:rPr>
          <w:spacing w:val="-3"/>
        </w:rPr>
        <w:t xml:space="preserve"> </w:t>
      </w:r>
      <w:r>
        <w:t>banks</w:t>
      </w:r>
      <w:r>
        <w:rPr>
          <w:spacing w:val="-4"/>
        </w:rPr>
        <w:t xml:space="preserve"> </w:t>
      </w:r>
      <w:r>
        <w:t>with</w:t>
      </w:r>
      <w:r>
        <w:rPr>
          <w:spacing w:val="-3"/>
        </w:rPr>
        <w:t xml:space="preserve"> </w:t>
      </w:r>
      <w:r>
        <w:t>exposures</w:t>
      </w:r>
      <w:r>
        <w:rPr>
          <w:spacing w:val="-3"/>
        </w:rPr>
        <w:t xml:space="preserve"> </w:t>
      </w:r>
      <w:r>
        <w:t>to</w:t>
      </w:r>
      <w:r>
        <w:rPr>
          <w:spacing w:val="-3"/>
        </w:rPr>
        <w:t xml:space="preserve"> </w:t>
      </w:r>
      <w:r>
        <w:t>those</w:t>
      </w:r>
      <w:r>
        <w:rPr>
          <w:spacing w:val="-3"/>
        </w:rPr>
        <w:t xml:space="preserve"> </w:t>
      </w:r>
      <w:r>
        <w:t>countries,</w:t>
      </w:r>
      <w:r>
        <w:rPr>
          <w:spacing w:val="-3"/>
        </w:rPr>
        <w:t xml:space="preserve"> </w:t>
      </w:r>
      <w:r>
        <w:t xml:space="preserve">as well as having a wider impact on UK economic activity via lower demand for UK </w:t>
      </w:r>
      <w:r>
        <w:rPr>
          <w:spacing w:val="-2"/>
        </w:rPr>
        <w:t>exports.</w:t>
      </w:r>
    </w:p>
    <w:p w14:paraId="38CF518D" w14:textId="77777777" w:rsidR="00184DB6" w:rsidRDefault="00184DB6">
      <w:pPr>
        <w:pStyle w:val="BodyText"/>
        <w:spacing w:before="119"/>
        <w:ind w:left="0"/>
      </w:pPr>
    </w:p>
    <w:p w14:paraId="04784F01" w14:textId="77777777" w:rsidR="00184DB6" w:rsidRDefault="00351460">
      <w:pPr>
        <w:pStyle w:val="ListParagraph"/>
        <w:numPr>
          <w:ilvl w:val="2"/>
          <w:numId w:val="4"/>
        </w:numPr>
        <w:tabs>
          <w:tab w:val="left" w:pos="278"/>
          <w:tab w:val="left" w:pos="773"/>
        </w:tabs>
        <w:spacing w:line="336" w:lineRule="auto"/>
        <w:ind w:right="741" w:hanging="181"/>
        <w:rPr>
          <w:rFonts w:ascii="Arial" w:hAnsi="Arial"/>
          <w:b/>
          <w:sz w:val="27"/>
        </w:rPr>
      </w:pPr>
      <w:r>
        <w:rPr>
          <w:rFonts w:ascii="Arial" w:hAnsi="Arial"/>
          <w:b/>
          <w:noProof/>
          <w:sz w:val="27"/>
        </w:rPr>
        <mc:AlternateContent>
          <mc:Choice Requires="wps">
            <w:drawing>
              <wp:anchor distT="0" distB="0" distL="0" distR="0" simplePos="0" relativeHeight="15798272" behindDoc="0" locked="0" layoutInCell="1" allowOverlap="1" wp14:anchorId="45EE76B5" wp14:editId="684CD245">
                <wp:simplePos x="0" y="0"/>
                <wp:positionH relativeFrom="page">
                  <wp:posOffset>603314</wp:posOffset>
                </wp:positionH>
                <wp:positionV relativeFrom="paragraph">
                  <wp:posOffset>387288</wp:posOffset>
                </wp:positionV>
                <wp:extent cx="19685" cy="410209"/>
                <wp:effectExtent l="0" t="0" r="0" b="0"/>
                <wp:wrapNone/>
                <wp:docPr id="236" name="Graphic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C65A09B" id="Graphic 236" o:spid="_x0000_s1026" style="position:absolute;margin-left:47.5pt;margin-top:30.5pt;width:1.55pt;height:32.3pt;z-index:15798272;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" path="m19059,409771l,409771,,,19059,r,409771xe" fillcolor="#3bd6d9" stroked="f">
                <v:path arrowok="t"/>
                <w10:wrap anchorx="page"/>
              </v:shape>
            </w:pict>
          </mc:Fallback>
        </mc:AlternateContent>
      </w:r>
      <w:r>
        <w:rPr>
          <w:rFonts w:ascii="Trebuchet MS" w:hAnsi="Trebuchet MS"/>
          <w:color w:val="12273E"/>
          <w:spacing w:val="-2"/>
          <w:sz w:val="32"/>
        </w:rPr>
        <w:t>:</w:t>
      </w:r>
      <w:r>
        <w:rPr>
          <w:rFonts w:ascii="Trebuchet MS" w:hAnsi="Trebuchet MS"/>
          <w:color w:val="12273E"/>
          <w:spacing w:val="-23"/>
          <w:sz w:val="32"/>
        </w:rPr>
        <w:t xml:space="preserve"> </w:t>
      </w:r>
      <w:r>
        <w:rPr>
          <w:color w:val="12273E"/>
          <w:spacing w:val="-2"/>
          <w:sz w:val="33"/>
        </w:rPr>
        <w:t>The</w:t>
      </w:r>
      <w:r>
        <w:rPr>
          <w:color w:val="12273E"/>
          <w:spacing w:val="-21"/>
          <w:sz w:val="33"/>
        </w:rPr>
        <w:t xml:space="preserve"> </w:t>
      </w:r>
      <w:r>
        <w:rPr>
          <w:color w:val="12273E"/>
          <w:spacing w:val="-2"/>
          <w:sz w:val="33"/>
        </w:rPr>
        <w:t>resilience</w:t>
      </w:r>
      <w:r>
        <w:rPr>
          <w:color w:val="12273E"/>
          <w:spacing w:val="-19"/>
          <w:sz w:val="33"/>
        </w:rPr>
        <w:t xml:space="preserve"> </w:t>
      </w:r>
      <w:r>
        <w:rPr>
          <w:color w:val="12273E"/>
          <w:spacing w:val="-2"/>
          <w:sz w:val="33"/>
        </w:rPr>
        <w:t>of</w:t>
      </w:r>
      <w:r>
        <w:rPr>
          <w:color w:val="12273E"/>
          <w:spacing w:val="-20"/>
          <w:sz w:val="33"/>
        </w:rPr>
        <w:t xml:space="preserve"> </w:t>
      </w:r>
      <w:r>
        <w:rPr>
          <w:color w:val="12273E"/>
          <w:spacing w:val="-2"/>
          <w:sz w:val="33"/>
        </w:rPr>
        <w:t>the</w:t>
      </w:r>
      <w:r>
        <w:rPr>
          <w:color w:val="12273E"/>
          <w:spacing w:val="-20"/>
          <w:sz w:val="33"/>
        </w:rPr>
        <w:t xml:space="preserve"> </w:t>
      </w:r>
      <w:r>
        <w:rPr>
          <w:color w:val="12273E"/>
          <w:spacing w:val="-2"/>
          <w:sz w:val="33"/>
        </w:rPr>
        <w:t>UK</w:t>
      </w:r>
      <w:r>
        <w:rPr>
          <w:color w:val="12273E"/>
          <w:spacing w:val="-20"/>
          <w:sz w:val="33"/>
        </w:rPr>
        <w:t xml:space="preserve"> </w:t>
      </w:r>
      <w:r>
        <w:rPr>
          <w:color w:val="12273E"/>
          <w:spacing w:val="-2"/>
          <w:sz w:val="33"/>
        </w:rPr>
        <w:t>ﬁ</w:t>
      </w:r>
      <w:r>
        <w:rPr>
          <w:color w:val="12273E"/>
          <w:spacing w:val="-2"/>
          <w:sz w:val="33"/>
        </w:rPr>
        <w:t>nancial</w:t>
      </w:r>
      <w:r>
        <w:rPr>
          <w:color w:val="12273E"/>
          <w:spacing w:val="-20"/>
          <w:sz w:val="33"/>
        </w:rPr>
        <w:t xml:space="preserve"> </w:t>
      </w:r>
      <w:r>
        <w:rPr>
          <w:color w:val="12273E"/>
          <w:spacing w:val="-2"/>
          <w:sz w:val="33"/>
        </w:rPr>
        <w:t>system</w:t>
      </w:r>
      <w:r>
        <w:rPr>
          <w:color w:val="12273E"/>
          <w:spacing w:val="-20"/>
          <w:sz w:val="33"/>
        </w:rPr>
        <w:t xml:space="preserve"> </w:t>
      </w:r>
      <w:r>
        <w:rPr>
          <w:color w:val="12273E"/>
          <w:spacing w:val="-2"/>
          <w:sz w:val="33"/>
        </w:rPr>
        <w:t>to</w:t>
      </w:r>
      <w:r>
        <w:rPr>
          <w:color w:val="12273E"/>
          <w:spacing w:val="-20"/>
          <w:sz w:val="33"/>
        </w:rPr>
        <w:t xml:space="preserve"> </w:t>
      </w:r>
      <w:r>
        <w:rPr>
          <w:color w:val="12273E"/>
          <w:spacing w:val="-2"/>
          <w:sz w:val="33"/>
        </w:rPr>
        <w:t>global</w:t>
      </w:r>
      <w:r>
        <w:rPr>
          <w:color w:val="12273E"/>
          <w:spacing w:val="-20"/>
          <w:sz w:val="33"/>
        </w:rPr>
        <w:t xml:space="preserve"> </w:t>
      </w:r>
      <w:r>
        <w:rPr>
          <w:color w:val="12273E"/>
          <w:spacing w:val="-2"/>
          <w:sz w:val="33"/>
        </w:rPr>
        <w:t xml:space="preserve">shocks </w:t>
      </w:r>
      <w:r>
        <w:rPr>
          <w:rFonts w:ascii="Arial" w:hAnsi="Arial"/>
          <w:b/>
          <w:sz w:val="27"/>
        </w:rPr>
        <w:t>The</w:t>
      </w:r>
      <w:r>
        <w:rPr>
          <w:rFonts w:ascii="Arial" w:hAnsi="Arial"/>
          <w:b/>
          <w:spacing w:val="-3"/>
          <w:sz w:val="27"/>
        </w:rPr>
        <w:t xml:space="preserve"> </w:t>
      </w:r>
      <w:r>
        <w:rPr>
          <w:rFonts w:ascii="Arial" w:hAnsi="Arial"/>
          <w:b/>
          <w:sz w:val="27"/>
        </w:rPr>
        <w:t>FPC</w:t>
      </w:r>
      <w:r>
        <w:rPr>
          <w:rFonts w:ascii="Arial" w:hAnsi="Arial"/>
          <w:b/>
          <w:spacing w:val="-3"/>
          <w:sz w:val="27"/>
        </w:rPr>
        <w:t xml:space="preserve"> </w:t>
      </w:r>
      <w:r>
        <w:rPr>
          <w:rFonts w:ascii="Arial" w:hAnsi="Arial"/>
          <w:b/>
          <w:sz w:val="27"/>
        </w:rPr>
        <w:t>has</w:t>
      </w:r>
      <w:r>
        <w:rPr>
          <w:rFonts w:ascii="Arial" w:hAnsi="Arial"/>
          <w:b/>
          <w:spacing w:val="-3"/>
          <w:sz w:val="27"/>
        </w:rPr>
        <w:t xml:space="preserve"> </w:t>
      </w:r>
      <w:r>
        <w:rPr>
          <w:rFonts w:ascii="Arial" w:hAnsi="Arial"/>
          <w:b/>
          <w:sz w:val="27"/>
        </w:rPr>
        <w:t>assessed</w:t>
      </w:r>
      <w:r>
        <w:rPr>
          <w:rFonts w:ascii="Arial" w:hAnsi="Arial"/>
          <w:b/>
          <w:spacing w:val="-3"/>
          <w:sz w:val="27"/>
        </w:rPr>
        <w:t xml:space="preserve"> </w:t>
      </w:r>
      <w:r>
        <w:rPr>
          <w:rFonts w:ascii="Arial" w:hAnsi="Arial"/>
          <w:b/>
          <w:sz w:val="27"/>
        </w:rPr>
        <w:t>the</w:t>
      </w:r>
      <w:r>
        <w:rPr>
          <w:rFonts w:ascii="Arial" w:hAnsi="Arial"/>
          <w:b/>
          <w:spacing w:val="-3"/>
          <w:sz w:val="27"/>
        </w:rPr>
        <w:t xml:space="preserve"> </w:t>
      </w:r>
      <w:r>
        <w:rPr>
          <w:rFonts w:ascii="Arial" w:hAnsi="Arial"/>
          <w:b/>
          <w:sz w:val="27"/>
        </w:rPr>
        <w:t>resilience</w:t>
      </w:r>
      <w:r>
        <w:rPr>
          <w:rFonts w:ascii="Arial" w:hAnsi="Arial"/>
          <w:b/>
          <w:spacing w:val="-3"/>
          <w:sz w:val="27"/>
        </w:rPr>
        <w:t xml:space="preserve"> </w:t>
      </w:r>
      <w:r>
        <w:rPr>
          <w:rFonts w:ascii="Arial" w:hAnsi="Arial"/>
          <w:b/>
          <w:sz w:val="27"/>
        </w:rPr>
        <w:t>of</w:t>
      </w:r>
      <w:r>
        <w:rPr>
          <w:rFonts w:ascii="Arial" w:hAnsi="Arial"/>
          <w:b/>
          <w:spacing w:val="-3"/>
          <w:sz w:val="27"/>
        </w:rPr>
        <w:t xml:space="preserve"> </w:t>
      </w:r>
      <w:r>
        <w:rPr>
          <w:rFonts w:ascii="Arial" w:hAnsi="Arial"/>
          <w:b/>
          <w:sz w:val="27"/>
        </w:rPr>
        <w:t>the</w:t>
      </w:r>
      <w:r>
        <w:rPr>
          <w:rFonts w:ascii="Arial" w:hAnsi="Arial"/>
          <w:b/>
          <w:spacing w:val="-3"/>
          <w:sz w:val="27"/>
        </w:rPr>
        <w:t xml:space="preserve"> </w:t>
      </w:r>
      <w:r>
        <w:rPr>
          <w:rFonts w:ascii="Arial" w:hAnsi="Arial"/>
          <w:b/>
          <w:sz w:val="27"/>
        </w:rPr>
        <w:t>UK</w:t>
      </w:r>
      <w:r>
        <w:rPr>
          <w:rFonts w:ascii="Arial" w:hAnsi="Arial"/>
          <w:b/>
          <w:spacing w:val="-3"/>
          <w:sz w:val="27"/>
        </w:rPr>
        <w:t xml:space="preserve"> </w:t>
      </w:r>
      <w:r>
        <w:rPr>
          <w:rFonts w:ascii="Arial" w:hAnsi="Arial"/>
          <w:b/>
          <w:sz w:val="27"/>
        </w:rPr>
        <w:t>banking</w:t>
      </w:r>
      <w:r>
        <w:rPr>
          <w:rFonts w:ascii="Arial" w:hAnsi="Arial"/>
          <w:b/>
          <w:spacing w:val="-3"/>
          <w:sz w:val="27"/>
        </w:rPr>
        <w:t xml:space="preserve"> </w:t>
      </w:r>
      <w:r>
        <w:rPr>
          <w:rFonts w:ascii="Arial" w:hAnsi="Arial"/>
          <w:b/>
          <w:sz w:val="27"/>
        </w:rPr>
        <w:t>system</w:t>
      </w:r>
      <w:r>
        <w:rPr>
          <w:rFonts w:ascii="Arial" w:hAnsi="Arial"/>
          <w:b/>
          <w:spacing w:val="-3"/>
          <w:sz w:val="27"/>
        </w:rPr>
        <w:t xml:space="preserve"> </w:t>
      </w:r>
      <w:r>
        <w:rPr>
          <w:rFonts w:ascii="Arial" w:hAnsi="Arial"/>
          <w:b/>
          <w:sz w:val="27"/>
        </w:rPr>
        <w:t>to</w:t>
      </w:r>
      <w:r>
        <w:rPr>
          <w:rFonts w:ascii="Arial" w:hAnsi="Arial"/>
          <w:b/>
          <w:spacing w:val="-3"/>
          <w:sz w:val="27"/>
        </w:rPr>
        <w:t xml:space="preserve"> </w:t>
      </w:r>
      <w:r>
        <w:rPr>
          <w:rFonts w:ascii="Arial" w:hAnsi="Arial"/>
          <w:b/>
          <w:sz w:val="27"/>
        </w:rPr>
        <w:t>risks from global vulnerabilities in its stress test.</w:t>
      </w:r>
    </w:p>
    <w:p w14:paraId="167B7AC9" w14:textId="77777777" w:rsidR="00184DB6" w:rsidRDefault="00351460">
      <w:pPr>
        <w:pStyle w:val="BodyText"/>
        <w:spacing w:before="50" w:line="314" w:lineRule="auto"/>
        <w:ind w:right="170"/>
      </w:pPr>
      <w:r>
        <w:t>The</w:t>
      </w:r>
      <w:r>
        <w:rPr>
          <w:spacing w:val="-3"/>
        </w:rPr>
        <w:t xml:space="preserve"> </w:t>
      </w:r>
      <w:r>
        <w:t>2022/23</w:t>
      </w:r>
      <w:r>
        <w:rPr>
          <w:spacing w:val="-17"/>
        </w:rPr>
        <w:t xml:space="preserve"> </w:t>
      </w:r>
      <w:r>
        <w:t>ACS</w:t>
      </w:r>
      <w:r>
        <w:rPr>
          <w:spacing w:val="-3"/>
        </w:rPr>
        <w:t xml:space="preserve"> </w:t>
      </w:r>
      <w:r>
        <w:t>includes</w:t>
      </w:r>
      <w:r>
        <w:rPr>
          <w:spacing w:val="-3"/>
        </w:rPr>
        <w:t xml:space="preserve"> </w:t>
      </w:r>
      <w:r>
        <w:t>stress</w:t>
      </w:r>
      <w:r>
        <w:rPr>
          <w:spacing w:val="-3"/>
        </w:rPr>
        <w:t xml:space="preserve"> </w:t>
      </w:r>
      <w:r>
        <w:t>scenario</w:t>
      </w:r>
      <w:r>
        <w:rPr>
          <w:spacing w:val="-3"/>
        </w:rPr>
        <w:t xml:space="preserve"> </w:t>
      </w:r>
      <w:r>
        <w:t>profiles</w:t>
      </w:r>
      <w:r>
        <w:rPr>
          <w:spacing w:val="-3"/>
        </w:rPr>
        <w:t xml:space="preserve"> </w:t>
      </w:r>
      <w:r>
        <w:t>for</w:t>
      </w:r>
      <w:r>
        <w:rPr>
          <w:spacing w:val="-3"/>
        </w:rPr>
        <w:t xml:space="preserve"> </w:t>
      </w:r>
      <w:r>
        <w:t>the</w:t>
      </w:r>
      <w:r>
        <w:rPr>
          <w:spacing w:val="-3"/>
        </w:rPr>
        <w:t xml:space="preserve"> </w:t>
      </w:r>
      <w:r>
        <w:t>key</w:t>
      </w:r>
      <w:r>
        <w:rPr>
          <w:spacing w:val="-3"/>
        </w:rPr>
        <w:t xml:space="preserve"> </w:t>
      </w:r>
      <w:r>
        <w:t>regions</w:t>
      </w:r>
      <w:r>
        <w:rPr>
          <w:spacing w:val="-3"/>
        </w:rPr>
        <w:t xml:space="preserve"> </w:t>
      </w:r>
      <w:r>
        <w:t>of</w:t>
      </w:r>
      <w:r>
        <w:rPr>
          <w:spacing w:val="-3"/>
        </w:rPr>
        <w:t xml:space="preserve"> </w:t>
      </w:r>
      <w:r>
        <w:t>the</w:t>
      </w:r>
      <w:r>
        <w:rPr>
          <w:spacing w:val="-3"/>
        </w:rPr>
        <w:t xml:space="preserve"> </w:t>
      </w:r>
      <w:r>
        <w:t>world to which UK banks are exposed and where spillover effects back to the UK are possible, including the US, euro area, and China and Hong Kong. The stress scenario incorporates persistently higher advanced-economy inflation, increasing</w:t>
      </w:r>
    </w:p>
    <w:p w14:paraId="1A2224F3" w14:textId="77777777" w:rsidR="00184DB6" w:rsidRDefault="00184DB6">
      <w:pPr>
        <w:pStyle w:val="BodyText"/>
        <w:spacing w:line="314" w:lineRule="auto"/>
        <w:sectPr w:rsidR="00184DB6">
          <w:pgSz w:w="11880" w:h="16820"/>
          <w:pgMar w:top="1420" w:right="850" w:bottom="280" w:left="850" w:header="770" w:footer="0" w:gutter="0"/>
          <w:cols w:space="720"/>
        </w:sectPr>
      </w:pPr>
    </w:p>
    <w:p w14:paraId="2AF02D09" w14:textId="77777777" w:rsidR="00184DB6" w:rsidRDefault="00351460">
      <w:pPr>
        <w:pStyle w:val="BodyText"/>
        <w:spacing w:before="95" w:line="314" w:lineRule="auto"/>
        <w:ind w:right="198"/>
      </w:pPr>
      <w:r>
        <w:lastRenderedPageBreak/>
        <w:t>global interest rates, deep simultaneous recessions in the UK and global economies</w:t>
      </w:r>
      <w:r>
        <w:rPr>
          <w:spacing w:val="-4"/>
        </w:rPr>
        <w:t xml:space="preserve"> </w:t>
      </w:r>
      <w:r>
        <w:t>with</w:t>
      </w:r>
      <w:r>
        <w:rPr>
          <w:spacing w:val="-4"/>
        </w:rPr>
        <w:t xml:space="preserve"> </w:t>
      </w:r>
      <w:r>
        <w:t>materially</w:t>
      </w:r>
      <w:r>
        <w:rPr>
          <w:spacing w:val="-4"/>
        </w:rPr>
        <w:t xml:space="preserve"> </w:t>
      </w:r>
      <w:r>
        <w:t>higher</w:t>
      </w:r>
      <w:r>
        <w:rPr>
          <w:spacing w:val="-4"/>
        </w:rPr>
        <w:t xml:space="preserve"> </w:t>
      </w:r>
      <w:r>
        <w:t>unemployment,</w:t>
      </w:r>
      <w:r>
        <w:rPr>
          <w:spacing w:val="-4"/>
        </w:rPr>
        <w:t xml:space="preserve"> </w:t>
      </w:r>
      <w:r>
        <w:t>and</w:t>
      </w:r>
      <w:r>
        <w:rPr>
          <w:spacing w:val="-4"/>
        </w:rPr>
        <w:t xml:space="preserve"> </w:t>
      </w:r>
      <w:r>
        <w:t>sharp</w:t>
      </w:r>
      <w:r>
        <w:rPr>
          <w:spacing w:val="-4"/>
        </w:rPr>
        <w:t xml:space="preserve"> </w:t>
      </w:r>
      <w:r>
        <w:t>falls</w:t>
      </w:r>
      <w:r>
        <w:rPr>
          <w:spacing w:val="-4"/>
        </w:rPr>
        <w:t xml:space="preserve"> </w:t>
      </w:r>
      <w:r>
        <w:t>in</w:t>
      </w:r>
      <w:r>
        <w:rPr>
          <w:spacing w:val="-4"/>
        </w:rPr>
        <w:t xml:space="preserve"> </w:t>
      </w:r>
      <w:r>
        <w:t>asset</w:t>
      </w:r>
      <w:r>
        <w:rPr>
          <w:spacing w:val="-4"/>
        </w:rPr>
        <w:t xml:space="preserve"> </w:t>
      </w:r>
      <w:r>
        <w:t>prices (including global residential and commercial property prices).</w:t>
      </w:r>
    </w:p>
    <w:p w14:paraId="5AFC72EE" w14:textId="77777777" w:rsidR="00184DB6" w:rsidRDefault="00351460">
      <w:pPr>
        <w:pStyle w:val="BodyText"/>
        <w:spacing w:before="265" w:line="314" w:lineRule="auto"/>
        <w:ind w:right="170"/>
      </w:pPr>
      <w:r>
        <w:t>The</w:t>
      </w:r>
      <w:r>
        <w:rPr>
          <w:spacing w:val="-3"/>
        </w:rPr>
        <w:t xml:space="preserve"> </w:t>
      </w:r>
      <w:r>
        <w:t>results</w:t>
      </w:r>
      <w:r>
        <w:rPr>
          <w:spacing w:val="-3"/>
        </w:rPr>
        <w:t xml:space="preserve"> </w:t>
      </w:r>
      <w:r>
        <w:t>of</w:t>
      </w:r>
      <w:r>
        <w:rPr>
          <w:spacing w:val="-3"/>
        </w:rPr>
        <w:t xml:space="preserve"> </w:t>
      </w:r>
      <w:r>
        <w:t>the</w:t>
      </w:r>
      <w:r>
        <w:rPr>
          <w:spacing w:val="-3"/>
        </w:rPr>
        <w:t xml:space="preserve"> </w:t>
      </w:r>
      <w:r>
        <w:t>test</w:t>
      </w:r>
      <w:r>
        <w:rPr>
          <w:spacing w:val="-3"/>
        </w:rPr>
        <w:t xml:space="preserve"> </w:t>
      </w:r>
      <w:r>
        <w:t>indicate</w:t>
      </w:r>
      <w:r>
        <w:rPr>
          <w:spacing w:val="-3"/>
        </w:rPr>
        <w:t xml:space="preserve"> </w:t>
      </w:r>
      <w:r>
        <w:t>that</w:t>
      </w:r>
      <w:r>
        <w:rPr>
          <w:spacing w:val="-3"/>
        </w:rPr>
        <w:t xml:space="preserve"> </w:t>
      </w:r>
      <w:r>
        <w:t>major</w:t>
      </w:r>
      <w:r>
        <w:rPr>
          <w:spacing w:val="-3"/>
        </w:rPr>
        <w:t xml:space="preserve"> </w:t>
      </w:r>
      <w:r>
        <w:t>UK</w:t>
      </w:r>
      <w:r>
        <w:rPr>
          <w:spacing w:val="-3"/>
        </w:rPr>
        <w:t xml:space="preserve"> </w:t>
      </w:r>
      <w:r>
        <w:t>banks</w:t>
      </w:r>
      <w:r>
        <w:rPr>
          <w:spacing w:val="-3"/>
        </w:rPr>
        <w:t xml:space="preserve"> </w:t>
      </w:r>
      <w:r>
        <w:t>can</w:t>
      </w:r>
      <w:r>
        <w:rPr>
          <w:spacing w:val="-3"/>
        </w:rPr>
        <w:t xml:space="preserve"> </w:t>
      </w:r>
      <w:r>
        <w:t>continue</w:t>
      </w:r>
      <w:r>
        <w:rPr>
          <w:spacing w:val="-3"/>
        </w:rPr>
        <w:t xml:space="preserve"> </w:t>
      </w:r>
      <w:r>
        <w:t>to</w:t>
      </w:r>
      <w:r>
        <w:rPr>
          <w:spacing w:val="-3"/>
        </w:rPr>
        <w:t xml:space="preserve"> </w:t>
      </w:r>
      <w:r>
        <w:t>serve</w:t>
      </w:r>
      <w:r>
        <w:rPr>
          <w:spacing w:val="-3"/>
        </w:rPr>
        <w:t xml:space="preserve"> </w:t>
      </w:r>
      <w:r>
        <w:t>the</w:t>
      </w:r>
      <w:r>
        <w:rPr>
          <w:spacing w:val="-3"/>
        </w:rPr>
        <w:t xml:space="preserve"> </w:t>
      </w:r>
      <w:r>
        <w:t>real economy in a severe global macroeconomic stress, including when interest rates are elevated (see Box B).</w:t>
      </w:r>
    </w:p>
    <w:p w14:paraId="21D20B4D" w14:textId="77777777" w:rsidR="00184DB6" w:rsidRDefault="00351460">
      <w:pPr>
        <w:pStyle w:val="Heading4"/>
        <w:spacing w:before="266" w:line="314" w:lineRule="auto"/>
        <w:ind w:right="757"/>
      </w:pPr>
      <w:r>
        <w:rPr>
          <w:noProof/>
        </w:rPr>
        <mc:AlternateContent>
          <mc:Choice Requires="wps">
            <w:drawing>
              <wp:anchor distT="0" distB="0" distL="0" distR="0" simplePos="0" relativeHeight="15798784" behindDoc="0" locked="0" layoutInCell="1" allowOverlap="1" wp14:anchorId="662B9D12" wp14:editId="3235ACFB">
                <wp:simplePos x="0" y="0"/>
                <wp:positionH relativeFrom="page">
                  <wp:posOffset>603314</wp:posOffset>
                </wp:positionH>
                <wp:positionV relativeFrom="paragraph">
                  <wp:posOffset>196403</wp:posOffset>
                </wp:positionV>
                <wp:extent cx="19685" cy="419734"/>
                <wp:effectExtent l="0" t="0" r="0" b="0"/>
                <wp:wrapNone/>
                <wp:docPr id="237"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43014A0" id="Graphic 237" o:spid="_x0000_s1026" style="position:absolute;margin-left:47.5pt;margin-top:15.45pt;width:1.55pt;height:33.05pt;z-index:15798784;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" path="m19059,419301l,419301,,,19059,r,419301xe" fillcolor="#3bd6d9" stroked="f">
                <v:path arrowok="t"/>
                <w10:wrap anchorx="page"/>
              </v:shape>
            </w:pict>
          </mc:Fallback>
        </mc:AlternateContent>
      </w:r>
      <w:r>
        <w:t>However,</w:t>
      </w:r>
      <w:r>
        <w:rPr>
          <w:spacing w:val="-5"/>
        </w:rPr>
        <w:t xml:space="preserve"> </w:t>
      </w:r>
      <w:r>
        <w:t>there</w:t>
      </w:r>
      <w:r>
        <w:rPr>
          <w:spacing w:val="-5"/>
        </w:rPr>
        <w:t xml:space="preserve"> </w:t>
      </w:r>
      <w:r>
        <w:t>continues</w:t>
      </w:r>
      <w:r>
        <w:rPr>
          <w:spacing w:val="-5"/>
        </w:rPr>
        <w:t xml:space="preserve"> </w:t>
      </w:r>
      <w:r>
        <w:t>to</w:t>
      </w:r>
      <w:r>
        <w:rPr>
          <w:spacing w:val="-5"/>
        </w:rPr>
        <w:t xml:space="preserve"> </w:t>
      </w:r>
      <w:r>
        <w:t>be</w:t>
      </w:r>
      <w:r>
        <w:rPr>
          <w:spacing w:val="-5"/>
        </w:rPr>
        <w:t xml:space="preserve"> </w:t>
      </w:r>
      <w:r>
        <w:t>an</w:t>
      </w:r>
      <w:r>
        <w:rPr>
          <w:spacing w:val="-5"/>
        </w:rPr>
        <w:t xml:space="preserve"> </w:t>
      </w:r>
      <w:r>
        <w:t>urgent</w:t>
      </w:r>
      <w:r>
        <w:rPr>
          <w:spacing w:val="-5"/>
        </w:rPr>
        <w:t xml:space="preserve"> </w:t>
      </w:r>
      <w:r>
        <w:t>need</w:t>
      </w:r>
      <w:r>
        <w:rPr>
          <w:spacing w:val="-5"/>
        </w:rPr>
        <w:t xml:space="preserve"> </w:t>
      </w:r>
      <w:r>
        <w:t>to</w:t>
      </w:r>
      <w:r>
        <w:rPr>
          <w:spacing w:val="-5"/>
        </w:rPr>
        <w:t xml:space="preserve"> </w:t>
      </w:r>
      <w:r>
        <w:t>increase</w:t>
      </w:r>
      <w:r>
        <w:rPr>
          <w:spacing w:val="-5"/>
        </w:rPr>
        <w:t xml:space="preserve"> </w:t>
      </w:r>
      <w:r>
        <w:t>resilience</w:t>
      </w:r>
      <w:r>
        <w:rPr>
          <w:spacing w:val="-5"/>
        </w:rPr>
        <w:t xml:space="preserve"> </w:t>
      </w:r>
      <w:r>
        <w:t>in market-based finance (MBF) globally.</w:t>
      </w:r>
    </w:p>
    <w:p w14:paraId="12083F99" w14:textId="77777777" w:rsidR="00184DB6" w:rsidRDefault="00351460">
      <w:pPr>
        <w:pStyle w:val="BodyText"/>
        <w:spacing w:before="87" w:line="314" w:lineRule="auto"/>
        <w:ind w:right="174"/>
        <w:jc w:val="both"/>
      </w:pPr>
      <w:r>
        <w:t>There</w:t>
      </w:r>
      <w:r>
        <w:rPr>
          <w:spacing w:val="-5"/>
        </w:rPr>
        <w:t xml:space="preserve"> </w:t>
      </w:r>
      <w:r>
        <w:t>remain</w:t>
      </w:r>
      <w:r>
        <w:rPr>
          <w:spacing w:val="-5"/>
        </w:rPr>
        <w:t xml:space="preserve"> </w:t>
      </w:r>
      <w:r>
        <w:t>vulnerabilities</w:t>
      </w:r>
      <w:r>
        <w:rPr>
          <w:spacing w:val="-5"/>
        </w:rPr>
        <w:t xml:space="preserve"> </w:t>
      </w:r>
      <w:r>
        <w:t>in</w:t>
      </w:r>
      <w:r>
        <w:rPr>
          <w:spacing w:val="-5"/>
        </w:rPr>
        <w:t xml:space="preserve"> </w:t>
      </w:r>
      <w:r>
        <w:t>certain</w:t>
      </w:r>
      <w:r>
        <w:rPr>
          <w:spacing w:val="-5"/>
        </w:rPr>
        <w:t xml:space="preserve"> </w:t>
      </w:r>
      <w:r>
        <w:t>parts</w:t>
      </w:r>
      <w:r>
        <w:rPr>
          <w:spacing w:val="-5"/>
        </w:rPr>
        <w:t xml:space="preserve"> </w:t>
      </w:r>
      <w:r>
        <w:t>of</w:t>
      </w:r>
      <w:r>
        <w:rPr>
          <w:spacing w:val="-5"/>
        </w:rPr>
        <w:t xml:space="preserve"> </w:t>
      </w:r>
      <w:r>
        <w:t>MBF</w:t>
      </w:r>
      <w:r>
        <w:rPr>
          <w:spacing w:val="-5"/>
        </w:rPr>
        <w:t xml:space="preserve"> </w:t>
      </w:r>
      <w:r>
        <w:t>globally,</w:t>
      </w:r>
      <w:r>
        <w:rPr>
          <w:spacing w:val="-5"/>
        </w:rPr>
        <w:t xml:space="preserve"> </w:t>
      </w:r>
      <w:r>
        <w:t>which</w:t>
      </w:r>
      <w:r>
        <w:rPr>
          <w:spacing w:val="-5"/>
        </w:rPr>
        <w:t xml:space="preserve"> </w:t>
      </w:r>
      <w:r>
        <w:t>could</w:t>
      </w:r>
      <w:r>
        <w:rPr>
          <w:spacing w:val="-5"/>
        </w:rPr>
        <w:t xml:space="preserve"> </w:t>
      </w:r>
      <w:proofErr w:type="spellStart"/>
      <w:r>
        <w:t>crystallise</w:t>
      </w:r>
      <w:proofErr w:type="spellEnd"/>
      <w:r>
        <w:t xml:space="preserve"> in the context of the current interest rate volatility, amplifying any tightening in</w:t>
      </w:r>
    </w:p>
    <w:p w14:paraId="617C9404" w14:textId="77777777" w:rsidR="00184DB6" w:rsidRDefault="00351460">
      <w:pPr>
        <w:pStyle w:val="BodyText"/>
        <w:spacing w:line="314" w:lineRule="auto"/>
        <w:ind w:right="1085"/>
        <w:jc w:val="both"/>
      </w:pPr>
      <w:r>
        <w:t>financial</w:t>
      </w:r>
      <w:r>
        <w:rPr>
          <w:spacing w:val="-1"/>
        </w:rPr>
        <w:t xml:space="preserve"> </w:t>
      </w:r>
      <w:r>
        <w:t>conditions.</w:t>
      </w:r>
      <w:r>
        <w:rPr>
          <w:spacing w:val="-16"/>
        </w:rPr>
        <w:t xml:space="preserve"> </w:t>
      </w:r>
      <w:r>
        <w:t>Alongside</w:t>
      </w:r>
      <w:r>
        <w:rPr>
          <w:spacing w:val="-1"/>
        </w:rPr>
        <w:t xml:space="preserve"> </w:t>
      </w:r>
      <w:r>
        <w:t>international</w:t>
      </w:r>
      <w:r>
        <w:rPr>
          <w:spacing w:val="-1"/>
        </w:rPr>
        <w:t xml:space="preserve"> </w:t>
      </w:r>
      <w:r>
        <w:t>policy</w:t>
      </w:r>
      <w:r>
        <w:rPr>
          <w:spacing w:val="-1"/>
        </w:rPr>
        <w:t xml:space="preserve"> </w:t>
      </w:r>
      <w:r>
        <w:t>work</w:t>
      </w:r>
      <w:r>
        <w:rPr>
          <w:spacing w:val="-1"/>
        </w:rPr>
        <w:t xml:space="preserve"> </w:t>
      </w:r>
      <w:r>
        <w:t>led</w:t>
      </w:r>
      <w:r>
        <w:rPr>
          <w:spacing w:val="-1"/>
        </w:rPr>
        <w:t xml:space="preserve"> </w:t>
      </w:r>
      <w:r>
        <w:t>by</w:t>
      </w:r>
      <w:r>
        <w:rPr>
          <w:spacing w:val="-1"/>
        </w:rPr>
        <w:t xml:space="preserve"> </w:t>
      </w:r>
      <w:r>
        <w:t>the</w:t>
      </w:r>
      <w:r>
        <w:rPr>
          <w:spacing w:val="-1"/>
        </w:rPr>
        <w:t xml:space="preserve"> </w:t>
      </w:r>
      <w:r>
        <w:t>Financial Stability</w:t>
      </w:r>
      <w:r>
        <w:rPr>
          <w:spacing w:val="-4"/>
        </w:rPr>
        <w:t xml:space="preserve"> </w:t>
      </w:r>
      <w:r>
        <w:t>Board,</w:t>
      </w:r>
      <w:r>
        <w:rPr>
          <w:spacing w:val="-4"/>
        </w:rPr>
        <w:t xml:space="preserve"> </w:t>
      </w:r>
      <w:r>
        <w:t>the</w:t>
      </w:r>
      <w:r>
        <w:rPr>
          <w:spacing w:val="-4"/>
        </w:rPr>
        <w:t xml:space="preserve"> </w:t>
      </w:r>
      <w:r>
        <w:t>UK</w:t>
      </w:r>
      <w:r>
        <w:rPr>
          <w:spacing w:val="-4"/>
        </w:rPr>
        <w:t xml:space="preserve"> </w:t>
      </w:r>
      <w:r>
        <w:t>authorities</w:t>
      </w:r>
      <w:r>
        <w:rPr>
          <w:spacing w:val="-4"/>
        </w:rPr>
        <w:t xml:space="preserve"> </w:t>
      </w:r>
      <w:r>
        <w:t>are</w:t>
      </w:r>
      <w:r>
        <w:rPr>
          <w:spacing w:val="-4"/>
        </w:rPr>
        <w:t xml:space="preserve"> </w:t>
      </w:r>
      <w:r>
        <w:t>also</w:t>
      </w:r>
      <w:r>
        <w:rPr>
          <w:spacing w:val="-4"/>
        </w:rPr>
        <w:t xml:space="preserve"> </w:t>
      </w:r>
      <w:r>
        <w:t>working</w:t>
      </w:r>
      <w:r>
        <w:rPr>
          <w:spacing w:val="-4"/>
        </w:rPr>
        <w:t xml:space="preserve"> </w:t>
      </w:r>
      <w:r>
        <w:t>to</w:t>
      </w:r>
      <w:r>
        <w:rPr>
          <w:spacing w:val="-4"/>
        </w:rPr>
        <w:t xml:space="preserve"> </w:t>
      </w:r>
      <w:r>
        <w:t>reduce</w:t>
      </w:r>
      <w:r>
        <w:rPr>
          <w:spacing w:val="-4"/>
        </w:rPr>
        <w:t xml:space="preserve"> </w:t>
      </w:r>
      <w:r>
        <w:t>vulnerabilities domestically where it is effective and practical (see Section 5).</w:t>
      </w:r>
    </w:p>
    <w:p w14:paraId="03474994" w14:textId="77777777" w:rsidR="00184DB6" w:rsidRDefault="00184DB6">
      <w:pPr>
        <w:pStyle w:val="BodyText"/>
        <w:spacing w:line="314" w:lineRule="auto"/>
        <w:jc w:val="both"/>
        <w:sectPr w:rsidR="00184DB6">
          <w:pgSz w:w="11880" w:h="16820"/>
          <w:pgMar w:top="1420" w:right="850" w:bottom="280" w:left="850" w:header="770" w:footer="0" w:gutter="0"/>
          <w:cols w:space="720"/>
        </w:sectPr>
      </w:pPr>
    </w:p>
    <w:p w14:paraId="60DE6A5C" w14:textId="77777777" w:rsidR="00184DB6" w:rsidRDefault="00351460">
      <w:pPr>
        <w:pStyle w:val="BodyText"/>
        <w:ind w:left="0"/>
        <w:rPr>
          <w:sz w:val="37"/>
        </w:rPr>
      </w:pPr>
      <w:r>
        <w:rPr>
          <w:noProof/>
          <w:sz w:val="37"/>
        </w:rPr>
        <w:lastRenderedPageBreak/>
        <mc:AlternateContent>
          <mc:Choice Requires="wps">
            <w:drawing>
              <wp:anchor distT="0" distB="0" distL="0" distR="0" simplePos="0" relativeHeight="486529536" behindDoc="1" locked="0" layoutInCell="1" allowOverlap="1" wp14:anchorId="5039F32C" wp14:editId="5A32BE97">
                <wp:simplePos x="0" y="0"/>
                <wp:positionH relativeFrom="page">
                  <wp:posOffset>603314</wp:posOffset>
                </wp:positionH>
                <wp:positionV relativeFrom="page">
                  <wp:posOffset>1235843</wp:posOffset>
                </wp:positionV>
                <wp:extent cx="6337300" cy="8967470"/>
                <wp:effectExtent l="0" t="0" r="0" b="0"/>
                <wp:wrapNone/>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8967470"/>
                        </a:xfrm>
                        <a:custGeom>
                          <a:avLst/>
                          <a:gdLst/>
                          <a:ahLst/>
                          <a:cxnLst/>
                          <a:rect l="l" t="t" r="r" b="b"/>
                          <a:pathLst>
                            <a:path w="6337300" h="8967470">
                              <a:moveTo>
                                <a:pt x="6337171" y="8967335"/>
                              </a:moveTo>
                              <a:lnTo>
                                <a:pt x="0" y="8967335"/>
                              </a:lnTo>
                              <a:lnTo>
                                <a:pt x="0" y="0"/>
                              </a:lnTo>
                              <a:lnTo>
                                <a:pt x="6337171" y="0"/>
                              </a:lnTo>
                              <a:lnTo>
                                <a:pt x="6337171" y="896733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486F6B02" id="Graphic 238" o:spid="_x0000_s1026" style="position:absolute;margin-left:47.5pt;margin-top:97.3pt;width:499pt;height:706.1pt;z-index:-16786944;visibility:visible;mso-wrap-style:square;mso-wrap-distance-left:0;mso-wrap-distance-top:0;mso-wrap-distance-right:0;mso-wrap-distance-bottom:0;mso-position-horizontal:absolute;mso-position-horizontal-relative:page;mso-position-vertical:absolute;mso-position-vertical-relative:page;v-text-anchor:top" coordsize="6337300,8967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" path="m6337171,8967335l,8967335,,,6337171,r,8967335xe" fillcolor="#ebebeb" stroked="f">
                <v:path arrowok="t"/>
                <w10:wrap anchorx="page" anchory="page"/>
              </v:shape>
            </w:pict>
          </mc:Fallback>
        </mc:AlternateContent>
      </w:r>
    </w:p>
    <w:p w14:paraId="4FA34316" w14:textId="77777777" w:rsidR="00184DB6" w:rsidRDefault="00184DB6">
      <w:pPr>
        <w:pStyle w:val="BodyText"/>
        <w:spacing w:before="7"/>
        <w:ind w:left="0"/>
        <w:rPr>
          <w:sz w:val="37"/>
        </w:rPr>
      </w:pPr>
    </w:p>
    <w:p w14:paraId="4551708B" w14:textId="77777777" w:rsidR="00184DB6" w:rsidRDefault="00351460">
      <w:pPr>
        <w:spacing w:line="242" w:lineRule="auto"/>
        <w:ind w:left="473" w:right="560"/>
        <w:rPr>
          <w:sz w:val="40"/>
        </w:rPr>
      </w:pPr>
      <w:bookmarkStart w:id="21" w:name="Box_C:_Initial_lessons_from_the_recent_o"/>
      <w:bookmarkEnd w:id="21"/>
      <w:r>
        <w:rPr>
          <w:color w:val="12273E"/>
          <w:spacing w:val="-8"/>
          <w:sz w:val="40"/>
        </w:rPr>
        <w:t>Box</w:t>
      </w:r>
      <w:r>
        <w:rPr>
          <w:color w:val="12273E"/>
          <w:spacing w:val="-15"/>
          <w:sz w:val="40"/>
        </w:rPr>
        <w:t xml:space="preserve"> </w:t>
      </w:r>
      <w:r>
        <w:rPr>
          <w:color w:val="12273E"/>
          <w:spacing w:val="-8"/>
          <w:sz w:val="40"/>
        </w:rPr>
        <w:t>C</w:t>
      </w:r>
      <w:r>
        <w:rPr>
          <w:rFonts w:ascii="Trebuchet MS"/>
          <w:color w:val="12273E"/>
          <w:spacing w:val="-8"/>
          <w:sz w:val="39"/>
        </w:rPr>
        <w:t>:</w:t>
      </w:r>
      <w:r>
        <w:rPr>
          <w:rFonts w:ascii="Trebuchet MS"/>
          <w:color w:val="12273E"/>
          <w:spacing w:val="-21"/>
          <w:sz w:val="39"/>
        </w:rPr>
        <w:t xml:space="preserve"> </w:t>
      </w:r>
      <w:r>
        <w:rPr>
          <w:color w:val="12273E"/>
          <w:spacing w:val="-8"/>
          <w:sz w:val="40"/>
        </w:rPr>
        <w:t>Initial</w:t>
      </w:r>
      <w:r>
        <w:rPr>
          <w:color w:val="12273E"/>
          <w:spacing w:val="-15"/>
          <w:sz w:val="40"/>
        </w:rPr>
        <w:t xml:space="preserve"> </w:t>
      </w:r>
      <w:r>
        <w:rPr>
          <w:color w:val="12273E"/>
          <w:spacing w:val="-8"/>
          <w:sz w:val="40"/>
        </w:rPr>
        <w:t>lessons</w:t>
      </w:r>
      <w:r>
        <w:rPr>
          <w:color w:val="12273E"/>
          <w:spacing w:val="-15"/>
          <w:sz w:val="40"/>
        </w:rPr>
        <w:t xml:space="preserve"> </w:t>
      </w:r>
      <w:r>
        <w:rPr>
          <w:color w:val="12273E"/>
          <w:spacing w:val="-8"/>
          <w:sz w:val="40"/>
        </w:rPr>
        <w:t>from</w:t>
      </w:r>
      <w:r>
        <w:rPr>
          <w:color w:val="12273E"/>
          <w:spacing w:val="-15"/>
          <w:sz w:val="40"/>
        </w:rPr>
        <w:t xml:space="preserve"> </w:t>
      </w:r>
      <w:r>
        <w:rPr>
          <w:color w:val="12273E"/>
          <w:spacing w:val="-8"/>
          <w:sz w:val="40"/>
        </w:rPr>
        <w:t>the</w:t>
      </w:r>
      <w:r>
        <w:rPr>
          <w:color w:val="12273E"/>
          <w:spacing w:val="-15"/>
          <w:sz w:val="40"/>
        </w:rPr>
        <w:t xml:space="preserve"> </w:t>
      </w:r>
      <w:r>
        <w:rPr>
          <w:color w:val="12273E"/>
          <w:spacing w:val="-8"/>
          <w:sz w:val="40"/>
        </w:rPr>
        <w:t>recent</w:t>
      </w:r>
      <w:r>
        <w:rPr>
          <w:color w:val="12273E"/>
          <w:spacing w:val="-15"/>
          <w:sz w:val="40"/>
        </w:rPr>
        <w:t xml:space="preserve"> </w:t>
      </w:r>
      <w:r>
        <w:rPr>
          <w:color w:val="12273E"/>
          <w:spacing w:val="-8"/>
          <w:sz w:val="40"/>
        </w:rPr>
        <w:t xml:space="preserve">overseas </w:t>
      </w:r>
      <w:r>
        <w:rPr>
          <w:color w:val="12273E"/>
          <w:sz w:val="40"/>
        </w:rPr>
        <w:t>banking sector stress</w:t>
      </w:r>
    </w:p>
    <w:p w14:paraId="60575E42" w14:textId="77777777" w:rsidR="00184DB6" w:rsidRDefault="00351460">
      <w:pPr>
        <w:pStyle w:val="BodyText"/>
        <w:spacing w:before="242" w:line="314" w:lineRule="auto"/>
        <w:ind w:left="473" w:right="484"/>
      </w:pPr>
      <w:r>
        <w:t>Earlier</w:t>
      </w:r>
      <w:r>
        <w:rPr>
          <w:spacing w:val="-5"/>
        </w:rPr>
        <w:t xml:space="preserve"> </w:t>
      </w:r>
      <w:r>
        <w:t>this</w:t>
      </w:r>
      <w:r>
        <w:rPr>
          <w:spacing w:val="-5"/>
        </w:rPr>
        <w:t xml:space="preserve"> </w:t>
      </w:r>
      <w:r>
        <w:t>year,</w:t>
      </w:r>
      <w:r>
        <w:rPr>
          <w:spacing w:val="-5"/>
        </w:rPr>
        <w:t xml:space="preserve"> </w:t>
      </w:r>
      <w:r>
        <w:t>the</w:t>
      </w:r>
      <w:r>
        <w:rPr>
          <w:spacing w:val="-5"/>
        </w:rPr>
        <w:t xml:space="preserve"> </w:t>
      </w:r>
      <w:r>
        <w:t>resilience</w:t>
      </w:r>
      <w:r>
        <w:rPr>
          <w:spacing w:val="-5"/>
        </w:rPr>
        <w:t xml:space="preserve"> </w:t>
      </w:r>
      <w:r>
        <w:t>of</w:t>
      </w:r>
      <w:r>
        <w:rPr>
          <w:spacing w:val="-5"/>
        </w:rPr>
        <w:t xml:space="preserve"> </w:t>
      </w:r>
      <w:r>
        <w:t>the</w:t>
      </w:r>
      <w:r>
        <w:rPr>
          <w:spacing w:val="-5"/>
        </w:rPr>
        <w:t xml:space="preserve"> </w:t>
      </w:r>
      <w:r>
        <w:t>international</w:t>
      </w:r>
      <w:r>
        <w:rPr>
          <w:spacing w:val="-5"/>
        </w:rPr>
        <w:t xml:space="preserve"> </w:t>
      </w:r>
      <w:r>
        <w:t>banking</w:t>
      </w:r>
      <w:r>
        <w:rPr>
          <w:spacing w:val="-5"/>
        </w:rPr>
        <w:t xml:space="preserve"> </w:t>
      </w:r>
      <w:r>
        <w:t>system</w:t>
      </w:r>
      <w:r>
        <w:rPr>
          <w:spacing w:val="-5"/>
        </w:rPr>
        <w:t xml:space="preserve"> </w:t>
      </w:r>
      <w:r>
        <w:t>was</w:t>
      </w:r>
      <w:r>
        <w:rPr>
          <w:spacing w:val="-5"/>
        </w:rPr>
        <w:t xml:space="preserve"> </w:t>
      </w:r>
      <w:r>
        <w:t>tested when three mid-sized US banks and one global systemically important bank (G-SIB) failed. The UK banking system remained resilient, and the UK’s regulatory and institutional framework, including reforms made since the</w:t>
      </w:r>
    </w:p>
    <w:p w14:paraId="12C7FB0C" w14:textId="77777777" w:rsidR="00184DB6" w:rsidRDefault="00351460">
      <w:pPr>
        <w:pStyle w:val="BodyText"/>
        <w:spacing w:line="314" w:lineRule="auto"/>
        <w:ind w:left="473" w:right="545"/>
      </w:pPr>
      <w:r>
        <w:t>global financial crisis (GFC), generally worked well during this period of stress. It is nevertheless important that lessons be drawn from these events. Other jurisdictions are also considering lessons from this episode – for example, the Federal Reserve Board published the findings of the review of the</w:t>
      </w:r>
      <w:r>
        <w:rPr>
          <w:spacing w:val="-6"/>
        </w:rPr>
        <w:t xml:space="preserve"> </w:t>
      </w:r>
      <w:r>
        <w:t>supervision</w:t>
      </w:r>
      <w:r>
        <w:rPr>
          <w:spacing w:val="-6"/>
        </w:rPr>
        <w:t xml:space="preserve"> </w:t>
      </w:r>
      <w:r>
        <w:t>and</w:t>
      </w:r>
      <w:r>
        <w:rPr>
          <w:spacing w:val="-6"/>
        </w:rPr>
        <w:t xml:space="preserve"> </w:t>
      </w:r>
      <w:r>
        <w:t>regulation</w:t>
      </w:r>
      <w:r>
        <w:rPr>
          <w:spacing w:val="-6"/>
        </w:rPr>
        <w:t xml:space="preserve"> </w:t>
      </w:r>
      <w:r>
        <w:t>of</w:t>
      </w:r>
      <w:r>
        <w:rPr>
          <w:spacing w:val="-6"/>
        </w:rPr>
        <w:t xml:space="preserve"> </w:t>
      </w:r>
      <w:r>
        <w:t>Silicon</w:t>
      </w:r>
      <w:r>
        <w:rPr>
          <w:spacing w:val="-6"/>
        </w:rPr>
        <w:t xml:space="preserve"> </w:t>
      </w:r>
      <w:r>
        <w:t>Valley</w:t>
      </w:r>
      <w:r>
        <w:rPr>
          <w:spacing w:val="-6"/>
        </w:rPr>
        <w:t xml:space="preserve"> </w:t>
      </w:r>
      <w:r>
        <w:t>Bank,</w:t>
      </w:r>
      <w:r>
        <w:rPr>
          <w:spacing w:val="-6"/>
        </w:rPr>
        <w:t xml:space="preserve"> </w:t>
      </w:r>
      <w:r>
        <w:t>led</w:t>
      </w:r>
      <w:r>
        <w:rPr>
          <w:spacing w:val="-6"/>
        </w:rPr>
        <w:t xml:space="preserve"> </w:t>
      </w:r>
      <w:r>
        <w:t>by</w:t>
      </w:r>
      <w:r>
        <w:rPr>
          <w:spacing w:val="-6"/>
        </w:rPr>
        <w:t xml:space="preserve"> </w:t>
      </w:r>
      <w:r>
        <w:t>Michael</w:t>
      </w:r>
      <w:r>
        <w:rPr>
          <w:spacing w:val="-6"/>
        </w:rPr>
        <w:t xml:space="preserve"> </w:t>
      </w:r>
      <w:r>
        <w:t>Barr,</w:t>
      </w:r>
      <w:r>
        <w:rPr>
          <w:spacing w:val="-6"/>
        </w:rPr>
        <w:t xml:space="preserve"> </w:t>
      </w:r>
      <w:r>
        <w:t>on 28 April 2023.</w:t>
      </w:r>
    </w:p>
    <w:p w14:paraId="1CF6B282" w14:textId="77777777" w:rsidR="00184DB6" w:rsidRDefault="00351460">
      <w:pPr>
        <w:pStyle w:val="Heading4"/>
        <w:spacing w:before="255" w:line="314" w:lineRule="auto"/>
        <w:ind w:left="653" w:right="560"/>
      </w:pPr>
      <w:r>
        <w:rPr>
          <w:noProof/>
        </w:rPr>
        <mc:AlternateContent>
          <mc:Choice Requires="wps">
            <w:drawing>
              <wp:anchor distT="0" distB="0" distL="0" distR="0" simplePos="0" relativeHeight="15799808" behindDoc="0" locked="0" layoutInCell="1" allowOverlap="1" wp14:anchorId="67C69E5D" wp14:editId="49B64B1F">
                <wp:simplePos x="0" y="0"/>
                <wp:positionH relativeFrom="page">
                  <wp:posOffset>841553</wp:posOffset>
                </wp:positionH>
                <wp:positionV relativeFrom="paragraph">
                  <wp:posOffset>198723</wp:posOffset>
                </wp:positionV>
                <wp:extent cx="19685" cy="410209"/>
                <wp:effectExtent l="0" t="0" r="0" b="0"/>
                <wp:wrapNone/>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7B50F32" id="Graphic 239" o:spid="_x0000_s1026" style="position:absolute;margin-left:66.25pt;margin-top:15.65pt;width:1.55pt;height:32.3pt;z-index:15799808;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" path="m19059,409771l,409771,,,19059,r,409771xe" fillcolor="#3bd6d9" stroked="f">
                <v:path arrowok="t"/>
                <w10:wrap anchorx="page"/>
              </v:shape>
            </w:pict>
          </mc:Fallback>
        </mc:AlternateContent>
      </w:r>
      <w:r>
        <w:t>Some</w:t>
      </w:r>
      <w:r>
        <w:rPr>
          <w:spacing w:val="-4"/>
        </w:rPr>
        <w:t xml:space="preserve"> </w:t>
      </w:r>
      <w:r>
        <w:t>parts</w:t>
      </w:r>
      <w:r>
        <w:rPr>
          <w:spacing w:val="-4"/>
        </w:rPr>
        <w:t xml:space="preserve"> </w:t>
      </w:r>
      <w:r>
        <w:t>of</w:t>
      </w:r>
      <w:r>
        <w:rPr>
          <w:spacing w:val="-4"/>
        </w:rPr>
        <w:t xml:space="preserve"> </w:t>
      </w:r>
      <w:r>
        <w:t>overseas</w:t>
      </w:r>
      <w:r>
        <w:rPr>
          <w:spacing w:val="-4"/>
        </w:rPr>
        <w:t xml:space="preserve"> </w:t>
      </w:r>
      <w:r>
        <w:t>banking</w:t>
      </w:r>
      <w:r>
        <w:rPr>
          <w:spacing w:val="-4"/>
        </w:rPr>
        <w:t xml:space="preserve"> </w:t>
      </w:r>
      <w:r>
        <w:t>sectors</w:t>
      </w:r>
      <w:r>
        <w:rPr>
          <w:spacing w:val="-4"/>
        </w:rPr>
        <w:t xml:space="preserve"> </w:t>
      </w:r>
      <w:r>
        <w:t>came</w:t>
      </w:r>
      <w:r>
        <w:rPr>
          <w:spacing w:val="-4"/>
        </w:rPr>
        <w:t xml:space="preserve"> </w:t>
      </w:r>
      <w:r>
        <w:t>under</w:t>
      </w:r>
      <w:r>
        <w:rPr>
          <w:spacing w:val="-4"/>
        </w:rPr>
        <w:t xml:space="preserve"> </w:t>
      </w:r>
      <w:r>
        <w:t>stress</w:t>
      </w:r>
      <w:r>
        <w:rPr>
          <w:spacing w:val="-4"/>
        </w:rPr>
        <w:t xml:space="preserve"> </w:t>
      </w:r>
      <w:r>
        <w:t>towards the end of 2023 Q1.</w:t>
      </w:r>
    </w:p>
    <w:p w14:paraId="3F2AF314" w14:textId="77777777" w:rsidR="00184DB6" w:rsidRDefault="00351460">
      <w:pPr>
        <w:pStyle w:val="BodyText"/>
        <w:spacing w:before="87" w:line="314" w:lineRule="auto"/>
        <w:ind w:left="473" w:right="560"/>
      </w:pPr>
      <w:r>
        <w:t>In March 2023, Silicon Valley Bank (SVB) – the 16th biggest US bank – and Signature Bank of New York both failed following rapid and very large withdrawals of deposits, most of which were uninsured. The withdrawals were prompted by concerns over the scale of their exposure to interest rate risk. This led to pressure on some other US banks, notably First Republic Bank which failed in May. The failure of SVB led to a rapid withdrawal of deposits</w:t>
      </w:r>
      <w:r>
        <w:rPr>
          <w:spacing w:val="-7"/>
        </w:rPr>
        <w:t xml:space="preserve"> </w:t>
      </w:r>
      <w:r>
        <w:t>from</w:t>
      </w:r>
      <w:r>
        <w:rPr>
          <w:spacing w:val="-7"/>
        </w:rPr>
        <w:t xml:space="preserve"> </w:t>
      </w:r>
      <w:r>
        <w:t>its</w:t>
      </w:r>
      <w:r>
        <w:rPr>
          <w:spacing w:val="-7"/>
        </w:rPr>
        <w:t xml:space="preserve"> </w:t>
      </w:r>
      <w:r>
        <w:t>UK</w:t>
      </w:r>
      <w:r>
        <w:rPr>
          <w:spacing w:val="-7"/>
        </w:rPr>
        <w:t xml:space="preserve"> </w:t>
      </w:r>
      <w:r>
        <w:t>subsidiary,</w:t>
      </w:r>
      <w:r>
        <w:rPr>
          <w:spacing w:val="-7"/>
        </w:rPr>
        <w:t xml:space="preserve"> </w:t>
      </w:r>
      <w:r>
        <w:t>Silicon</w:t>
      </w:r>
      <w:r>
        <w:rPr>
          <w:spacing w:val="-7"/>
        </w:rPr>
        <w:t xml:space="preserve"> </w:t>
      </w:r>
      <w:r>
        <w:t>Valley</w:t>
      </w:r>
      <w:r>
        <w:rPr>
          <w:spacing w:val="-7"/>
        </w:rPr>
        <w:t xml:space="preserve"> </w:t>
      </w:r>
      <w:r>
        <w:t>Bank</w:t>
      </w:r>
      <w:r>
        <w:rPr>
          <w:spacing w:val="-7"/>
        </w:rPr>
        <w:t xml:space="preserve"> </w:t>
      </w:r>
      <w:r>
        <w:t>UK</w:t>
      </w:r>
      <w:r>
        <w:rPr>
          <w:spacing w:val="-7"/>
        </w:rPr>
        <w:t xml:space="preserve"> </w:t>
      </w:r>
      <w:r>
        <w:t>(SVB</w:t>
      </w:r>
      <w:r>
        <w:rPr>
          <w:spacing w:val="-7"/>
        </w:rPr>
        <w:t xml:space="preserve"> </w:t>
      </w:r>
      <w:r>
        <w:t>UK).</w:t>
      </w:r>
      <w:r>
        <w:rPr>
          <w:spacing w:val="-11"/>
        </w:rPr>
        <w:t xml:space="preserve"> </w:t>
      </w:r>
      <w:r>
        <w:t>The</w:t>
      </w:r>
      <w:r>
        <w:rPr>
          <w:spacing w:val="-7"/>
        </w:rPr>
        <w:t xml:space="preserve"> </w:t>
      </w:r>
      <w:r>
        <w:t xml:space="preserve">Bank of England’s resolution regime worked as intended, and the Bank exercised its </w:t>
      </w:r>
      <w:proofErr w:type="spellStart"/>
      <w:r>
        <w:t>stabilisation</w:t>
      </w:r>
      <w:proofErr w:type="spellEnd"/>
      <w:r>
        <w:t xml:space="preserve"> powers to effect the transfer of SVB UK to HSBC.</w:t>
      </w:r>
    </w:p>
    <w:p w14:paraId="6DBC158A" w14:textId="77777777" w:rsidR="00184DB6" w:rsidRDefault="00351460">
      <w:pPr>
        <w:pStyle w:val="BodyText"/>
        <w:spacing w:before="257" w:line="314" w:lineRule="auto"/>
        <w:ind w:left="473" w:right="560"/>
      </w:pPr>
      <w:r>
        <w:t>Last</w:t>
      </w:r>
      <w:r>
        <w:rPr>
          <w:spacing w:val="-4"/>
        </w:rPr>
        <w:t xml:space="preserve"> </w:t>
      </w:r>
      <w:r>
        <w:t>autumn,</w:t>
      </w:r>
      <w:r>
        <w:rPr>
          <w:spacing w:val="-4"/>
        </w:rPr>
        <w:t xml:space="preserve"> </w:t>
      </w:r>
      <w:r>
        <w:t>Credit</w:t>
      </w:r>
      <w:r>
        <w:rPr>
          <w:spacing w:val="-4"/>
        </w:rPr>
        <w:t xml:space="preserve"> </w:t>
      </w:r>
      <w:r>
        <w:t>Suisse</w:t>
      </w:r>
      <w:r>
        <w:rPr>
          <w:spacing w:val="-4"/>
        </w:rPr>
        <w:t xml:space="preserve"> </w:t>
      </w:r>
      <w:r>
        <w:t>experienced</w:t>
      </w:r>
      <w:r>
        <w:rPr>
          <w:spacing w:val="-4"/>
        </w:rPr>
        <w:t xml:space="preserve"> </w:t>
      </w:r>
      <w:r>
        <w:t>significant</w:t>
      </w:r>
      <w:r>
        <w:rPr>
          <w:spacing w:val="-4"/>
        </w:rPr>
        <w:t xml:space="preserve"> </w:t>
      </w:r>
      <w:r>
        <w:t>outflows</w:t>
      </w:r>
      <w:r>
        <w:rPr>
          <w:spacing w:val="-4"/>
        </w:rPr>
        <w:t xml:space="preserve"> </w:t>
      </w:r>
      <w:r>
        <w:t>of</w:t>
      </w:r>
      <w:r>
        <w:rPr>
          <w:spacing w:val="-4"/>
        </w:rPr>
        <w:t xml:space="preserve"> </w:t>
      </w:r>
      <w:r>
        <w:t>client</w:t>
      </w:r>
      <w:r>
        <w:rPr>
          <w:spacing w:val="-4"/>
        </w:rPr>
        <w:t xml:space="preserve"> </w:t>
      </w:r>
      <w:r>
        <w:t xml:space="preserve">funds. This was associated with long-running concerns about the bank’s risk management and profitability. When client outflows intensified in March following the failures of SVB and Signature Bank of New York, the Swiss authorities intervened. Resolution of Credit Suisse involved a takeover by </w:t>
      </w:r>
      <w:r>
        <w:rPr>
          <w:spacing w:val="-4"/>
        </w:rPr>
        <w:t>UBS.</w:t>
      </w:r>
    </w:p>
    <w:p w14:paraId="63932FB7" w14:textId="77777777" w:rsidR="00184DB6" w:rsidRDefault="00184DB6">
      <w:pPr>
        <w:pStyle w:val="BodyText"/>
        <w:spacing w:line="314" w:lineRule="auto"/>
        <w:sectPr w:rsidR="00184DB6">
          <w:pgSz w:w="11880" w:h="16820"/>
          <w:pgMar w:top="1420" w:right="850" w:bottom="280" w:left="850" w:header="770" w:footer="0" w:gutter="0"/>
          <w:cols w:space="720"/>
        </w:sectPr>
      </w:pPr>
    </w:p>
    <w:p w14:paraId="209A5E91" w14:textId="77777777" w:rsidR="00184DB6" w:rsidRDefault="00351460">
      <w:pPr>
        <w:pStyle w:val="Heading4"/>
        <w:spacing w:before="95" w:line="314" w:lineRule="auto"/>
        <w:ind w:left="653"/>
      </w:pPr>
      <w:r>
        <w:rPr>
          <w:noProof/>
        </w:rPr>
        <w:lastRenderedPageBreak/>
        <mc:AlternateContent>
          <mc:Choice Requires="wps">
            <w:drawing>
              <wp:anchor distT="0" distB="0" distL="0" distR="0" simplePos="0" relativeHeight="486530560" behindDoc="1" locked="0" layoutInCell="1" allowOverlap="1" wp14:anchorId="716CCF55" wp14:editId="765ADF5F">
                <wp:simplePos x="0" y="0"/>
                <wp:positionH relativeFrom="page">
                  <wp:posOffset>603314</wp:posOffset>
                </wp:positionH>
                <wp:positionV relativeFrom="page">
                  <wp:posOffset>949969</wp:posOffset>
                </wp:positionV>
                <wp:extent cx="6337300" cy="9253220"/>
                <wp:effectExtent l="0" t="0" r="0" b="0"/>
                <wp:wrapNone/>
                <wp:docPr id="240" name="Graphic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3220"/>
                        </a:xfrm>
                        <a:custGeom>
                          <a:avLst/>
                          <a:gdLst/>
                          <a:ahLst/>
                          <a:cxnLst/>
                          <a:rect l="l" t="t" r="r" b="b"/>
                          <a:pathLst>
                            <a:path w="6337300" h="9253220">
                              <a:moveTo>
                                <a:pt x="6337171" y="9253223"/>
                              </a:moveTo>
                              <a:lnTo>
                                <a:pt x="0" y="9253223"/>
                              </a:lnTo>
                              <a:lnTo>
                                <a:pt x="0" y="0"/>
                              </a:lnTo>
                              <a:lnTo>
                                <a:pt x="6337171" y="0"/>
                              </a:lnTo>
                              <a:lnTo>
                                <a:pt x="6337171" y="9253223"/>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12A2CD1C" id="Graphic 240" o:spid="_x0000_s1026" style="position:absolute;margin-left:47.5pt;margin-top:74.8pt;width:499pt;height:728.6pt;z-index:-16785920;visibility:visible;mso-wrap-style:square;mso-wrap-distance-left:0;mso-wrap-distance-top:0;mso-wrap-distance-right:0;mso-wrap-distance-bottom:0;mso-position-horizontal:absolute;mso-position-horizontal-relative:page;mso-position-vertical:absolute;mso-position-vertical-relative:page;v-text-anchor:top" coordsize="6337300,925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" path="m6337171,9253223l,9253223,,,6337171,r,9253223xe" fillcolor="#ebebeb" stroked="f">
                <v:path arrowok="t"/>
                <w10:wrap anchorx="page" anchory="page"/>
              </v:shape>
            </w:pict>
          </mc:Fallback>
        </mc:AlternateContent>
      </w:r>
      <w:r>
        <w:rPr>
          <w:noProof/>
        </w:rPr>
        <mc:AlternateContent>
          <mc:Choice Requires="wps">
            <w:drawing>
              <wp:anchor distT="0" distB="0" distL="0" distR="0" simplePos="0" relativeHeight="15800832" behindDoc="0" locked="0" layoutInCell="1" allowOverlap="1" wp14:anchorId="17382425" wp14:editId="5FCF50D1">
                <wp:simplePos x="0" y="0"/>
                <wp:positionH relativeFrom="page">
                  <wp:posOffset>841553</wp:posOffset>
                </wp:positionH>
                <wp:positionV relativeFrom="paragraph">
                  <wp:posOffset>87684</wp:posOffset>
                </wp:positionV>
                <wp:extent cx="19685" cy="419734"/>
                <wp:effectExtent l="0" t="0" r="0" b="0"/>
                <wp:wrapNone/>
                <wp:docPr id="241" name="Graphic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3D8A40F" id="Graphic 241" o:spid="_x0000_s1026" style="position:absolute;margin-left:66.25pt;margin-top:6.9pt;width:1.55pt;height:33.05pt;z-index:15800832;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" path="m19059,419301l,419301,,,19059,r,419301xe" fillcolor="#3bd6d9" stroked="f">
                <v:path arrowok="t"/>
                <w10:wrap anchorx="page"/>
              </v:shape>
            </w:pict>
          </mc:Fallback>
        </mc:AlternateContent>
      </w:r>
      <w:r>
        <w:t>These</w:t>
      </w:r>
      <w:r>
        <w:rPr>
          <w:spacing w:val="-5"/>
        </w:rPr>
        <w:t xml:space="preserve"> </w:t>
      </w:r>
      <w:r>
        <w:t>events</w:t>
      </w:r>
      <w:r>
        <w:rPr>
          <w:spacing w:val="-5"/>
        </w:rPr>
        <w:t xml:space="preserve"> </w:t>
      </w:r>
      <w:r>
        <w:t>showed</w:t>
      </w:r>
      <w:r>
        <w:rPr>
          <w:spacing w:val="-5"/>
        </w:rPr>
        <w:t xml:space="preserve"> </w:t>
      </w:r>
      <w:r>
        <w:t>the</w:t>
      </w:r>
      <w:r>
        <w:rPr>
          <w:spacing w:val="-5"/>
        </w:rPr>
        <w:t xml:space="preserve"> </w:t>
      </w:r>
      <w:r>
        <w:t>importance</w:t>
      </w:r>
      <w:r>
        <w:rPr>
          <w:spacing w:val="-5"/>
        </w:rPr>
        <w:t xml:space="preserve"> </w:t>
      </w:r>
      <w:r>
        <w:t>of</w:t>
      </w:r>
      <w:r>
        <w:rPr>
          <w:spacing w:val="-5"/>
        </w:rPr>
        <w:t xml:space="preserve"> </w:t>
      </w:r>
      <w:r>
        <w:t>robust</w:t>
      </w:r>
      <w:r>
        <w:rPr>
          <w:spacing w:val="-5"/>
        </w:rPr>
        <w:t xml:space="preserve"> </w:t>
      </w:r>
      <w:r>
        <w:t>macroprudential, regulatory and supervisory standards.</w:t>
      </w:r>
    </w:p>
    <w:p w14:paraId="5D2AA768" w14:textId="77777777" w:rsidR="00184DB6" w:rsidRDefault="00351460">
      <w:pPr>
        <w:pStyle w:val="BodyText"/>
        <w:spacing w:before="87" w:line="314" w:lineRule="auto"/>
        <w:ind w:left="473" w:right="516"/>
      </w:pPr>
      <w:r>
        <w:t>Since the global financial crisis of 2008, the UK authorities have put in place a range of robust prudential standards, including for bank capital and liquidity,</w:t>
      </w:r>
      <w:r>
        <w:rPr>
          <w:spacing w:val="-5"/>
        </w:rPr>
        <w:t xml:space="preserve"> </w:t>
      </w:r>
      <w:r>
        <w:t>designed</w:t>
      </w:r>
      <w:r>
        <w:rPr>
          <w:spacing w:val="-5"/>
        </w:rPr>
        <w:t xml:space="preserve"> </w:t>
      </w:r>
      <w:r>
        <w:t>to</w:t>
      </w:r>
      <w:r>
        <w:rPr>
          <w:spacing w:val="-5"/>
        </w:rPr>
        <w:t xml:space="preserve"> </w:t>
      </w:r>
      <w:r>
        <w:t>ensure</w:t>
      </w:r>
      <w:r>
        <w:rPr>
          <w:spacing w:val="-5"/>
        </w:rPr>
        <w:t xml:space="preserve"> </w:t>
      </w:r>
      <w:r>
        <w:t>levels</w:t>
      </w:r>
      <w:r>
        <w:rPr>
          <w:spacing w:val="-5"/>
        </w:rPr>
        <w:t xml:space="preserve"> </w:t>
      </w:r>
      <w:r>
        <w:t>of</w:t>
      </w:r>
      <w:r>
        <w:rPr>
          <w:spacing w:val="-5"/>
        </w:rPr>
        <w:t xml:space="preserve"> </w:t>
      </w:r>
      <w:r>
        <w:t>resilience</w:t>
      </w:r>
      <w:r>
        <w:rPr>
          <w:spacing w:val="-5"/>
        </w:rPr>
        <w:t xml:space="preserve"> </w:t>
      </w:r>
      <w:r>
        <w:t>which</w:t>
      </w:r>
      <w:r>
        <w:rPr>
          <w:spacing w:val="-5"/>
        </w:rPr>
        <w:t xml:space="preserve"> </w:t>
      </w:r>
      <w:r>
        <w:t>are</w:t>
      </w:r>
      <w:r>
        <w:rPr>
          <w:spacing w:val="-5"/>
        </w:rPr>
        <w:t xml:space="preserve"> </w:t>
      </w:r>
      <w:r>
        <w:t>at</w:t>
      </w:r>
      <w:r>
        <w:rPr>
          <w:spacing w:val="-5"/>
        </w:rPr>
        <w:t xml:space="preserve"> </w:t>
      </w:r>
      <w:r>
        <w:t>least</w:t>
      </w:r>
      <w:r>
        <w:rPr>
          <w:spacing w:val="-5"/>
        </w:rPr>
        <w:t xml:space="preserve"> </w:t>
      </w:r>
      <w:r>
        <w:t>as</w:t>
      </w:r>
      <w:r>
        <w:rPr>
          <w:spacing w:val="-5"/>
        </w:rPr>
        <w:t xml:space="preserve"> </w:t>
      </w:r>
      <w:r>
        <w:t>great</w:t>
      </w:r>
      <w:r>
        <w:rPr>
          <w:spacing w:val="-5"/>
        </w:rPr>
        <w:t xml:space="preserve"> </w:t>
      </w:r>
      <w:r>
        <w:t>as those required by international baseline standards.</w:t>
      </w:r>
    </w:p>
    <w:p w14:paraId="48652C9A" w14:textId="77777777" w:rsidR="00184DB6" w:rsidRDefault="00351460">
      <w:pPr>
        <w:pStyle w:val="BodyText"/>
        <w:spacing w:before="264" w:line="314" w:lineRule="auto"/>
        <w:ind w:left="473" w:right="471"/>
      </w:pPr>
      <w:r>
        <w:t>The PRA</w:t>
      </w:r>
      <w:r>
        <w:rPr>
          <w:spacing w:val="-7"/>
        </w:rPr>
        <w:t xml:space="preserve"> </w:t>
      </w:r>
      <w:r>
        <w:t>assess UK banks on their need to maintain capital against interest rate risk on banking book assets, including any net open bond positions – regardless of whether they are held at cost or fair value. This is done via an explicit capital charge in the Pillar 2A</w:t>
      </w:r>
      <w:r>
        <w:rPr>
          <w:spacing w:val="-5"/>
        </w:rPr>
        <w:t xml:space="preserve"> </w:t>
      </w:r>
      <w:r>
        <w:t>part of the capital framework, against ‘interest rate risk in the banking book’ (IRRBB). It is calibrated on forward- looking</w:t>
      </w:r>
      <w:r>
        <w:rPr>
          <w:spacing w:val="-3"/>
        </w:rPr>
        <w:t xml:space="preserve"> </w:t>
      </w:r>
      <w:r>
        <w:t>estimates</w:t>
      </w:r>
      <w:r>
        <w:rPr>
          <w:spacing w:val="-3"/>
        </w:rPr>
        <w:t xml:space="preserve"> </w:t>
      </w:r>
      <w:r>
        <w:t>of</w:t>
      </w:r>
      <w:r>
        <w:rPr>
          <w:spacing w:val="-3"/>
        </w:rPr>
        <w:t xml:space="preserve"> </w:t>
      </w:r>
      <w:r>
        <w:t>the</w:t>
      </w:r>
      <w:r>
        <w:rPr>
          <w:spacing w:val="-3"/>
        </w:rPr>
        <w:t xml:space="preserve"> </w:t>
      </w:r>
      <w:r>
        <w:t>impact</w:t>
      </w:r>
      <w:r>
        <w:rPr>
          <w:spacing w:val="-3"/>
        </w:rPr>
        <w:t xml:space="preserve"> </w:t>
      </w:r>
      <w:r>
        <w:t>of</w:t>
      </w:r>
      <w:r>
        <w:rPr>
          <w:spacing w:val="-3"/>
        </w:rPr>
        <w:t xml:space="preserve"> </w:t>
      </w:r>
      <w:r>
        <w:t>large</w:t>
      </w:r>
      <w:r>
        <w:rPr>
          <w:spacing w:val="-3"/>
        </w:rPr>
        <w:t xml:space="preserve"> </w:t>
      </w:r>
      <w:r>
        <w:t>shocks</w:t>
      </w:r>
      <w:r>
        <w:rPr>
          <w:spacing w:val="-3"/>
        </w:rPr>
        <w:t xml:space="preserve"> </w:t>
      </w:r>
      <w:r>
        <w:t>to</w:t>
      </w:r>
      <w:r>
        <w:rPr>
          <w:spacing w:val="-3"/>
        </w:rPr>
        <w:t xml:space="preserve"> </w:t>
      </w:r>
      <w:r>
        <w:t>the</w:t>
      </w:r>
      <w:r>
        <w:rPr>
          <w:spacing w:val="-3"/>
        </w:rPr>
        <w:t xml:space="preserve"> </w:t>
      </w:r>
      <w:r>
        <w:t>interest</w:t>
      </w:r>
      <w:r>
        <w:rPr>
          <w:spacing w:val="-3"/>
        </w:rPr>
        <w:t xml:space="preserve"> </w:t>
      </w:r>
      <w:r>
        <w:t>rate</w:t>
      </w:r>
      <w:r>
        <w:rPr>
          <w:spacing w:val="-3"/>
        </w:rPr>
        <w:t xml:space="preserve"> </w:t>
      </w:r>
      <w:r>
        <w:t>yield</w:t>
      </w:r>
      <w:r>
        <w:rPr>
          <w:spacing w:val="-3"/>
        </w:rPr>
        <w:t xml:space="preserve"> </w:t>
      </w:r>
      <w:r>
        <w:t>curve on the net position of banks’ banking books.</w:t>
      </w:r>
    </w:p>
    <w:p w14:paraId="6C6CF865" w14:textId="77777777" w:rsidR="00184DB6" w:rsidRDefault="00351460">
      <w:pPr>
        <w:pStyle w:val="BodyText"/>
        <w:spacing w:before="260" w:line="314" w:lineRule="auto"/>
        <w:ind w:left="473" w:right="699"/>
      </w:pPr>
      <w:r>
        <w:t>This regulatory framework has supported UK financial stability through the recent</w:t>
      </w:r>
      <w:r>
        <w:rPr>
          <w:spacing w:val="-3"/>
        </w:rPr>
        <w:t xml:space="preserve"> </w:t>
      </w:r>
      <w:r>
        <w:t>period</w:t>
      </w:r>
      <w:r>
        <w:rPr>
          <w:spacing w:val="-3"/>
        </w:rPr>
        <w:t xml:space="preserve"> </w:t>
      </w:r>
      <w:r>
        <w:t>of</w:t>
      </w:r>
      <w:r>
        <w:rPr>
          <w:spacing w:val="-3"/>
        </w:rPr>
        <w:t xml:space="preserve"> </w:t>
      </w:r>
      <w:r>
        <w:t>stress.</w:t>
      </w:r>
      <w:r>
        <w:rPr>
          <w:spacing w:val="-8"/>
        </w:rPr>
        <w:t xml:space="preserve"> </w:t>
      </w:r>
      <w:r>
        <w:t>The</w:t>
      </w:r>
      <w:r>
        <w:rPr>
          <w:spacing w:val="-3"/>
        </w:rPr>
        <w:t xml:space="preserve"> </w:t>
      </w:r>
      <w:r>
        <w:t>events</w:t>
      </w:r>
      <w:r>
        <w:rPr>
          <w:spacing w:val="-3"/>
        </w:rPr>
        <w:t xml:space="preserve"> </w:t>
      </w:r>
      <w:r>
        <w:t>serve</w:t>
      </w:r>
      <w:r>
        <w:rPr>
          <w:spacing w:val="-3"/>
        </w:rPr>
        <w:t xml:space="preserve"> </w:t>
      </w:r>
      <w:r>
        <w:t>to</w:t>
      </w:r>
      <w:r>
        <w:rPr>
          <w:spacing w:val="-3"/>
        </w:rPr>
        <w:t xml:space="preserve"> </w:t>
      </w:r>
      <w:r>
        <w:t>underline</w:t>
      </w:r>
      <w:r>
        <w:rPr>
          <w:spacing w:val="-3"/>
        </w:rPr>
        <w:t xml:space="preserve"> </w:t>
      </w:r>
      <w:r>
        <w:t>the</w:t>
      </w:r>
      <w:r>
        <w:rPr>
          <w:spacing w:val="-3"/>
        </w:rPr>
        <w:t xml:space="preserve"> </w:t>
      </w:r>
      <w:r>
        <w:t>need</w:t>
      </w:r>
      <w:r>
        <w:rPr>
          <w:spacing w:val="-3"/>
        </w:rPr>
        <w:t xml:space="preserve"> </w:t>
      </w:r>
      <w:r>
        <w:t>to</w:t>
      </w:r>
      <w:r>
        <w:rPr>
          <w:spacing w:val="-3"/>
        </w:rPr>
        <w:t xml:space="preserve"> </w:t>
      </w:r>
      <w:r>
        <w:t>maintain robust macroprudential, regulatory and supervisory standards – including ensuring a robust prudential regime for small firms, even if simplified – as well as the importance of resolution.</w:t>
      </w:r>
    </w:p>
    <w:p w14:paraId="2B821C79" w14:textId="77777777" w:rsidR="00184DB6" w:rsidRDefault="00351460">
      <w:pPr>
        <w:pStyle w:val="Heading4"/>
        <w:spacing w:before="262" w:line="314" w:lineRule="auto"/>
        <w:ind w:left="653" w:right="560"/>
      </w:pPr>
      <w:r>
        <w:rPr>
          <w:noProof/>
        </w:rPr>
        <mc:AlternateContent>
          <mc:Choice Requires="wps">
            <w:drawing>
              <wp:anchor distT="0" distB="0" distL="0" distR="0" simplePos="0" relativeHeight="15801344" behindDoc="0" locked="0" layoutInCell="1" allowOverlap="1" wp14:anchorId="2F5C56AA" wp14:editId="04759173">
                <wp:simplePos x="0" y="0"/>
                <wp:positionH relativeFrom="page">
                  <wp:posOffset>841553</wp:posOffset>
                </wp:positionH>
                <wp:positionV relativeFrom="paragraph">
                  <wp:posOffset>193710</wp:posOffset>
                </wp:positionV>
                <wp:extent cx="19685" cy="667385"/>
                <wp:effectExtent l="0" t="0" r="0" b="0"/>
                <wp:wrapNone/>
                <wp:docPr id="242" name="Graphic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67385"/>
                        </a:xfrm>
                        <a:custGeom>
                          <a:avLst/>
                          <a:gdLst/>
                          <a:ahLst/>
                          <a:cxnLst/>
                          <a:rect l="l" t="t" r="r" b="b"/>
                          <a:pathLst>
                            <a:path w="19685" h="667385">
                              <a:moveTo>
                                <a:pt x="19059" y="667070"/>
                              </a:moveTo>
                              <a:lnTo>
                                <a:pt x="0" y="667070"/>
                              </a:lnTo>
                              <a:lnTo>
                                <a:pt x="0" y="0"/>
                              </a:lnTo>
                              <a:lnTo>
                                <a:pt x="19059" y="0"/>
                              </a:lnTo>
                              <a:lnTo>
                                <a:pt x="19059" y="66707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ADFF658" id="Graphic 242" o:spid="_x0000_s1026" style="position:absolute;margin-left:66.25pt;margin-top:15.25pt;width:1.55pt;height:52.55pt;z-index:15801344;visibility:visible;mso-wrap-style:square;mso-wrap-distance-left:0;mso-wrap-distance-top:0;mso-wrap-distance-right:0;mso-wrap-distance-bottom:0;mso-position-horizontal:absolute;mso-position-horizontal-relative:page;mso-position-vertical:absolute;mso-position-vertical-relative:text;v-text-anchor:top" coordsize="19685,667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" path="m19059,667070l,667070,,,19059,r,667070xe" fillcolor="#3bd6d9" stroked="f">
                <v:path arrowok="t"/>
                <w10:wrap anchorx="page"/>
              </v:shape>
            </w:pict>
          </mc:Fallback>
        </mc:AlternateContent>
      </w:r>
      <w:r>
        <w:t>Some</w:t>
      </w:r>
      <w:r>
        <w:rPr>
          <w:spacing w:val="-4"/>
        </w:rPr>
        <w:t xml:space="preserve"> </w:t>
      </w:r>
      <w:r>
        <w:t>banks</w:t>
      </w:r>
      <w:r>
        <w:rPr>
          <w:spacing w:val="-4"/>
        </w:rPr>
        <w:t xml:space="preserve"> </w:t>
      </w:r>
      <w:r>
        <w:t>experienced</w:t>
      </w:r>
      <w:r>
        <w:rPr>
          <w:spacing w:val="-4"/>
        </w:rPr>
        <w:t xml:space="preserve"> </w:t>
      </w:r>
      <w:r>
        <w:t>large</w:t>
      </w:r>
      <w:r>
        <w:rPr>
          <w:spacing w:val="-4"/>
        </w:rPr>
        <w:t xml:space="preserve"> </w:t>
      </w:r>
      <w:r>
        <w:t>and</w:t>
      </w:r>
      <w:r>
        <w:rPr>
          <w:spacing w:val="-4"/>
        </w:rPr>
        <w:t xml:space="preserve"> </w:t>
      </w:r>
      <w:r>
        <w:t>rapid</w:t>
      </w:r>
      <w:r>
        <w:rPr>
          <w:spacing w:val="-4"/>
        </w:rPr>
        <w:t xml:space="preserve"> </w:t>
      </w:r>
      <w:r>
        <w:t>deposit</w:t>
      </w:r>
      <w:r>
        <w:rPr>
          <w:spacing w:val="-4"/>
        </w:rPr>
        <w:t xml:space="preserve"> </w:t>
      </w:r>
      <w:r>
        <w:t>outflows.</w:t>
      </w:r>
      <w:r>
        <w:rPr>
          <w:spacing w:val="-4"/>
        </w:rPr>
        <w:t xml:space="preserve"> </w:t>
      </w:r>
      <w:r>
        <w:t>Bank</w:t>
      </w:r>
      <w:r>
        <w:rPr>
          <w:spacing w:val="-4"/>
        </w:rPr>
        <w:t xml:space="preserve"> </w:t>
      </w:r>
      <w:r>
        <w:t>staff will contribute to international discussions to consider whether lessons can be learnt for the UK’s liquidity framework.</w:t>
      </w:r>
    </w:p>
    <w:p w14:paraId="398B2972" w14:textId="77777777" w:rsidR="00184DB6" w:rsidRDefault="00351460">
      <w:pPr>
        <w:pStyle w:val="BodyText"/>
        <w:spacing w:before="71" w:line="314" w:lineRule="auto"/>
        <w:ind w:left="473" w:right="605"/>
      </w:pPr>
      <w:r>
        <w:t>In</w:t>
      </w:r>
      <w:r>
        <w:rPr>
          <w:spacing w:val="-3"/>
        </w:rPr>
        <w:t xml:space="preserve"> </w:t>
      </w:r>
      <w:r>
        <w:t>the</w:t>
      </w:r>
      <w:r>
        <w:rPr>
          <w:spacing w:val="-3"/>
        </w:rPr>
        <w:t xml:space="preserve"> </w:t>
      </w:r>
      <w:r>
        <w:t>case</w:t>
      </w:r>
      <w:r>
        <w:rPr>
          <w:spacing w:val="-3"/>
        </w:rPr>
        <w:t xml:space="preserve"> </w:t>
      </w:r>
      <w:r>
        <w:t>of</w:t>
      </w:r>
      <w:r>
        <w:rPr>
          <w:spacing w:val="-3"/>
        </w:rPr>
        <w:t xml:space="preserve"> </w:t>
      </w:r>
      <w:r>
        <w:t>SVB,</w:t>
      </w:r>
      <w:r>
        <w:rPr>
          <w:spacing w:val="-3"/>
        </w:rPr>
        <w:t xml:space="preserve"> </w:t>
      </w:r>
      <w:r>
        <w:t>which</w:t>
      </w:r>
      <w:r>
        <w:rPr>
          <w:spacing w:val="-3"/>
        </w:rPr>
        <w:t xml:space="preserve"> </w:t>
      </w:r>
      <w:r>
        <w:t>had</w:t>
      </w:r>
      <w:r>
        <w:rPr>
          <w:spacing w:val="-3"/>
        </w:rPr>
        <w:t xml:space="preserve"> </w:t>
      </w:r>
      <w:r>
        <w:t>a</w:t>
      </w:r>
      <w:r>
        <w:rPr>
          <w:spacing w:val="-3"/>
        </w:rPr>
        <w:t xml:space="preserve"> </w:t>
      </w:r>
      <w:r>
        <w:t>large</w:t>
      </w:r>
      <w:r>
        <w:rPr>
          <w:spacing w:val="-3"/>
        </w:rPr>
        <w:t xml:space="preserve"> </w:t>
      </w:r>
      <w:r>
        <w:t>concentration</w:t>
      </w:r>
      <w:r>
        <w:rPr>
          <w:spacing w:val="-3"/>
        </w:rPr>
        <w:t xml:space="preserve"> </w:t>
      </w:r>
      <w:r>
        <w:t>of</w:t>
      </w:r>
      <w:r>
        <w:rPr>
          <w:spacing w:val="-3"/>
        </w:rPr>
        <w:t xml:space="preserve"> </w:t>
      </w:r>
      <w:r>
        <w:t>depositors</w:t>
      </w:r>
      <w:r>
        <w:rPr>
          <w:spacing w:val="-3"/>
        </w:rPr>
        <w:t xml:space="preserve"> </w:t>
      </w:r>
      <w:r>
        <w:t>in</w:t>
      </w:r>
      <w:r>
        <w:rPr>
          <w:spacing w:val="-3"/>
        </w:rPr>
        <w:t xml:space="preserve"> </w:t>
      </w:r>
      <w:r>
        <w:t>the technology industry, the prevalence of digital banking and social media networks of depositors and investors appear to have contributed to the speed and magnitude of the outflows experienced.</w:t>
      </w:r>
    </w:p>
    <w:p w14:paraId="2AC1CBF0" w14:textId="77777777" w:rsidR="00184DB6" w:rsidRDefault="00351460">
      <w:pPr>
        <w:pStyle w:val="BodyText"/>
        <w:spacing w:before="264"/>
        <w:ind w:left="473"/>
      </w:pPr>
      <w:r>
        <w:t>The</w:t>
      </w:r>
      <w:r>
        <w:rPr>
          <w:spacing w:val="-1"/>
        </w:rPr>
        <w:t xml:space="preserve"> </w:t>
      </w:r>
      <w:r>
        <w:t>UK’s liquidity</w:t>
      </w:r>
      <w:r>
        <w:rPr>
          <w:spacing w:val="-1"/>
        </w:rPr>
        <w:t xml:space="preserve"> </w:t>
      </w:r>
      <w:r>
        <w:t>framework for</w:t>
      </w:r>
      <w:r>
        <w:rPr>
          <w:spacing w:val="-1"/>
        </w:rPr>
        <w:t xml:space="preserve"> </w:t>
      </w:r>
      <w:r>
        <w:t>banks has</w:t>
      </w:r>
      <w:r>
        <w:rPr>
          <w:spacing w:val="-1"/>
        </w:rPr>
        <w:t xml:space="preserve"> </w:t>
      </w:r>
      <w:r>
        <w:t>been designed</w:t>
      </w:r>
      <w:r>
        <w:rPr>
          <w:spacing w:val="-1"/>
        </w:rPr>
        <w:t xml:space="preserve"> </w:t>
      </w:r>
      <w:r>
        <w:t xml:space="preserve">in line </w:t>
      </w:r>
      <w:r>
        <w:rPr>
          <w:spacing w:val="-4"/>
        </w:rPr>
        <w:t>with</w:t>
      </w:r>
    </w:p>
    <w:p w14:paraId="67B981A3" w14:textId="77777777" w:rsidR="00184DB6" w:rsidRDefault="00351460">
      <w:pPr>
        <w:pStyle w:val="BodyText"/>
        <w:spacing w:before="95" w:line="314" w:lineRule="auto"/>
        <w:ind w:left="473" w:right="560"/>
      </w:pPr>
      <w:r>
        <w:t>international</w:t>
      </w:r>
      <w:r>
        <w:rPr>
          <w:spacing w:val="-5"/>
        </w:rPr>
        <w:t xml:space="preserve"> </w:t>
      </w:r>
      <w:r>
        <w:t>standards</w:t>
      </w:r>
      <w:r>
        <w:rPr>
          <w:spacing w:val="-5"/>
        </w:rPr>
        <w:t xml:space="preserve"> </w:t>
      </w:r>
      <w:r>
        <w:t>and</w:t>
      </w:r>
      <w:r>
        <w:rPr>
          <w:spacing w:val="-5"/>
        </w:rPr>
        <w:t xml:space="preserve"> </w:t>
      </w:r>
      <w:r>
        <w:t>includes</w:t>
      </w:r>
      <w:r>
        <w:rPr>
          <w:spacing w:val="-5"/>
        </w:rPr>
        <w:t xml:space="preserve"> </w:t>
      </w:r>
      <w:r>
        <w:t>regular</w:t>
      </w:r>
      <w:r>
        <w:rPr>
          <w:spacing w:val="-5"/>
        </w:rPr>
        <w:t xml:space="preserve"> </w:t>
      </w:r>
      <w:r>
        <w:t>supervisory</w:t>
      </w:r>
      <w:r>
        <w:rPr>
          <w:spacing w:val="-5"/>
        </w:rPr>
        <w:t xml:space="preserve"> </w:t>
      </w:r>
      <w:r>
        <w:t>reviews</w:t>
      </w:r>
      <w:r>
        <w:rPr>
          <w:spacing w:val="-5"/>
        </w:rPr>
        <w:t xml:space="preserve"> </w:t>
      </w:r>
      <w:r>
        <w:t>of</w:t>
      </w:r>
      <w:r>
        <w:rPr>
          <w:spacing w:val="-5"/>
        </w:rPr>
        <w:t xml:space="preserve"> </w:t>
      </w:r>
      <w:r>
        <w:t>banks’ liquidity positions. The framework also provides for access to Bank of England liquidity insurance facilities, which allow banks to access liquidity against a wide range of collateral.</w:t>
      </w:r>
      <w:r>
        <w:rPr>
          <w:spacing w:val="-15"/>
        </w:rPr>
        <w:t xml:space="preserve"> </w:t>
      </w:r>
      <w:r>
        <w:t xml:space="preserve">As a result, the UK banking system has significant liquidity on which to draw in the event of stress (see Section </w:t>
      </w:r>
      <w:r>
        <w:rPr>
          <w:spacing w:val="-5"/>
        </w:rPr>
        <w:t>3).</w:t>
      </w:r>
    </w:p>
    <w:p w14:paraId="52AF470B" w14:textId="77777777" w:rsidR="00184DB6" w:rsidRDefault="00184DB6">
      <w:pPr>
        <w:pStyle w:val="BodyText"/>
        <w:spacing w:line="314" w:lineRule="auto"/>
        <w:sectPr w:rsidR="00184DB6">
          <w:pgSz w:w="11880" w:h="16820"/>
          <w:pgMar w:top="1420" w:right="850" w:bottom="280" w:left="850" w:header="770" w:footer="0" w:gutter="0"/>
          <w:cols w:space="720"/>
        </w:sectPr>
      </w:pPr>
    </w:p>
    <w:p w14:paraId="2945625D" w14:textId="77777777" w:rsidR="00184DB6" w:rsidRDefault="00351460">
      <w:pPr>
        <w:pStyle w:val="BodyText"/>
        <w:spacing w:before="95" w:line="314" w:lineRule="auto"/>
        <w:ind w:left="473" w:right="471"/>
      </w:pPr>
      <w:r>
        <w:rPr>
          <w:noProof/>
        </w:rPr>
        <w:lastRenderedPageBreak/>
        <mc:AlternateContent>
          <mc:Choice Requires="wps">
            <w:drawing>
              <wp:anchor distT="0" distB="0" distL="0" distR="0" simplePos="0" relativeHeight="486532096" behindDoc="1" locked="0" layoutInCell="1" allowOverlap="1" wp14:anchorId="2D59AC84" wp14:editId="643BFF38">
                <wp:simplePos x="0" y="0"/>
                <wp:positionH relativeFrom="page">
                  <wp:posOffset>603314</wp:posOffset>
                </wp:positionH>
                <wp:positionV relativeFrom="page">
                  <wp:posOffset>952457</wp:posOffset>
                </wp:positionV>
                <wp:extent cx="6337300" cy="9250680"/>
                <wp:effectExtent l="0" t="0" r="0" b="0"/>
                <wp:wrapNone/>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250680"/>
                        </a:xfrm>
                        <a:custGeom>
                          <a:avLst/>
                          <a:gdLst/>
                          <a:ahLst/>
                          <a:cxnLst/>
                          <a:rect l="l" t="t" r="r" b="b"/>
                          <a:pathLst>
                            <a:path w="6337300" h="9250680">
                              <a:moveTo>
                                <a:pt x="6337171" y="9250645"/>
                              </a:moveTo>
                              <a:lnTo>
                                <a:pt x="0" y="9250645"/>
                              </a:lnTo>
                              <a:lnTo>
                                <a:pt x="0" y="0"/>
                              </a:lnTo>
                              <a:lnTo>
                                <a:pt x="6337171" y="0"/>
                              </a:lnTo>
                              <a:lnTo>
                                <a:pt x="6337171" y="925064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2D7262F5" id="Graphic 243" o:spid="_x0000_s1026" style="position:absolute;margin-left:47.5pt;margin-top:75pt;width:499pt;height:728.4pt;z-index:-16784384;visibility:visible;mso-wrap-style:square;mso-wrap-distance-left:0;mso-wrap-distance-top:0;mso-wrap-distance-right:0;mso-wrap-distance-bottom:0;mso-position-horizontal:absolute;mso-position-horizontal-relative:page;mso-position-vertical:absolute;mso-position-vertical-relative:page;v-text-anchor:top" coordsize="6337300,925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" path="m6337171,9250645l,9250645,,,6337171,r,9250645xe" fillcolor="#ebebeb" stroked="f">
                <v:path arrowok="t"/>
                <w10:wrap anchorx="page" anchory="page"/>
              </v:shape>
            </w:pict>
          </mc:Fallback>
        </mc:AlternateContent>
      </w:r>
      <w:r>
        <w:t>Nevertheless, Bank staff will consider whether lessons can be learnt for the UK’s</w:t>
      </w:r>
      <w:r>
        <w:rPr>
          <w:spacing w:val="-3"/>
        </w:rPr>
        <w:t xml:space="preserve"> </w:t>
      </w:r>
      <w:r>
        <w:t>liquidity</w:t>
      </w:r>
      <w:r>
        <w:rPr>
          <w:spacing w:val="-3"/>
        </w:rPr>
        <w:t xml:space="preserve"> </w:t>
      </w:r>
      <w:r>
        <w:t>framework,</w:t>
      </w:r>
      <w:r>
        <w:rPr>
          <w:spacing w:val="-3"/>
        </w:rPr>
        <w:t xml:space="preserve"> </w:t>
      </w:r>
      <w:r>
        <w:t>or</w:t>
      </w:r>
      <w:r>
        <w:rPr>
          <w:spacing w:val="-3"/>
        </w:rPr>
        <w:t xml:space="preserve"> </w:t>
      </w:r>
      <w:r>
        <w:t>components</w:t>
      </w:r>
      <w:r>
        <w:rPr>
          <w:spacing w:val="-3"/>
        </w:rPr>
        <w:t xml:space="preserve"> </w:t>
      </w:r>
      <w:r>
        <w:t>of</w:t>
      </w:r>
      <w:r>
        <w:rPr>
          <w:spacing w:val="-3"/>
        </w:rPr>
        <w:t xml:space="preserve"> </w:t>
      </w:r>
      <w:r>
        <w:t>it,</w:t>
      </w:r>
      <w:r>
        <w:rPr>
          <w:spacing w:val="-3"/>
        </w:rPr>
        <w:t xml:space="preserve"> </w:t>
      </w:r>
      <w:r>
        <w:t>in</w:t>
      </w:r>
      <w:r>
        <w:rPr>
          <w:spacing w:val="-3"/>
        </w:rPr>
        <w:t xml:space="preserve"> </w:t>
      </w:r>
      <w:r>
        <w:t>the</w:t>
      </w:r>
      <w:r>
        <w:rPr>
          <w:spacing w:val="-3"/>
        </w:rPr>
        <w:t xml:space="preserve"> </w:t>
      </w:r>
      <w:r>
        <w:t>light</w:t>
      </w:r>
      <w:r>
        <w:rPr>
          <w:spacing w:val="-3"/>
        </w:rPr>
        <w:t xml:space="preserve"> </w:t>
      </w:r>
      <w:r>
        <w:t>of</w:t>
      </w:r>
      <w:r>
        <w:rPr>
          <w:spacing w:val="-3"/>
        </w:rPr>
        <w:t xml:space="preserve"> </w:t>
      </w:r>
      <w:r>
        <w:t>the</w:t>
      </w:r>
      <w:r>
        <w:rPr>
          <w:spacing w:val="-3"/>
        </w:rPr>
        <w:t xml:space="preserve"> </w:t>
      </w:r>
      <w:r>
        <w:t>size</w:t>
      </w:r>
      <w:r>
        <w:rPr>
          <w:spacing w:val="-3"/>
        </w:rPr>
        <w:t xml:space="preserve"> </w:t>
      </w:r>
      <w:r>
        <w:t>and</w:t>
      </w:r>
      <w:r>
        <w:rPr>
          <w:spacing w:val="-3"/>
        </w:rPr>
        <w:t xml:space="preserve"> </w:t>
      </w:r>
      <w:r>
        <w:t>pace of outflows witnessed during the recent stress. Staff will also contribute to relevant work in international fora such as the Basel Committee on Banking Supervision (BCBS) and the Financial Stability Board (FSB).</w:t>
      </w:r>
    </w:p>
    <w:p w14:paraId="65DB5CCE" w14:textId="77777777" w:rsidR="00184DB6" w:rsidRDefault="00351460">
      <w:pPr>
        <w:pStyle w:val="Heading4"/>
        <w:spacing w:before="262" w:line="314" w:lineRule="auto"/>
        <w:ind w:left="653" w:right="578"/>
      </w:pPr>
      <w:r>
        <w:rPr>
          <w:noProof/>
        </w:rPr>
        <mc:AlternateContent>
          <mc:Choice Requires="wps">
            <w:drawing>
              <wp:anchor distT="0" distB="0" distL="0" distR="0" simplePos="0" relativeHeight="15802368" behindDoc="0" locked="0" layoutInCell="1" allowOverlap="1" wp14:anchorId="6CBAFB2E" wp14:editId="5C430CDE">
                <wp:simplePos x="0" y="0"/>
                <wp:positionH relativeFrom="page">
                  <wp:posOffset>841553</wp:posOffset>
                </wp:positionH>
                <wp:positionV relativeFrom="paragraph">
                  <wp:posOffset>193998</wp:posOffset>
                </wp:positionV>
                <wp:extent cx="19685" cy="1191260"/>
                <wp:effectExtent l="0" t="0" r="0" b="0"/>
                <wp:wrapNone/>
                <wp:docPr id="244" name="Graphic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191260"/>
                        </a:xfrm>
                        <a:custGeom>
                          <a:avLst/>
                          <a:gdLst/>
                          <a:ahLst/>
                          <a:cxnLst/>
                          <a:rect l="l" t="t" r="r" b="b"/>
                          <a:pathLst>
                            <a:path w="19685" h="1191260">
                              <a:moveTo>
                                <a:pt x="19059" y="1191197"/>
                              </a:moveTo>
                              <a:lnTo>
                                <a:pt x="0" y="1191197"/>
                              </a:lnTo>
                              <a:lnTo>
                                <a:pt x="0" y="0"/>
                              </a:lnTo>
                              <a:lnTo>
                                <a:pt x="19059" y="0"/>
                              </a:lnTo>
                              <a:lnTo>
                                <a:pt x="19059" y="1191197"/>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25119F2" id="Graphic 244" o:spid="_x0000_s1026" style="position:absolute;margin-left:66.25pt;margin-top:15.3pt;width:1.55pt;height:93.8pt;z-index:15802368;visibility:visible;mso-wrap-style:square;mso-wrap-distance-left:0;mso-wrap-distance-top:0;mso-wrap-distance-right:0;mso-wrap-distance-bottom:0;mso-position-horizontal:absolute;mso-position-horizontal-relative:page;mso-position-vertical:absolute;mso-position-vertical-relative:text;v-text-anchor:top" coordsize="19685,119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" path="m19059,1191197r-19059,l,,19059,r,1191197xe" fillcolor="#3bd6d9" stroked="f">
                <v:path arrowok="t"/>
                <w10:wrap anchorx="page"/>
              </v:shape>
            </w:pict>
          </mc:Fallback>
        </mc:AlternateContent>
      </w:r>
      <w:r>
        <w:t>The resolution of SVB UK showed the importance of being able to resolve firms effectively and, in so doing, being able to draw on a range</w:t>
      </w:r>
      <w:r>
        <w:rPr>
          <w:spacing w:val="-4"/>
        </w:rPr>
        <w:t xml:space="preserve"> </w:t>
      </w:r>
      <w:r>
        <w:t>of</w:t>
      </w:r>
      <w:r>
        <w:rPr>
          <w:spacing w:val="-4"/>
        </w:rPr>
        <w:t xml:space="preserve"> </w:t>
      </w:r>
      <w:r>
        <w:t>flexible</w:t>
      </w:r>
      <w:r>
        <w:rPr>
          <w:spacing w:val="-4"/>
        </w:rPr>
        <w:t xml:space="preserve"> </w:t>
      </w:r>
      <w:r>
        <w:t>and</w:t>
      </w:r>
      <w:r>
        <w:rPr>
          <w:spacing w:val="-4"/>
        </w:rPr>
        <w:t xml:space="preserve"> </w:t>
      </w:r>
      <w:r>
        <w:t>credible</w:t>
      </w:r>
      <w:r>
        <w:rPr>
          <w:spacing w:val="-4"/>
        </w:rPr>
        <w:t xml:space="preserve"> </w:t>
      </w:r>
      <w:r>
        <w:t>resolution</w:t>
      </w:r>
      <w:r>
        <w:rPr>
          <w:spacing w:val="-4"/>
        </w:rPr>
        <w:t xml:space="preserve"> </w:t>
      </w:r>
      <w:r>
        <w:t>tools</w:t>
      </w:r>
      <w:r>
        <w:rPr>
          <w:spacing w:val="-4"/>
        </w:rPr>
        <w:t xml:space="preserve"> </w:t>
      </w:r>
      <w:r>
        <w:t>for</w:t>
      </w:r>
      <w:r>
        <w:rPr>
          <w:spacing w:val="-4"/>
        </w:rPr>
        <w:t xml:space="preserve"> </w:t>
      </w:r>
      <w:r>
        <w:t>domestic</w:t>
      </w:r>
      <w:r>
        <w:rPr>
          <w:spacing w:val="-4"/>
        </w:rPr>
        <w:t xml:space="preserve"> </w:t>
      </w:r>
      <w:r>
        <w:t>banks</w:t>
      </w:r>
      <w:r>
        <w:rPr>
          <w:spacing w:val="-4"/>
        </w:rPr>
        <w:t xml:space="preserve"> </w:t>
      </w:r>
      <w:r>
        <w:t>and G-SIBs. Internationally, confidence in the resolution framework, especially for G-SIBs, should be maintained.</w:t>
      </w:r>
    </w:p>
    <w:p w14:paraId="2B842E91" w14:textId="77777777" w:rsidR="00184DB6" w:rsidRDefault="00351460">
      <w:pPr>
        <w:pStyle w:val="BodyText"/>
        <w:spacing w:before="83" w:line="314" w:lineRule="auto"/>
        <w:ind w:left="473"/>
      </w:pPr>
      <w:r>
        <w:t>Work to enhance resolvability, such as the Bank’s Resolvability</w:t>
      </w:r>
      <w:r>
        <w:rPr>
          <w:spacing w:val="-5"/>
        </w:rPr>
        <w:t xml:space="preserve"> </w:t>
      </w:r>
      <w:r>
        <w:t>Assessment Framework,</w:t>
      </w:r>
      <w:r>
        <w:rPr>
          <w:spacing w:val="-4"/>
        </w:rPr>
        <w:t xml:space="preserve"> </w:t>
      </w:r>
      <w:r>
        <w:t>is</w:t>
      </w:r>
      <w:r>
        <w:rPr>
          <w:spacing w:val="-4"/>
        </w:rPr>
        <w:t xml:space="preserve"> </w:t>
      </w:r>
      <w:r>
        <w:t>important.</w:t>
      </w:r>
      <w:r>
        <w:rPr>
          <w:spacing w:val="-4"/>
        </w:rPr>
        <w:t xml:space="preserve"> </w:t>
      </w:r>
      <w:r>
        <w:t>Last</w:t>
      </w:r>
      <w:r>
        <w:rPr>
          <w:spacing w:val="-4"/>
        </w:rPr>
        <w:t xml:space="preserve"> </w:t>
      </w:r>
      <w:r>
        <w:t>year,</w:t>
      </w:r>
      <w:r>
        <w:rPr>
          <w:spacing w:val="-4"/>
        </w:rPr>
        <w:t xml:space="preserve"> </w:t>
      </w:r>
      <w:r>
        <w:t>the</w:t>
      </w:r>
      <w:r>
        <w:rPr>
          <w:spacing w:val="-4"/>
        </w:rPr>
        <w:t xml:space="preserve"> </w:t>
      </w:r>
      <w:r>
        <w:t>Bank</w:t>
      </w:r>
      <w:r>
        <w:rPr>
          <w:spacing w:val="-4"/>
        </w:rPr>
        <w:t xml:space="preserve"> </w:t>
      </w:r>
      <w:r>
        <w:t>judged</w:t>
      </w:r>
      <w:r>
        <w:rPr>
          <w:spacing w:val="-4"/>
        </w:rPr>
        <w:t xml:space="preserve"> </w:t>
      </w:r>
      <w:r>
        <w:t>that</w:t>
      </w:r>
      <w:r>
        <w:rPr>
          <w:spacing w:val="-4"/>
        </w:rPr>
        <w:t xml:space="preserve"> </w:t>
      </w:r>
      <w:r>
        <w:t>the</w:t>
      </w:r>
      <w:r>
        <w:rPr>
          <w:spacing w:val="-4"/>
        </w:rPr>
        <w:t xml:space="preserve"> </w:t>
      </w:r>
      <w:r>
        <w:t>major</w:t>
      </w:r>
      <w:r>
        <w:rPr>
          <w:spacing w:val="-4"/>
        </w:rPr>
        <w:t xml:space="preserve"> </w:t>
      </w:r>
      <w:r>
        <w:t>UK</w:t>
      </w:r>
      <w:r>
        <w:rPr>
          <w:spacing w:val="-4"/>
        </w:rPr>
        <w:t xml:space="preserve"> </w:t>
      </w:r>
      <w:r>
        <w:t>banks could enter resolution safely: remaining open and continuing to provide vital banking services to the economy.</w:t>
      </w:r>
    </w:p>
    <w:p w14:paraId="08FB4174" w14:textId="77777777" w:rsidR="00184DB6" w:rsidRDefault="00351460">
      <w:pPr>
        <w:pStyle w:val="BodyText"/>
        <w:spacing w:before="264" w:line="314" w:lineRule="auto"/>
        <w:ind w:left="473" w:right="560"/>
      </w:pPr>
      <w:r>
        <w:t>In</w:t>
      </w:r>
      <w:r>
        <w:rPr>
          <w:spacing w:val="-6"/>
        </w:rPr>
        <w:t xml:space="preserve"> </w:t>
      </w:r>
      <w:r>
        <w:t>co-ordination</w:t>
      </w:r>
      <w:r>
        <w:rPr>
          <w:spacing w:val="-6"/>
        </w:rPr>
        <w:t xml:space="preserve"> </w:t>
      </w:r>
      <w:r>
        <w:t>with</w:t>
      </w:r>
      <w:r>
        <w:rPr>
          <w:spacing w:val="-6"/>
        </w:rPr>
        <w:t xml:space="preserve"> </w:t>
      </w:r>
      <w:r>
        <w:t>HM</w:t>
      </w:r>
      <w:r>
        <w:rPr>
          <w:spacing w:val="-10"/>
        </w:rPr>
        <w:t xml:space="preserve"> </w:t>
      </w:r>
      <w:r>
        <w:t>Treasury,</w:t>
      </w:r>
      <w:r>
        <w:rPr>
          <w:spacing w:val="-6"/>
        </w:rPr>
        <w:t xml:space="preserve"> </w:t>
      </w:r>
      <w:r>
        <w:t>the</w:t>
      </w:r>
      <w:r>
        <w:rPr>
          <w:spacing w:val="-6"/>
        </w:rPr>
        <w:t xml:space="preserve"> </w:t>
      </w:r>
      <w:r>
        <w:t>Bank</w:t>
      </w:r>
      <w:r>
        <w:rPr>
          <w:spacing w:val="-6"/>
        </w:rPr>
        <w:t xml:space="preserve"> </w:t>
      </w:r>
      <w:r>
        <w:t>is</w:t>
      </w:r>
      <w:r>
        <w:rPr>
          <w:spacing w:val="-6"/>
        </w:rPr>
        <w:t xml:space="preserve"> </w:t>
      </w:r>
      <w:r>
        <w:t>seeking</w:t>
      </w:r>
      <w:r>
        <w:rPr>
          <w:spacing w:val="-6"/>
        </w:rPr>
        <w:t xml:space="preserve"> </w:t>
      </w:r>
      <w:r>
        <w:t>to</w:t>
      </w:r>
      <w:r>
        <w:rPr>
          <w:spacing w:val="-6"/>
        </w:rPr>
        <w:t xml:space="preserve"> </w:t>
      </w:r>
      <w:r>
        <w:t>ensure</w:t>
      </w:r>
      <w:r>
        <w:rPr>
          <w:spacing w:val="-6"/>
        </w:rPr>
        <w:t xml:space="preserve"> </w:t>
      </w:r>
      <w:r>
        <w:t>that</w:t>
      </w:r>
      <w:r>
        <w:rPr>
          <w:spacing w:val="-6"/>
        </w:rPr>
        <w:t xml:space="preserve"> </w:t>
      </w:r>
      <w:r>
        <w:t>for small banks, which do not need to hold additional resources to meet the</w:t>
      </w:r>
    </w:p>
    <w:p w14:paraId="2A0AAB46" w14:textId="77777777" w:rsidR="00184DB6" w:rsidRDefault="00351460">
      <w:pPr>
        <w:pStyle w:val="BodyText"/>
        <w:spacing w:line="314" w:lineRule="auto"/>
        <w:ind w:left="473" w:right="198"/>
      </w:pPr>
      <w:r>
        <w:t>minimum</w:t>
      </w:r>
      <w:r>
        <w:rPr>
          <w:spacing w:val="-4"/>
        </w:rPr>
        <w:t xml:space="preserve"> </w:t>
      </w:r>
      <w:r>
        <w:t>requirement</w:t>
      </w:r>
      <w:r>
        <w:rPr>
          <w:spacing w:val="-4"/>
        </w:rPr>
        <w:t xml:space="preserve"> </w:t>
      </w:r>
      <w:r>
        <w:t>for</w:t>
      </w:r>
      <w:r>
        <w:rPr>
          <w:spacing w:val="-4"/>
        </w:rPr>
        <w:t xml:space="preserve"> </w:t>
      </w:r>
      <w:r>
        <w:t>own</w:t>
      </w:r>
      <w:r>
        <w:rPr>
          <w:spacing w:val="-4"/>
        </w:rPr>
        <w:t xml:space="preserve"> </w:t>
      </w:r>
      <w:r>
        <w:t>funds</w:t>
      </w:r>
      <w:r>
        <w:rPr>
          <w:spacing w:val="-4"/>
        </w:rPr>
        <w:t xml:space="preserve"> </w:t>
      </w:r>
      <w:r>
        <w:t>and</w:t>
      </w:r>
      <w:r>
        <w:rPr>
          <w:spacing w:val="-4"/>
        </w:rPr>
        <w:t xml:space="preserve"> </w:t>
      </w:r>
      <w:r>
        <w:t>eligible</w:t>
      </w:r>
      <w:r>
        <w:rPr>
          <w:spacing w:val="-4"/>
        </w:rPr>
        <w:t xml:space="preserve"> </w:t>
      </w:r>
      <w:r>
        <w:t>liabilities</w:t>
      </w:r>
      <w:r>
        <w:rPr>
          <w:spacing w:val="-4"/>
        </w:rPr>
        <w:t xml:space="preserve"> </w:t>
      </w:r>
      <w:r>
        <w:t>(MREL),</w:t>
      </w:r>
      <w:r>
        <w:rPr>
          <w:spacing w:val="-4"/>
        </w:rPr>
        <w:t xml:space="preserve"> </w:t>
      </w:r>
      <w:r>
        <w:t>there</w:t>
      </w:r>
      <w:r>
        <w:rPr>
          <w:spacing w:val="-4"/>
        </w:rPr>
        <w:t xml:space="preserve"> </w:t>
      </w:r>
      <w:r>
        <w:t>are resolution options that improve continuity of access to deposits and so outcomes for depositors.</w:t>
      </w:r>
    </w:p>
    <w:p w14:paraId="765975BE" w14:textId="77777777" w:rsidR="00184DB6" w:rsidRDefault="00351460">
      <w:pPr>
        <w:pStyle w:val="BodyText"/>
        <w:spacing w:before="263" w:line="314" w:lineRule="auto"/>
        <w:ind w:left="473" w:right="560"/>
      </w:pPr>
      <w:r>
        <w:t>The stress also demonstrated the importance of international authorities’ commitment</w:t>
      </w:r>
      <w:r>
        <w:rPr>
          <w:spacing w:val="-4"/>
        </w:rPr>
        <w:t xml:space="preserve"> </w:t>
      </w:r>
      <w:r>
        <w:t>to</w:t>
      </w:r>
      <w:r>
        <w:rPr>
          <w:spacing w:val="-4"/>
        </w:rPr>
        <w:t xml:space="preserve"> </w:t>
      </w:r>
      <w:r>
        <w:t>ensuring</w:t>
      </w:r>
      <w:r>
        <w:rPr>
          <w:spacing w:val="-4"/>
        </w:rPr>
        <w:t xml:space="preserve"> </w:t>
      </w:r>
      <w:r>
        <w:t>that</w:t>
      </w:r>
      <w:r>
        <w:rPr>
          <w:spacing w:val="-4"/>
        </w:rPr>
        <w:t xml:space="preserve"> </w:t>
      </w:r>
      <w:r>
        <w:t>the</w:t>
      </w:r>
      <w:r>
        <w:rPr>
          <w:spacing w:val="-4"/>
        </w:rPr>
        <w:t xml:space="preserve"> </w:t>
      </w:r>
      <w:r>
        <w:t>resolution</w:t>
      </w:r>
      <w:r>
        <w:rPr>
          <w:spacing w:val="-4"/>
        </w:rPr>
        <w:t xml:space="preserve"> </w:t>
      </w:r>
      <w:r>
        <w:t>framework</w:t>
      </w:r>
      <w:r>
        <w:rPr>
          <w:spacing w:val="-4"/>
        </w:rPr>
        <w:t xml:space="preserve"> </w:t>
      </w:r>
      <w:r>
        <w:t>and</w:t>
      </w:r>
      <w:r>
        <w:rPr>
          <w:spacing w:val="-4"/>
        </w:rPr>
        <w:t xml:space="preserve"> </w:t>
      </w:r>
      <w:r>
        <w:t>plans</w:t>
      </w:r>
      <w:r>
        <w:rPr>
          <w:spacing w:val="-4"/>
        </w:rPr>
        <w:t xml:space="preserve"> </w:t>
      </w:r>
      <w:r>
        <w:t>for</w:t>
      </w:r>
      <w:r>
        <w:rPr>
          <w:spacing w:val="-4"/>
        </w:rPr>
        <w:t xml:space="preserve"> </w:t>
      </w:r>
      <w:r>
        <w:t>G-SIBs, in line with FSB standards, remain credible.</w:t>
      </w:r>
    </w:p>
    <w:p w14:paraId="6106E7A4" w14:textId="77777777" w:rsidR="00184DB6" w:rsidRDefault="00351460">
      <w:pPr>
        <w:pStyle w:val="Heading4"/>
        <w:spacing w:before="265" w:line="314" w:lineRule="auto"/>
        <w:ind w:left="653"/>
      </w:pPr>
      <w:r>
        <w:rPr>
          <w:noProof/>
        </w:rPr>
        <mc:AlternateContent>
          <mc:Choice Requires="wps">
            <w:drawing>
              <wp:anchor distT="0" distB="0" distL="0" distR="0" simplePos="0" relativeHeight="15802880" behindDoc="0" locked="0" layoutInCell="1" allowOverlap="1" wp14:anchorId="135195EA" wp14:editId="3BF0EFC0">
                <wp:simplePos x="0" y="0"/>
                <wp:positionH relativeFrom="page">
                  <wp:posOffset>841553</wp:posOffset>
                </wp:positionH>
                <wp:positionV relativeFrom="paragraph">
                  <wp:posOffset>195583</wp:posOffset>
                </wp:positionV>
                <wp:extent cx="19685" cy="667385"/>
                <wp:effectExtent l="0" t="0" r="0" b="0"/>
                <wp:wrapNone/>
                <wp:docPr id="245" name="Graphic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67385"/>
                        </a:xfrm>
                        <a:custGeom>
                          <a:avLst/>
                          <a:gdLst/>
                          <a:ahLst/>
                          <a:cxnLst/>
                          <a:rect l="l" t="t" r="r" b="b"/>
                          <a:pathLst>
                            <a:path w="19685" h="667385">
                              <a:moveTo>
                                <a:pt x="19059" y="667070"/>
                              </a:moveTo>
                              <a:lnTo>
                                <a:pt x="0" y="667070"/>
                              </a:lnTo>
                              <a:lnTo>
                                <a:pt x="0" y="0"/>
                              </a:lnTo>
                              <a:lnTo>
                                <a:pt x="19059" y="0"/>
                              </a:lnTo>
                              <a:lnTo>
                                <a:pt x="19059" y="66707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06AC576" id="Graphic 245" o:spid="_x0000_s1026" style="position:absolute;margin-left:66.25pt;margin-top:15.4pt;width:1.55pt;height:52.55pt;z-index:15802880;visibility:visible;mso-wrap-style:square;mso-wrap-distance-left:0;mso-wrap-distance-top:0;mso-wrap-distance-right:0;mso-wrap-distance-bottom:0;mso-position-horizontal:absolute;mso-position-horizontal-relative:page;mso-position-vertical:absolute;mso-position-vertical-relative:text;v-text-anchor:top" coordsize="19685,667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" path="m19059,667070l,667070,,,19059,r,667070xe" fillcolor="#3bd6d9" stroked="f">
                <v:path arrowok="t"/>
                <w10:wrap anchorx="page"/>
              </v:shape>
            </w:pict>
          </mc:Fallback>
        </mc:AlternateContent>
      </w:r>
      <w:r>
        <w:t>Recent</w:t>
      </w:r>
      <w:r>
        <w:rPr>
          <w:spacing w:val="-4"/>
        </w:rPr>
        <w:t xml:space="preserve"> </w:t>
      </w:r>
      <w:r>
        <w:t>stress</w:t>
      </w:r>
      <w:r>
        <w:rPr>
          <w:spacing w:val="-4"/>
        </w:rPr>
        <w:t xml:space="preserve"> </w:t>
      </w:r>
      <w:r>
        <w:t>in</w:t>
      </w:r>
      <w:r>
        <w:rPr>
          <w:spacing w:val="-4"/>
        </w:rPr>
        <w:t xml:space="preserve"> </w:t>
      </w:r>
      <w:r>
        <w:t>overseas</w:t>
      </w:r>
      <w:r>
        <w:rPr>
          <w:spacing w:val="-4"/>
        </w:rPr>
        <w:t xml:space="preserve"> </w:t>
      </w:r>
      <w:r>
        <w:t>banking</w:t>
      </w:r>
      <w:r>
        <w:rPr>
          <w:spacing w:val="-4"/>
        </w:rPr>
        <w:t xml:space="preserve"> </w:t>
      </w:r>
      <w:r>
        <w:t>sectors</w:t>
      </w:r>
      <w:r>
        <w:rPr>
          <w:spacing w:val="-4"/>
        </w:rPr>
        <w:t xml:space="preserve"> </w:t>
      </w:r>
      <w:r>
        <w:t>highlighted</w:t>
      </w:r>
      <w:r>
        <w:rPr>
          <w:spacing w:val="-4"/>
        </w:rPr>
        <w:t xml:space="preserve"> </w:t>
      </w:r>
      <w:r>
        <w:t>a</w:t>
      </w:r>
      <w:r>
        <w:rPr>
          <w:spacing w:val="-4"/>
        </w:rPr>
        <w:t xml:space="preserve"> </w:t>
      </w:r>
      <w:r>
        <w:t>number</w:t>
      </w:r>
      <w:r>
        <w:rPr>
          <w:spacing w:val="-4"/>
        </w:rPr>
        <w:t xml:space="preserve"> </w:t>
      </w:r>
      <w:r>
        <w:t>of channels through which risks to financial stability could be</w:t>
      </w:r>
    </w:p>
    <w:p w14:paraId="60F174E3" w14:textId="77777777" w:rsidR="00184DB6" w:rsidRDefault="00351460">
      <w:pPr>
        <w:spacing w:line="307" w:lineRule="exact"/>
        <w:ind w:left="653"/>
        <w:rPr>
          <w:rFonts w:ascii="Arial"/>
          <w:b/>
          <w:sz w:val="27"/>
        </w:rPr>
      </w:pPr>
      <w:r>
        <w:rPr>
          <w:rFonts w:ascii="Arial"/>
          <w:b/>
          <w:sz w:val="27"/>
        </w:rPr>
        <w:t xml:space="preserve">propagated given the UK has a large and open financial </w:t>
      </w:r>
      <w:r>
        <w:rPr>
          <w:rFonts w:ascii="Arial"/>
          <w:b/>
          <w:spacing w:val="-2"/>
          <w:sz w:val="27"/>
        </w:rPr>
        <w:t>system.</w:t>
      </w:r>
    </w:p>
    <w:p w14:paraId="2A1E2167" w14:textId="77777777" w:rsidR="00184DB6" w:rsidRDefault="00351460">
      <w:pPr>
        <w:pStyle w:val="BodyText"/>
        <w:spacing w:before="170" w:line="314" w:lineRule="auto"/>
        <w:ind w:left="473" w:right="198"/>
      </w:pPr>
      <w:r>
        <w:t>The failure of SVB brought other US mid-sized banks with similar funding profiles</w:t>
      </w:r>
      <w:r>
        <w:rPr>
          <w:spacing w:val="-3"/>
        </w:rPr>
        <w:t xml:space="preserve"> </w:t>
      </w:r>
      <w:r>
        <w:t>and</w:t>
      </w:r>
      <w:r>
        <w:rPr>
          <w:spacing w:val="-4"/>
        </w:rPr>
        <w:t xml:space="preserve"> </w:t>
      </w:r>
      <w:r>
        <w:t>with</w:t>
      </w:r>
      <w:r>
        <w:rPr>
          <w:spacing w:val="-3"/>
        </w:rPr>
        <w:t xml:space="preserve"> </w:t>
      </w:r>
      <w:r>
        <w:t>large</w:t>
      </w:r>
      <w:r>
        <w:rPr>
          <w:spacing w:val="-4"/>
        </w:rPr>
        <w:t xml:space="preserve"> </w:t>
      </w:r>
      <w:proofErr w:type="spellStart"/>
      <w:r>
        <w:t>unrealised</w:t>
      </w:r>
      <w:proofErr w:type="spellEnd"/>
      <w:r>
        <w:rPr>
          <w:spacing w:val="-3"/>
        </w:rPr>
        <w:t xml:space="preserve"> </w:t>
      </w:r>
      <w:r>
        <w:t>losses</w:t>
      </w:r>
      <w:r>
        <w:rPr>
          <w:spacing w:val="-4"/>
        </w:rPr>
        <w:t xml:space="preserve"> </w:t>
      </w:r>
      <w:r>
        <w:t>on</w:t>
      </w:r>
      <w:r>
        <w:rPr>
          <w:spacing w:val="-3"/>
        </w:rPr>
        <w:t xml:space="preserve"> </w:t>
      </w:r>
      <w:r>
        <w:t>portfolios</w:t>
      </w:r>
      <w:r>
        <w:rPr>
          <w:spacing w:val="-4"/>
        </w:rPr>
        <w:t xml:space="preserve"> </w:t>
      </w:r>
      <w:r>
        <w:t>of</w:t>
      </w:r>
      <w:r>
        <w:rPr>
          <w:spacing w:val="-3"/>
        </w:rPr>
        <w:t xml:space="preserve"> </w:t>
      </w:r>
      <w:r>
        <w:t>fixed-rate</w:t>
      </w:r>
      <w:r>
        <w:rPr>
          <w:spacing w:val="-4"/>
        </w:rPr>
        <w:t xml:space="preserve"> </w:t>
      </w:r>
      <w:r>
        <w:t>assets</w:t>
      </w:r>
      <w:r>
        <w:rPr>
          <w:spacing w:val="-3"/>
        </w:rPr>
        <w:t xml:space="preserve"> </w:t>
      </w:r>
      <w:r>
        <w:t>into focus, and their share prices fell sharply. This highlighted that while an</w:t>
      </w:r>
    </w:p>
    <w:p w14:paraId="60F42656" w14:textId="77777777" w:rsidR="00184DB6" w:rsidRDefault="00351460">
      <w:pPr>
        <w:pStyle w:val="BodyText"/>
        <w:spacing w:line="314" w:lineRule="auto"/>
        <w:ind w:left="473" w:right="559"/>
        <w:jc w:val="both"/>
      </w:pPr>
      <w:r>
        <w:t>individual institution might not be considered systemic, if a risk is common – or</w:t>
      </w:r>
      <w:r>
        <w:rPr>
          <w:spacing w:val="-1"/>
        </w:rPr>
        <w:t xml:space="preserve"> </w:t>
      </w:r>
      <w:r>
        <w:t>perceived</w:t>
      </w:r>
      <w:r>
        <w:rPr>
          <w:spacing w:val="-1"/>
        </w:rPr>
        <w:t xml:space="preserve"> </w:t>
      </w:r>
      <w:r>
        <w:t>to</w:t>
      </w:r>
      <w:r>
        <w:rPr>
          <w:spacing w:val="-1"/>
        </w:rPr>
        <w:t xml:space="preserve"> </w:t>
      </w:r>
      <w:r>
        <w:t>be</w:t>
      </w:r>
      <w:r>
        <w:rPr>
          <w:spacing w:val="-1"/>
        </w:rPr>
        <w:t xml:space="preserve"> </w:t>
      </w:r>
      <w:r>
        <w:t>common</w:t>
      </w:r>
      <w:r>
        <w:rPr>
          <w:spacing w:val="-1"/>
        </w:rPr>
        <w:t xml:space="preserve"> </w:t>
      </w:r>
      <w:r>
        <w:t>–</w:t>
      </w:r>
      <w:r>
        <w:rPr>
          <w:spacing w:val="-1"/>
        </w:rPr>
        <w:t xml:space="preserve"> </w:t>
      </w:r>
      <w:r>
        <w:t>among</w:t>
      </w:r>
      <w:r>
        <w:rPr>
          <w:spacing w:val="-1"/>
        </w:rPr>
        <w:t xml:space="preserve"> </w:t>
      </w:r>
      <w:r>
        <w:t>similar</w:t>
      </w:r>
      <w:r>
        <w:rPr>
          <w:spacing w:val="-1"/>
        </w:rPr>
        <w:t xml:space="preserve"> </w:t>
      </w:r>
      <w:r>
        <w:t>institutions</w:t>
      </w:r>
      <w:r>
        <w:rPr>
          <w:spacing w:val="-1"/>
        </w:rPr>
        <w:t xml:space="preserve"> </w:t>
      </w:r>
      <w:r>
        <w:t>the</w:t>
      </w:r>
      <w:r>
        <w:rPr>
          <w:spacing w:val="-1"/>
        </w:rPr>
        <w:t xml:space="preserve"> </w:t>
      </w:r>
      <w:r>
        <w:t>collective</w:t>
      </w:r>
      <w:r>
        <w:rPr>
          <w:spacing w:val="-1"/>
        </w:rPr>
        <w:t xml:space="preserve"> </w:t>
      </w:r>
      <w:r>
        <w:t xml:space="preserve">impact could pose a systemic risk. In addition, the stress had highlighted how </w:t>
      </w:r>
      <w:r>
        <w:rPr>
          <w:spacing w:val="-2"/>
        </w:rPr>
        <w:t>banks</w:t>
      </w:r>
    </w:p>
    <w:p w14:paraId="116F9ABF" w14:textId="77777777" w:rsidR="00184DB6" w:rsidRDefault="00184DB6">
      <w:pPr>
        <w:pStyle w:val="BodyText"/>
        <w:spacing w:line="314" w:lineRule="auto"/>
        <w:jc w:val="both"/>
        <w:sectPr w:rsidR="00184DB6">
          <w:pgSz w:w="11880" w:h="16820"/>
          <w:pgMar w:top="1420" w:right="850" w:bottom="280" w:left="850" w:header="770" w:footer="0" w:gutter="0"/>
          <w:cols w:space="720"/>
        </w:sectPr>
      </w:pPr>
    </w:p>
    <w:p w14:paraId="01903B47" w14:textId="77777777" w:rsidR="00184DB6" w:rsidRDefault="00184DB6">
      <w:pPr>
        <w:pStyle w:val="BodyText"/>
        <w:spacing w:before="5"/>
        <w:ind w:left="0"/>
        <w:rPr>
          <w:sz w:val="5"/>
        </w:rPr>
      </w:pPr>
    </w:p>
    <w:p w14:paraId="153EB483" w14:textId="77777777" w:rsidR="00184DB6" w:rsidRDefault="00351460">
      <w:pPr>
        <w:pStyle w:val="BodyText"/>
        <w:ind w:left="100"/>
        <w:rPr>
          <w:sz w:val="20"/>
        </w:rPr>
      </w:pPr>
      <w:r>
        <w:rPr>
          <w:noProof/>
          <w:sz w:val="20"/>
        </w:rPr>
        <mc:AlternateContent>
          <mc:Choice Requires="wps">
            <w:drawing>
              <wp:inline distT="0" distB="0" distL="0" distR="0" wp14:anchorId="252A6601" wp14:editId="6697F241">
                <wp:extent cx="6337300" cy="3745229"/>
                <wp:effectExtent l="0" t="0" r="0" b="0"/>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7300" cy="3745229"/>
                        </a:xfrm>
                        <a:prstGeom prst="rect">
                          <a:avLst/>
                        </a:prstGeom>
                        <a:solidFill>
                          <a:srgbClr val="EBEBEB"/>
                        </a:solidFill>
                      </wps:spPr>
                      <wps:txbx>
                        <w:txbxContent>
                          <w:p w14:paraId="07569C1C" w14:textId="77777777" w:rsidR="00184DB6" w:rsidRDefault="00351460">
                            <w:pPr>
                              <w:pStyle w:val="BodyText"/>
                              <w:spacing w:before="32"/>
                              <w:ind w:left="373"/>
                              <w:rPr>
                                <w:color w:val="000000"/>
                              </w:rPr>
                            </w:pPr>
                            <w:r>
                              <w:rPr>
                                <w:color w:val="000000"/>
                              </w:rPr>
                              <w:t xml:space="preserve">largely operating in a domestic market could potentially impact the </w:t>
                            </w:r>
                            <w:r>
                              <w:rPr>
                                <w:color w:val="000000"/>
                                <w:spacing w:val="-2"/>
                              </w:rPr>
                              <w:t>wider</w:t>
                            </w:r>
                          </w:p>
                          <w:p w14:paraId="20AF904D" w14:textId="77777777" w:rsidR="00184DB6" w:rsidRDefault="00351460">
                            <w:pPr>
                              <w:pStyle w:val="BodyText"/>
                              <w:spacing w:before="94" w:line="314" w:lineRule="auto"/>
                              <w:ind w:left="373" w:right="536"/>
                              <w:rPr>
                                <w:color w:val="000000"/>
                              </w:rPr>
                            </w:pPr>
                            <w:r>
                              <w:rPr>
                                <w:color w:val="000000"/>
                              </w:rPr>
                              <w:t>international</w:t>
                            </w:r>
                            <w:r>
                              <w:rPr>
                                <w:color w:val="000000"/>
                                <w:spacing w:val="-4"/>
                              </w:rPr>
                              <w:t xml:space="preserve"> </w:t>
                            </w:r>
                            <w:r>
                              <w:rPr>
                                <w:color w:val="000000"/>
                              </w:rPr>
                              <w:t>financial</w:t>
                            </w:r>
                            <w:r>
                              <w:rPr>
                                <w:color w:val="000000"/>
                                <w:spacing w:val="-4"/>
                              </w:rPr>
                              <w:t xml:space="preserve"> </w:t>
                            </w:r>
                            <w:r>
                              <w:rPr>
                                <w:color w:val="000000"/>
                              </w:rPr>
                              <w:t>system,</w:t>
                            </w:r>
                            <w:r>
                              <w:rPr>
                                <w:color w:val="000000"/>
                                <w:spacing w:val="-4"/>
                              </w:rPr>
                              <w:t xml:space="preserve"> </w:t>
                            </w:r>
                            <w:r>
                              <w:rPr>
                                <w:color w:val="000000"/>
                              </w:rPr>
                              <w:t>even</w:t>
                            </w:r>
                            <w:r>
                              <w:rPr>
                                <w:color w:val="000000"/>
                                <w:spacing w:val="-4"/>
                              </w:rPr>
                              <w:t xml:space="preserve"> </w:t>
                            </w:r>
                            <w:r>
                              <w:rPr>
                                <w:color w:val="000000"/>
                              </w:rPr>
                              <w:t>where</w:t>
                            </w:r>
                            <w:r>
                              <w:rPr>
                                <w:color w:val="000000"/>
                                <w:spacing w:val="-4"/>
                              </w:rPr>
                              <w:t xml:space="preserve"> </w:t>
                            </w:r>
                            <w:r>
                              <w:rPr>
                                <w:color w:val="000000"/>
                              </w:rPr>
                              <w:t>there</w:t>
                            </w:r>
                            <w:r>
                              <w:rPr>
                                <w:color w:val="000000"/>
                                <w:spacing w:val="-4"/>
                              </w:rPr>
                              <w:t xml:space="preserve"> </w:t>
                            </w:r>
                            <w:r>
                              <w:rPr>
                                <w:color w:val="000000"/>
                              </w:rPr>
                              <w:t>was</w:t>
                            </w:r>
                            <w:r>
                              <w:rPr>
                                <w:color w:val="000000"/>
                                <w:spacing w:val="-4"/>
                              </w:rPr>
                              <w:t xml:space="preserve"> </w:t>
                            </w:r>
                            <w:r>
                              <w:rPr>
                                <w:color w:val="000000"/>
                              </w:rPr>
                              <w:t>no</w:t>
                            </w:r>
                            <w:r>
                              <w:rPr>
                                <w:color w:val="000000"/>
                                <w:spacing w:val="-4"/>
                              </w:rPr>
                              <w:t xml:space="preserve"> </w:t>
                            </w:r>
                            <w:r>
                              <w:rPr>
                                <w:color w:val="000000"/>
                              </w:rPr>
                              <w:t>direct</w:t>
                            </w:r>
                            <w:r>
                              <w:rPr>
                                <w:color w:val="000000"/>
                                <w:spacing w:val="-4"/>
                              </w:rPr>
                              <w:t xml:space="preserve"> </w:t>
                            </w:r>
                            <w:r>
                              <w:rPr>
                                <w:color w:val="000000"/>
                              </w:rPr>
                              <w:t>connection between institutions.</w:t>
                            </w:r>
                          </w:p>
                          <w:p w14:paraId="0A3FA14F" w14:textId="77777777" w:rsidR="00184DB6" w:rsidRDefault="00351460">
                            <w:pPr>
                              <w:pStyle w:val="BodyText"/>
                              <w:spacing w:before="267" w:line="314" w:lineRule="auto"/>
                              <w:ind w:left="373" w:right="406"/>
                              <w:rPr>
                                <w:color w:val="000000"/>
                              </w:rPr>
                            </w:pPr>
                            <w:r>
                              <w:rPr>
                                <w:color w:val="000000"/>
                              </w:rPr>
                              <w:t>As</w:t>
                            </w:r>
                            <w:r>
                              <w:rPr>
                                <w:color w:val="000000"/>
                                <w:spacing w:val="-4"/>
                              </w:rPr>
                              <w:t xml:space="preserve"> </w:t>
                            </w:r>
                            <w:r>
                              <w:rPr>
                                <w:color w:val="000000"/>
                              </w:rPr>
                              <w:t>investor</w:t>
                            </w:r>
                            <w:r>
                              <w:rPr>
                                <w:color w:val="000000"/>
                                <w:spacing w:val="-4"/>
                              </w:rPr>
                              <w:t xml:space="preserve"> </w:t>
                            </w:r>
                            <w:r>
                              <w:rPr>
                                <w:color w:val="000000"/>
                              </w:rPr>
                              <w:t>sentiment</w:t>
                            </w:r>
                            <w:r>
                              <w:rPr>
                                <w:color w:val="000000"/>
                                <w:spacing w:val="-4"/>
                              </w:rPr>
                              <w:t xml:space="preserve"> </w:t>
                            </w:r>
                            <w:r>
                              <w:rPr>
                                <w:color w:val="000000"/>
                              </w:rPr>
                              <w:t>on</w:t>
                            </w:r>
                            <w:r>
                              <w:rPr>
                                <w:color w:val="000000"/>
                                <w:spacing w:val="-4"/>
                              </w:rPr>
                              <w:t xml:space="preserve"> </w:t>
                            </w:r>
                            <w:r>
                              <w:rPr>
                                <w:color w:val="000000"/>
                              </w:rPr>
                              <w:t>the</w:t>
                            </w:r>
                            <w:r>
                              <w:rPr>
                                <w:color w:val="000000"/>
                                <w:spacing w:val="-4"/>
                              </w:rPr>
                              <w:t xml:space="preserve"> </w:t>
                            </w:r>
                            <w:r>
                              <w:rPr>
                                <w:color w:val="000000"/>
                              </w:rPr>
                              <w:t>US</w:t>
                            </w:r>
                            <w:r>
                              <w:rPr>
                                <w:color w:val="000000"/>
                                <w:spacing w:val="-4"/>
                              </w:rPr>
                              <w:t xml:space="preserve"> </w:t>
                            </w:r>
                            <w:r>
                              <w:rPr>
                                <w:color w:val="000000"/>
                              </w:rPr>
                              <w:t>banking</w:t>
                            </w:r>
                            <w:r>
                              <w:rPr>
                                <w:color w:val="000000"/>
                                <w:spacing w:val="-4"/>
                              </w:rPr>
                              <w:t xml:space="preserve"> </w:t>
                            </w:r>
                            <w:r>
                              <w:rPr>
                                <w:color w:val="000000"/>
                              </w:rPr>
                              <w:t>sector</w:t>
                            </w:r>
                            <w:r>
                              <w:rPr>
                                <w:color w:val="000000"/>
                                <w:spacing w:val="-4"/>
                              </w:rPr>
                              <w:t xml:space="preserve"> </w:t>
                            </w:r>
                            <w:r>
                              <w:rPr>
                                <w:color w:val="000000"/>
                              </w:rPr>
                              <w:t>turned</w:t>
                            </w:r>
                            <w:r>
                              <w:rPr>
                                <w:color w:val="000000"/>
                                <w:spacing w:val="-4"/>
                              </w:rPr>
                              <w:t xml:space="preserve"> </w:t>
                            </w:r>
                            <w:r>
                              <w:rPr>
                                <w:color w:val="000000"/>
                              </w:rPr>
                              <w:t>increasingly</w:t>
                            </w:r>
                            <w:r>
                              <w:rPr>
                                <w:color w:val="000000"/>
                                <w:spacing w:val="-4"/>
                              </w:rPr>
                              <w:t xml:space="preserve"> </w:t>
                            </w:r>
                            <w:r>
                              <w:rPr>
                                <w:color w:val="000000"/>
                              </w:rPr>
                              <w:t>negative, what initially appeared to be isolated events in the US regional banking sector quickly impacted banks and financial markets across the world, as evidenced by a material fall in bank equity prices and rise in bank funding costs globally, though these have recovered somewhat since then (see Section 4).</w:t>
                            </w:r>
                          </w:p>
                          <w:p w14:paraId="461C042E" w14:textId="77777777" w:rsidR="00184DB6" w:rsidRDefault="00351460">
                            <w:pPr>
                              <w:pStyle w:val="BodyText"/>
                              <w:spacing w:before="262" w:line="314" w:lineRule="auto"/>
                              <w:ind w:left="373" w:right="536"/>
                              <w:rPr>
                                <w:color w:val="000000"/>
                              </w:rPr>
                            </w:pPr>
                            <w:r>
                              <w:rPr>
                                <w:color w:val="000000"/>
                              </w:rPr>
                              <w:t>The FPC will continue to monitor these and other channels through which risks</w:t>
                            </w:r>
                            <w:r>
                              <w:rPr>
                                <w:color w:val="000000"/>
                                <w:spacing w:val="-4"/>
                              </w:rPr>
                              <w:t xml:space="preserve"> </w:t>
                            </w:r>
                            <w:r>
                              <w:rPr>
                                <w:color w:val="000000"/>
                              </w:rPr>
                              <w:t>to</w:t>
                            </w:r>
                            <w:r>
                              <w:rPr>
                                <w:color w:val="000000"/>
                                <w:spacing w:val="-4"/>
                              </w:rPr>
                              <w:t xml:space="preserve"> </w:t>
                            </w:r>
                            <w:r>
                              <w:rPr>
                                <w:color w:val="000000"/>
                              </w:rPr>
                              <w:t>financial</w:t>
                            </w:r>
                            <w:r>
                              <w:rPr>
                                <w:color w:val="000000"/>
                                <w:spacing w:val="-4"/>
                              </w:rPr>
                              <w:t xml:space="preserve"> </w:t>
                            </w:r>
                            <w:r>
                              <w:rPr>
                                <w:color w:val="000000"/>
                              </w:rPr>
                              <w:t>stability</w:t>
                            </w:r>
                            <w:r>
                              <w:rPr>
                                <w:color w:val="000000"/>
                                <w:spacing w:val="-4"/>
                              </w:rPr>
                              <w:t xml:space="preserve"> </w:t>
                            </w:r>
                            <w:r>
                              <w:rPr>
                                <w:color w:val="000000"/>
                              </w:rPr>
                              <w:t>could</w:t>
                            </w:r>
                            <w:r>
                              <w:rPr>
                                <w:color w:val="000000"/>
                                <w:spacing w:val="-4"/>
                              </w:rPr>
                              <w:t xml:space="preserve"> </w:t>
                            </w:r>
                            <w:r>
                              <w:rPr>
                                <w:color w:val="000000"/>
                              </w:rPr>
                              <w:t>be</w:t>
                            </w:r>
                            <w:r>
                              <w:rPr>
                                <w:color w:val="000000"/>
                                <w:spacing w:val="-4"/>
                              </w:rPr>
                              <w:t xml:space="preserve"> </w:t>
                            </w:r>
                            <w:r>
                              <w:rPr>
                                <w:color w:val="000000"/>
                              </w:rPr>
                              <w:t>propagated</w:t>
                            </w:r>
                            <w:r>
                              <w:rPr>
                                <w:color w:val="000000"/>
                                <w:spacing w:val="-4"/>
                              </w:rPr>
                              <w:t xml:space="preserve"> </w:t>
                            </w:r>
                            <w:r>
                              <w:rPr>
                                <w:color w:val="000000"/>
                              </w:rPr>
                              <w:t>and</w:t>
                            </w:r>
                            <w:r>
                              <w:rPr>
                                <w:color w:val="000000"/>
                                <w:spacing w:val="-4"/>
                              </w:rPr>
                              <w:t xml:space="preserve"> </w:t>
                            </w:r>
                            <w:r>
                              <w:rPr>
                                <w:color w:val="000000"/>
                              </w:rPr>
                              <w:t>assess</w:t>
                            </w:r>
                            <w:r>
                              <w:rPr>
                                <w:color w:val="000000"/>
                                <w:spacing w:val="-4"/>
                              </w:rPr>
                              <w:t xml:space="preserve"> </w:t>
                            </w:r>
                            <w:r>
                              <w:rPr>
                                <w:color w:val="000000"/>
                              </w:rPr>
                              <w:t>any</w:t>
                            </w:r>
                            <w:r>
                              <w:rPr>
                                <w:color w:val="000000"/>
                                <w:spacing w:val="-4"/>
                              </w:rPr>
                              <w:t xml:space="preserve"> </w:t>
                            </w:r>
                            <w:r>
                              <w:rPr>
                                <w:color w:val="000000"/>
                              </w:rPr>
                              <w:t>implications for the resilience of the UK financial system.</w:t>
                            </w:r>
                          </w:p>
                        </w:txbxContent>
                      </wps:txbx>
                      <wps:bodyPr wrap="square" lIns="0" tIns="0" rIns="0" bIns="0" rtlCol="0">
                        <a:noAutofit/>
                      </wps:bodyPr>
                    </wps:wsp>
                  </a:graphicData>
                </a:graphic>
              </wp:inline>
            </w:drawing>
          </mc:Choice>
          <mc:Fallback>
            <w:pict>
              <v:shape w14:anchorId="252A6601" id="Textbox 246" o:spid="_x0000_s1135" type="#_x0000_t202" style="width:499pt;height:29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" fillcolor="#ebebeb" stroked="f">
                <v:textbox inset="0,0,0,0">
                  <w:txbxContent>
                    <w:p w14:paraId="07569C1C" w14:textId="77777777" w:rsidR="00184DB6" w:rsidRDefault="00351460">
                      <w:pPr>
                        <w:pStyle w:val="BodyText"/>
                        <w:spacing w:before="32"/>
                        <w:ind w:left="373"/>
                        <w:rPr>
                          <w:color w:val="000000"/>
                        </w:rPr>
                      </w:pPr>
                      <w:r>
                        <w:rPr>
                          <w:color w:val="000000"/>
                        </w:rPr>
                        <w:t xml:space="preserve">largely operating in a domestic market could potentially impact the </w:t>
                      </w:r>
                      <w:r>
                        <w:rPr>
                          <w:color w:val="000000"/>
                          <w:spacing w:val="-2"/>
                        </w:rPr>
                        <w:t>wider</w:t>
                      </w:r>
                    </w:p>
                    <w:p w14:paraId="20AF904D" w14:textId="77777777" w:rsidR="00184DB6" w:rsidRDefault="00351460">
                      <w:pPr>
                        <w:pStyle w:val="BodyText"/>
                        <w:spacing w:before="94" w:line="314" w:lineRule="auto"/>
                        <w:ind w:left="373" w:right="536"/>
                        <w:rPr>
                          <w:color w:val="000000"/>
                        </w:rPr>
                      </w:pPr>
                      <w:r>
                        <w:rPr>
                          <w:color w:val="000000"/>
                        </w:rPr>
                        <w:t>international</w:t>
                      </w:r>
                      <w:r>
                        <w:rPr>
                          <w:color w:val="000000"/>
                          <w:spacing w:val="-4"/>
                        </w:rPr>
                        <w:t xml:space="preserve"> </w:t>
                      </w:r>
                      <w:r>
                        <w:rPr>
                          <w:color w:val="000000"/>
                        </w:rPr>
                        <w:t>financial</w:t>
                      </w:r>
                      <w:r>
                        <w:rPr>
                          <w:color w:val="000000"/>
                          <w:spacing w:val="-4"/>
                        </w:rPr>
                        <w:t xml:space="preserve"> </w:t>
                      </w:r>
                      <w:r>
                        <w:rPr>
                          <w:color w:val="000000"/>
                        </w:rPr>
                        <w:t>system,</w:t>
                      </w:r>
                      <w:r>
                        <w:rPr>
                          <w:color w:val="000000"/>
                          <w:spacing w:val="-4"/>
                        </w:rPr>
                        <w:t xml:space="preserve"> </w:t>
                      </w:r>
                      <w:r>
                        <w:rPr>
                          <w:color w:val="000000"/>
                        </w:rPr>
                        <w:t>even</w:t>
                      </w:r>
                      <w:r>
                        <w:rPr>
                          <w:color w:val="000000"/>
                          <w:spacing w:val="-4"/>
                        </w:rPr>
                        <w:t xml:space="preserve"> </w:t>
                      </w:r>
                      <w:r>
                        <w:rPr>
                          <w:color w:val="000000"/>
                        </w:rPr>
                        <w:t>where</w:t>
                      </w:r>
                      <w:r>
                        <w:rPr>
                          <w:color w:val="000000"/>
                          <w:spacing w:val="-4"/>
                        </w:rPr>
                        <w:t xml:space="preserve"> </w:t>
                      </w:r>
                      <w:r>
                        <w:rPr>
                          <w:color w:val="000000"/>
                        </w:rPr>
                        <w:t>there</w:t>
                      </w:r>
                      <w:r>
                        <w:rPr>
                          <w:color w:val="000000"/>
                          <w:spacing w:val="-4"/>
                        </w:rPr>
                        <w:t xml:space="preserve"> </w:t>
                      </w:r>
                      <w:r>
                        <w:rPr>
                          <w:color w:val="000000"/>
                        </w:rPr>
                        <w:t>was</w:t>
                      </w:r>
                      <w:r>
                        <w:rPr>
                          <w:color w:val="000000"/>
                          <w:spacing w:val="-4"/>
                        </w:rPr>
                        <w:t xml:space="preserve"> </w:t>
                      </w:r>
                      <w:r>
                        <w:rPr>
                          <w:color w:val="000000"/>
                        </w:rPr>
                        <w:t>no</w:t>
                      </w:r>
                      <w:r>
                        <w:rPr>
                          <w:color w:val="000000"/>
                          <w:spacing w:val="-4"/>
                        </w:rPr>
                        <w:t xml:space="preserve"> </w:t>
                      </w:r>
                      <w:r>
                        <w:rPr>
                          <w:color w:val="000000"/>
                        </w:rPr>
                        <w:t>direct</w:t>
                      </w:r>
                      <w:r>
                        <w:rPr>
                          <w:color w:val="000000"/>
                          <w:spacing w:val="-4"/>
                        </w:rPr>
                        <w:t xml:space="preserve"> </w:t>
                      </w:r>
                      <w:r>
                        <w:rPr>
                          <w:color w:val="000000"/>
                        </w:rPr>
                        <w:t>connection between institutions.</w:t>
                      </w:r>
                    </w:p>
                    <w:p w14:paraId="0A3FA14F" w14:textId="77777777" w:rsidR="00184DB6" w:rsidRDefault="00351460">
                      <w:pPr>
                        <w:pStyle w:val="BodyText"/>
                        <w:spacing w:before="267" w:line="314" w:lineRule="auto"/>
                        <w:ind w:left="373" w:right="406"/>
                        <w:rPr>
                          <w:color w:val="000000"/>
                        </w:rPr>
                      </w:pPr>
                      <w:r>
                        <w:rPr>
                          <w:color w:val="000000"/>
                        </w:rPr>
                        <w:t>As</w:t>
                      </w:r>
                      <w:r>
                        <w:rPr>
                          <w:color w:val="000000"/>
                          <w:spacing w:val="-4"/>
                        </w:rPr>
                        <w:t xml:space="preserve"> </w:t>
                      </w:r>
                      <w:r>
                        <w:rPr>
                          <w:color w:val="000000"/>
                        </w:rPr>
                        <w:t>investor</w:t>
                      </w:r>
                      <w:r>
                        <w:rPr>
                          <w:color w:val="000000"/>
                          <w:spacing w:val="-4"/>
                        </w:rPr>
                        <w:t xml:space="preserve"> </w:t>
                      </w:r>
                      <w:r>
                        <w:rPr>
                          <w:color w:val="000000"/>
                        </w:rPr>
                        <w:t>sentiment</w:t>
                      </w:r>
                      <w:r>
                        <w:rPr>
                          <w:color w:val="000000"/>
                          <w:spacing w:val="-4"/>
                        </w:rPr>
                        <w:t xml:space="preserve"> </w:t>
                      </w:r>
                      <w:r>
                        <w:rPr>
                          <w:color w:val="000000"/>
                        </w:rPr>
                        <w:t>on</w:t>
                      </w:r>
                      <w:r>
                        <w:rPr>
                          <w:color w:val="000000"/>
                          <w:spacing w:val="-4"/>
                        </w:rPr>
                        <w:t xml:space="preserve"> </w:t>
                      </w:r>
                      <w:r>
                        <w:rPr>
                          <w:color w:val="000000"/>
                        </w:rPr>
                        <w:t>the</w:t>
                      </w:r>
                      <w:r>
                        <w:rPr>
                          <w:color w:val="000000"/>
                          <w:spacing w:val="-4"/>
                        </w:rPr>
                        <w:t xml:space="preserve"> </w:t>
                      </w:r>
                      <w:r>
                        <w:rPr>
                          <w:color w:val="000000"/>
                        </w:rPr>
                        <w:t>US</w:t>
                      </w:r>
                      <w:r>
                        <w:rPr>
                          <w:color w:val="000000"/>
                          <w:spacing w:val="-4"/>
                        </w:rPr>
                        <w:t xml:space="preserve"> </w:t>
                      </w:r>
                      <w:r>
                        <w:rPr>
                          <w:color w:val="000000"/>
                        </w:rPr>
                        <w:t>banking</w:t>
                      </w:r>
                      <w:r>
                        <w:rPr>
                          <w:color w:val="000000"/>
                          <w:spacing w:val="-4"/>
                        </w:rPr>
                        <w:t xml:space="preserve"> </w:t>
                      </w:r>
                      <w:r>
                        <w:rPr>
                          <w:color w:val="000000"/>
                        </w:rPr>
                        <w:t>sector</w:t>
                      </w:r>
                      <w:r>
                        <w:rPr>
                          <w:color w:val="000000"/>
                          <w:spacing w:val="-4"/>
                        </w:rPr>
                        <w:t xml:space="preserve"> </w:t>
                      </w:r>
                      <w:r>
                        <w:rPr>
                          <w:color w:val="000000"/>
                        </w:rPr>
                        <w:t>turned</w:t>
                      </w:r>
                      <w:r>
                        <w:rPr>
                          <w:color w:val="000000"/>
                          <w:spacing w:val="-4"/>
                        </w:rPr>
                        <w:t xml:space="preserve"> </w:t>
                      </w:r>
                      <w:r>
                        <w:rPr>
                          <w:color w:val="000000"/>
                        </w:rPr>
                        <w:t>increasingly</w:t>
                      </w:r>
                      <w:r>
                        <w:rPr>
                          <w:color w:val="000000"/>
                          <w:spacing w:val="-4"/>
                        </w:rPr>
                        <w:t xml:space="preserve"> </w:t>
                      </w:r>
                      <w:r>
                        <w:rPr>
                          <w:color w:val="000000"/>
                        </w:rPr>
                        <w:t>negative, what initially appeared to be isolated events in the US regional banking sector quickly impacted banks and financial markets across the world, as evidenced by a material fall in bank equity prices and rise in bank funding costs globally, though these have recovered somewhat since then (see Section 4).</w:t>
                      </w:r>
                    </w:p>
                    <w:p w14:paraId="461C042E" w14:textId="77777777" w:rsidR="00184DB6" w:rsidRDefault="00351460">
                      <w:pPr>
                        <w:pStyle w:val="BodyText"/>
                        <w:spacing w:before="262" w:line="314" w:lineRule="auto"/>
                        <w:ind w:left="373" w:right="536"/>
                        <w:rPr>
                          <w:color w:val="000000"/>
                        </w:rPr>
                      </w:pPr>
                      <w:r>
                        <w:rPr>
                          <w:color w:val="000000"/>
                        </w:rPr>
                        <w:t>The FPC will continue to monitor these and other channels through which risks</w:t>
                      </w:r>
                      <w:r>
                        <w:rPr>
                          <w:color w:val="000000"/>
                          <w:spacing w:val="-4"/>
                        </w:rPr>
                        <w:t xml:space="preserve"> </w:t>
                      </w:r>
                      <w:r>
                        <w:rPr>
                          <w:color w:val="000000"/>
                        </w:rPr>
                        <w:t>to</w:t>
                      </w:r>
                      <w:r>
                        <w:rPr>
                          <w:color w:val="000000"/>
                          <w:spacing w:val="-4"/>
                        </w:rPr>
                        <w:t xml:space="preserve"> </w:t>
                      </w:r>
                      <w:r>
                        <w:rPr>
                          <w:color w:val="000000"/>
                        </w:rPr>
                        <w:t>financial</w:t>
                      </w:r>
                      <w:r>
                        <w:rPr>
                          <w:color w:val="000000"/>
                          <w:spacing w:val="-4"/>
                        </w:rPr>
                        <w:t xml:space="preserve"> </w:t>
                      </w:r>
                      <w:r>
                        <w:rPr>
                          <w:color w:val="000000"/>
                        </w:rPr>
                        <w:t>stability</w:t>
                      </w:r>
                      <w:r>
                        <w:rPr>
                          <w:color w:val="000000"/>
                          <w:spacing w:val="-4"/>
                        </w:rPr>
                        <w:t xml:space="preserve"> </w:t>
                      </w:r>
                      <w:r>
                        <w:rPr>
                          <w:color w:val="000000"/>
                        </w:rPr>
                        <w:t>could</w:t>
                      </w:r>
                      <w:r>
                        <w:rPr>
                          <w:color w:val="000000"/>
                          <w:spacing w:val="-4"/>
                        </w:rPr>
                        <w:t xml:space="preserve"> </w:t>
                      </w:r>
                      <w:r>
                        <w:rPr>
                          <w:color w:val="000000"/>
                        </w:rPr>
                        <w:t>be</w:t>
                      </w:r>
                      <w:r>
                        <w:rPr>
                          <w:color w:val="000000"/>
                          <w:spacing w:val="-4"/>
                        </w:rPr>
                        <w:t xml:space="preserve"> </w:t>
                      </w:r>
                      <w:r>
                        <w:rPr>
                          <w:color w:val="000000"/>
                        </w:rPr>
                        <w:t>propagated</w:t>
                      </w:r>
                      <w:r>
                        <w:rPr>
                          <w:color w:val="000000"/>
                          <w:spacing w:val="-4"/>
                        </w:rPr>
                        <w:t xml:space="preserve"> </w:t>
                      </w:r>
                      <w:r>
                        <w:rPr>
                          <w:color w:val="000000"/>
                        </w:rPr>
                        <w:t>and</w:t>
                      </w:r>
                      <w:r>
                        <w:rPr>
                          <w:color w:val="000000"/>
                          <w:spacing w:val="-4"/>
                        </w:rPr>
                        <w:t xml:space="preserve"> </w:t>
                      </w:r>
                      <w:r>
                        <w:rPr>
                          <w:color w:val="000000"/>
                        </w:rPr>
                        <w:t>assess</w:t>
                      </w:r>
                      <w:r>
                        <w:rPr>
                          <w:color w:val="000000"/>
                          <w:spacing w:val="-4"/>
                        </w:rPr>
                        <w:t xml:space="preserve"> </w:t>
                      </w:r>
                      <w:r>
                        <w:rPr>
                          <w:color w:val="000000"/>
                        </w:rPr>
                        <w:t>any</w:t>
                      </w:r>
                      <w:r>
                        <w:rPr>
                          <w:color w:val="000000"/>
                          <w:spacing w:val="-4"/>
                        </w:rPr>
                        <w:t xml:space="preserve"> </w:t>
                      </w:r>
                      <w:r>
                        <w:rPr>
                          <w:color w:val="000000"/>
                        </w:rPr>
                        <w:t>implications for the resilience of the UK financial system.</w:t>
                      </w:r>
                    </w:p>
                  </w:txbxContent>
                </v:textbox>
                <w10:anchorlock/>
              </v:shape>
            </w:pict>
          </mc:Fallback>
        </mc:AlternateContent>
      </w:r>
    </w:p>
    <w:p w14:paraId="219FD564" w14:textId="77777777" w:rsidR="00184DB6" w:rsidRDefault="00184DB6">
      <w:pPr>
        <w:pStyle w:val="BodyText"/>
        <w:rPr>
          <w:sz w:val="20"/>
        </w:rPr>
        <w:sectPr w:rsidR="00184DB6">
          <w:pgSz w:w="11880" w:h="16820"/>
          <w:pgMar w:top="1420" w:right="850" w:bottom="280" w:left="850" w:header="770" w:footer="0" w:gutter="0"/>
          <w:cols w:space="720"/>
        </w:sectPr>
      </w:pPr>
    </w:p>
    <w:p w14:paraId="0BCA2D78" w14:textId="77777777" w:rsidR="00184DB6" w:rsidRDefault="00351460">
      <w:pPr>
        <w:pStyle w:val="Heading1"/>
      </w:pPr>
      <w:r>
        <w:rPr>
          <w:noProof/>
        </w:rPr>
        <w:lastRenderedPageBreak/>
        <mc:AlternateContent>
          <mc:Choice Requires="wpg">
            <w:drawing>
              <wp:anchor distT="0" distB="0" distL="0" distR="0" simplePos="0" relativeHeight="486534144" behindDoc="1" locked="0" layoutInCell="1" allowOverlap="1" wp14:anchorId="6E3582CC" wp14:editId="15E7CE7D">
                <wp:simplePos x="0" y="0"/>
                <wp:positionH relativeFrom="page">
                  <wp:posOffset>603314</wp:posOffset>
                </wp:positionH>
                <wp:positionV relativeFrom="page">
                  <wp:posOffset>1702755</wp:posOffset>
                </wp:positionV>
                <wp:extent cx="6337300" cy="8503285"/>
                <wp:effectExtent l="0" t="0" r="0" b="0"/>
                <wp:wrapNone/>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8503285"/>
                          <a:chOff x="0" y="0"/>
                          <a:chExt cx="6337300" cy="8503285"/>
                        </a:xfrm>
                      </wpg:grpSpPr>
                      <wps:wsp>
                        <wps:cNvPr id="248" name="Graphic 248"/>
                        <wps:cNvSpPr/>
                        <wps:spPr>
                          <a:xfrm>
                            <a:off x="0" y="0"/>
                            <a:ext cx="6337300" cy="9525"/>
                          </a:xfrm>
                          <a:custGeom>
                            <a:avLst/>
                            <a:gdLst/>
                            <a:ahLst/>
                            <a:cxnLst/>
                            <a:rect l="l" t="t" r="r" b="b"/>
                            <a:pathLst>
                              <a:path w="6337300" h="9525">
                                <a:moveTo>
                                  <a:pt x="6337171" y="9529"/>
                                </a:moveTo>
                                <a:lnTo>
                                  <a:pt x="0" y="9529"/>
                                </a:lnTo>
                                <a:lnTo>
                                  <a:pt x="0" y="0"/>
                                </a:lnTo>
                                <a:lnTo>
                                  <a:pt x="6337171" y="0"/>
                                </a:lnTo>
                                <a:lnTo>
                                  <a:pt x="6337171" y="9529"/>
                                </a:lnTo>
                                <a:close/>
                              </a:path>
                            </a:pathLst>
                          </a:custGeom>
                          <a:solidFill>
                            <a:srgbClr val="12273E"/>
                          </a:solidFill>
                        </wps:spPr>
                        <wps:bodyPr wrap="square" lIns="0" tIns="0" rIns="0" bIns="0" rtlCol="0">
                          <a:prstTxWarp prst="textNoShape">
                            <a:avLst/>
                          </a:prstTxWarp>
                          <a:noAutofit/>
                        </wps:bodyPr>
                      </wps:wsp>
                      <wps:wsp>
                        <wps:cNvPr id="249" name="Graphic 249"/>
                        <wps:cNvSpPr/>
                        <wps:spPr>
                          <a:xfrm>
                            <a:off x="0" y="28583"/>
                            <a:ext cx="6337300" cy="8474710"/>
                          </a:xfrm>
                          <a:custGeom>
                            <a:avLst/>
                            <a:gdLst/>
                            <a:ahLst/>
                            <a:cxnLst/>
                            <a:rect l="l" t="t" r="r" b="b"/>
                            <a:pathLst>
                              <a:path w="6337300" h="8474710">
                                <a:moveTo>
                                  <a:pt x="6337160" y="8471814"/>
                                </a:moveTo>
                                <a:lnTo>
                                  <a:pt x="0" y="8471814"/>
                                </a:lnTo>
                                <a:lnTo>
                                  <a:pt x="0" y="8474380"/>
                                </a:lnTo>
                                <a:lnTo>
                                  <a:pt x="6337160" y="8474380"/>
                                </a:lnTo>
                                <a:lnTo>
                                  <a:pt x="6337160" y="8471814"/>
                                </a:lnTo>
                                <a:close/>
                              </a:path>
                              <a:path w="6337300" h="8474710">
                                <a:moveTo>
                                  <a:pt x="6337160" y="0"/>
                                </a:moveTo>
                                <a:lnTo>
                                  <a:pt x="0" y="0"/>
                                </a:lnTo>
                                <a:lnTo>
                                  <a:pt x="0" y="8471802"/>
                                </a:lnTo>
                                <a:lnTo>
                                  <a:pt x="6337160" y="8471802"/>
                                </a:lnTo>
                                <a:lnTo>
                                  <a:pt x="6337160" y="0"/>
                                </a:lnTo>
                                <a:close/>
                              </a:path>
                            </a:pathLst>
                          </a:custGeom>
                          <a:solidFill>
                            <a:srgbClr val="EBEBEB"/>
                          </a:solidFill>
                        </wps:spPr>
                        <wps:bodyPr wrap="square" lIns="0" tIns="0" rIns="0" bIns="0" rtlCol="0">
                          <a:prstTxWarp prst="textNoShape">
                            <a:avLst/>
                          </a:prstTxWarp>
                          <a:noAutofit/>
                        </wps:bodyPr>
                      </wps:wsp>
                    </wpg:wgp>
                  </a:graphicData>
                </a:graphic>
              </wp:anchor>
            </w:drawing>
          </mc:Choice>
          <mc:Fallback>
            <w:pict>
              <v:group w14:anchorId="1ABC9DF9" id="Group 247" o:spid="_x0000_s1026" style="position:absolute;margin-left:47.5pt;margin-top:134.1pt;width:499pt;height:669.55pt;z-index:-16782336;mso-wrap-distance-left:0;mso-wrap-distance-right:0;mso-position-horizontal-relative:page;mso-position-vertical-relative:page" coordsize="63373,85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">
                <v:shape id="Graphic 248" o:spid="_x0000_s1027" style="position:absolute;width:63373;height:95;visibility:visible;mso-wrap-style:square;v-text-anchor:top" coordsize="6337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" path="m6337171,9529l,9529,,,6337171,r,9529xe" fillcolor="#12273e" stroked="f">
                  <v:path arrowok="t"/>
                </v:shape>
                <v:shape id="Graphic 249" o:spid="_x0000_s1028" style="position:absolute;top:285;width:63373;height:84747;visibility:visible;mso-wrap-style:square;v-text-anchor:top" coordsize="6337300,847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" path="m6337160,8471814l,8471814r,2566l6337160,8474380r,-2566xem6337160,l,,,8471802r6337160,l6337160,xe" fillcolor="#ebebeb" stroked="f">
                  <v:path arrowok="t"/>
                </v:shape>
                <w10:wrap anchorx="page" anchory="page"/>
              </v:group>
            </w:pict>
          </mc:Fallback>
        </mc:AlternateContent>
      </w:r>
      <w:bookmarkStart w:id="22" w:name="5:_The_resilience_of_market-based_financ"/>
      <w:bookmarkEnd w:id="22"/>
      <w:r>
        <w:rPr>
          <w:rFonts w:ascii="Trebuchet MS" w:hAnsi="Trebuchet MS"/>
          <w:color w:val="12273E"/>
          <w:spacing w:val="-14"/>
          <w:sz w:val="50"/>
        </w:rPr>
        <w:t>5:</w:t>
      </w:r>
      <w:r>
        <w:rPr>
          <w:rFonts w:ascii="Trebuchet MS" w:hAnsi="Trebuchet MS"/>
          <w:color w:val="12273E"/>
          <w:spacing w:val="-26"/>
          <w:sz w:val="50"/>
        </w:rPr>
        <w:t xml:space="preserve"> </w:t>
      </w:r>
      <w:r>
        <w:rPr>
          <w:color w:val="12273E"/>
          <w:spacing w:val="-14"/>
        </w:rPr>
        <w:t>The</w:t>
      </w:r>
      <w:r>
        <w:rPr>
          <w:color w:val="12273E"/>
          <w:spacing w:val="-20"/>
        </w:rPr>
        <w:t xml:space="preserve"> </w:t>
      </w:r>
      <w:r>
        <w:rPr>
          <w:color w:val="12273E"/>
          <w:spacing w:val="-14"/>
        </w:rPr>
        <w:t>resilience</w:t>
      </w:r>
      <w:r>
        <w:rPr>
          <w:color w:val="12273E"/>
          <w:spacing w:val="-20"/>
        </w:rPr>
        <w:t xml:space="preserve"> </w:t>
      </w:r>
      <w:r>
        <w:rPr>
          <w:color w:val="12273E"/>
          <w:spacing w:val="-14"/>
        </w:rPr>
        <w:t>of</w:t>
      </w:r>
      <w:r>
        <w:rPr>
          <w:color w:val="12273E"/>
          <w:spacing w:val="-20"/>
        </w:rPr>
        <w:t xml:space="preserve"> </w:t>
      </w:r>
      <w:r>
        <w:rPr>
          <w:color w:val="12273E"/>
          <w:spacing w:val="-14"/>
        </w:rPr>
        <w:t>market</w:t>
      </w:r>
      <w:r>
        <w:rPr>
          <w:rFonts w:ascii="Trebuchet MS" w:hAnsi="Trebuchet MS"/>
          <w:color w:val="12273E"/>
          <w:spacing w:val="-14"/>
          <w:sz w:val="50"/>
        </w:rPr>
        <w:t>-</w:t>
      </w:r>
      <w:r>
        <w:rPr>
          <w:color w:val="12273E"/>
          <w:spacing w:val="-14"/>
        </w:rPr>
        <w:t>based</w:t>
      </w:r>
      <w:r>
        <w:rPr>
          <w:color w:val="12273E"/>
          <w:spacing w:val="-19"/>
        </w:rPr>
        <w:t xml:space="preserve"> </w:t>
      </w:r>
      <w:r>
        <w:rPr>
          <w:color w:val="12273E"/>
          <w:spacing w:val="-14"/>
        </w:rPr>
        <w:t>ﬁ</w:t>
      </w:r>
      <w:r>
        <w:rPr>
          <w:color w:val="12273E"/>
          <w:spacing w:val="-14"/>
        </w:rPr>
        <w:t>nance</w:t>
      </w:r>
    </w:p>
    <w:p w14:paraId="663EFF0A" w14:textId="77777777" w:rsidR="00184DB6" w:rsidRDefault="00184DB6">
      <w:pPr>
        <w:pStyle w:val="BodyText"/>
        <w:spacing w:before="235"/>
        <w:ind w:left="0"/>
        <w:rPr>
          <w:sz w:val="47"/>
        </w:rPr>
      </w:pPr>
    </w:p>
    <w:p w14:paraId="19CB0BCC" w14:textId="77777777" w:rsidR="00184DB6" w:rsidRDefault="00351460">
      <w:pPr>
        <w:pStyle w:val="BodyText"/>
        <w:spacing w:line="314" w:lineRule="auto"/>
        <w:ind w:left="473" w:right="452"/>
      </w:pPr>
      <w:r>
        <w:t xml:space="preserve">The sharp transition to significantly higher interest rates and greater market volatility over the past 18 months has created pressures in some parts of the financial system. Vulnerabilities in certain parts of market-based finance (MBF) remain. These vulnerabilities could </w:t>
      </w:r>
      <w:proofErr w:type="spellStart"/>
      <w:r>
        <w:t>crystallise</w:t>
      </w:r>
      <w:proofErr w:type="spellEnd"/>
      <w:r>
        <w:t xml:space="preserve"> in the context of the current</w:t>
      </w:r>
      <w:r>
        <w:rPr>
          <w:spacing w:val="-3"/>
        </w:rPr>
        <w:t xml:space="preserve"> </w:t>
      </w:r>
      <w:r>
        <w:t>interest</w:t>
      </w:r>
      <w:r>
        <w:rPr>
          <w:spacing w:val="-2"/>
        </w:rPr>
        <w:t xml:space="preserve"> </w:t>
      </w:r>
      <w:r>
        <w:t>rate</w:t>
      </w:r>
      <w:r>
        <w:rPr>
          <w:spacing w:val="-2"/>
        </w:rPr>
        <w:t xml:space="preserve"> </w:t>
      </w:r>
      <w:r>
        <w:t>volatility,</w:t>
      </w:r>
      <w:r>
        <w:rPr>
          <w:spacing w:val="-2"/>
        </w:rPr>
        <w:t xml:space="preserve"> </w:t>
      </w:r>
      <w:r>
        <w:t>amplifying</w:t>
      </w:r>
      <w:r>
        <w:rPr>
          <w:spacing w:val="-3"/>
        </w:rPr>
        <w:t xml:space="preserve"> </w:t>
      </w:r>
      <w:r>
        <w:t>any</w:t>
      </w:r>
      <w:r>
        <w:rPr>
          <w:spacing w:val="-2"/>
        </w:rPr>
        <w:t xml:space="preserve"> </w:t>
      </w:r>
      <w:r>
        <w:t>tightening</w:t>
      </w:r>
      <w:r>
        <w:rPr>
          <w:spacing w:val="-2"/>
        </w:rPr>
        <w:t xml:space="preserve"> </w:t>
      </w:r>
      <w:r>
        <w:t>in</w:t>
      </w:r>
      <w:r>
        <w:rPr>
          <w:spacing w:val="-2"/>
        </w:rPr>
        <w:t xml:space="preserve"> </w:t>
      </w:r>
      <w:r>
        <w:t>financial</w:t>
      </w:r>
      <w:r>
        <w:rPr>
          <w:spacing w:val="-2"/>
        </w:rPr>
        <w:t xml:space="preserve"> conditions.</w:t>
      </w:r>
    </w:p>
    <w:p w14:paraId="1D905526" w14:textId="77777777" w:rsidR="00184DB6" w:rsidRDefault="00351460">
      <w:pPr>
        <w:pStyle w:val="BodyText"/>
        <w:spacing w:before="263" w:line="314" w:lineRule="auto"/>
        <w:ind w:left="473" w:right="452"/>
      </w:pPr>
      <w:r>
        <w:t>As</w:t>
      </w:r>
      <w:r>
        <w:rPr>
          <w:spacing w:val="-3"/>
        </w:rPr>
        <w:t xml:space="preserve"> </w:t>
      </w:r>
      <w:r>
        <w:t>such,</w:t>
      </w:r>
      <w:r>
        <w:rPr>
          <w:spacing w:val="-3"/>
        </w:rPr>
        <w:t xml:space="preserve"> </w:t>
      </w:r>
      <w:r>
        <w:t>there</w:t>
      </w:r>
      <w:r>
        <w:rPr>
          <w:spacing w:val="-3"/>
        </w:rPr>
        <w:t xml:space="preserve"> </w:t>
      </w:r>
      <w:r>
        <w:t>continues</w:t>
      </w:r>
      <w:r>
        <w:rPr>
          <w:spacing w:val="-3"/>
        </w:rPr>
        <w:t xml:space="preserve"> </w:t>
      </w:r>
      <w:r>
        <w:t>to</w:t>
      </w:r>
      <w:r>
        <w:rPr>
          <w:spacing w:val="-3"/>
        </w:rPr>
        <w:t xml:space="preserve"> </w:t>
      </w:r>
      <w:r>
        <w:t>be</w:t>
      </w:r>
      <w:r>
        <w:rPr>
          <w:spacing w:val="-3"/>
        </w:rPr>
        <w:t xml:space="preserve"> </w:t>
      </w:r>
      <w:r>
        <w:t>an</w:t>
      </w:r>
      <w:r>
        <w:rPr>
          <w:spacing w:val="-3"/>
        </w:rPr>
        <w:t xml:space="preserve"> </w:t>
      </w:r>
      <w:r>
        <w:t>urgent</w:t>
      </w:r>
      <w:r>
        <w:rPr>
          <w:spacing w:val="-3"/>
        </w:rPr>
        <w:t xml:space="preserve"> </w:t>
      </w:r>
      <w:r>
        <w:t>need</w:t>
      </w:r>
      <w:r>
        <w:rPr>
          <w:spacing w:val="-3"/>
        </w:rPr>
        <w:t xml:space="preserve"> </w:t>
      </w:r>
      <w:r>
        <w:t>to</w:t>
      </w:r>
      <w:r>
        <w:rPr>
          <w:spacing w:val="-3"/>
        </w:rPr>
        <w:t xml:space="preserve"> </w:t>
      </w:r>
      <w:r>
        <w:t>increase</w:t>
      </w:r>
      <w:r>
        <w:rPr>
          <w:spacing w:val="-3"/>
        </w:rPr>
        <w:t xml:space="preserve"> </w:t>
      </w:r>
      <w:r>
        <w:t>resilience</w:t>
      </w:r>
      <w:r>
        <w:rPr>
          <w:spacing w:val="-3"/>
        </w:rPr>
        <w:t xml:space="preserve"> </w:t>
      </w:r>
      <w:r>
        <w:t>in</w:t>
      </w:r>
      <w:r>
        <w:rPr>
          <w:spacing w:val="-3"/>
        </w:rPr>
        <w:t xml:space="preserve"> </w:t>
      </w:r>
      <w:r>
        <w:t>MBF globally.</w:t>
      </w:r>
      <w:r>
        <w:rPr>
          <w:spacing w:val="-3"/>
        </w:rPr>
        <w:t xml:space="preserve"> </w:t>
      </w:r>
      <w:r>
        <w:t>Alongside international policy work led by the Financial Stability Board, the UK authorities are working to reduce vulnerabilities domestically where it is effective and practical.</w:t>
      </w:r>
    </w:p>
    <w:p w14:paraId="451F4395" w14:textId="77777777" w:rsidR="00184DB6" w:rsidRDefault="00351460">
      <w:pPr>
        <w:pStyle w:val="BodyText"/>
        <w:spacing w:before="264" w:line="314" w:lineRule="auto"/>
        <w:ind w:left="473" w:right="531"/>
      </w:pPr>
      <w:r>
        <w:t>For example, in March 2023, the FPC recommended that The Pensions Regulator</w:t>
      </w:r>
      <w:r>
        <w:rPr>
          <w:spacing w:val="-1"/>
        </w:rPr>
        <w:t xml:space="preserve"> </w:t>
      </w:r>
      <w:r>
        <w:t>(TPR)</w:t>
      </w:r>
      <w:r>
        <w:rPr>
          <w:spacing w:val="-1"/>
        </w:rPr>
        <w:t xml:space="preserve"> </w:t>
      </w:r>
      <w:r>
        <w:t>take</w:t>
      </w:r>
      <w:r>
        <w:rPr>
          <w:spacing w:val="-1"/>
        </w:rPr>
        <w:t xml:space="preserve"> </w:t>
      </w:r>
      <w:r>
        <w:t>action</w:t>
      </w:r>
      <w:r>
        <w:rPr>
          <w:spacing w:val="-1"/>
        </w:rPr>
        <w:t xml:space="preserve"> </w:t>
      </w:r>
      <w:r>
        <w:t>as</w:t>
      </w:r>
      <w:r>
        <w:rPr>
          <w:spacing w:val="-1"/>
        </w:rPr>
        <w:t xml:space="preserve"> </w:t>
      </w:r>
      <w:r>
        <w:t>soon</w:t>
      </w:r>
      <w:r>
        <w:rPr>
          <w:spacing w:val="-1"/>
        </w:rPr>
        <w:t xml:space="preserve"> </w:t>
      </w:r>
      <w:r>
        <w:t>as</w:t>
      </w:r>
      <w:r>
        <w:rPr>
          <w:spacing w:val="-1"/>
        </w:rPr>
        <w:t xml:space="preserve"> </w:t>
      </w:r>
      <w:r>
        <w:t>possible</w:t>
      </w:r>
      <w:r>
        <w:rPr>
          <w:spacing w:val="-1"/>
        </w:rPr>
        <w:t xml:space="preserve"> </w:t>
      </w:r>
      <w:r>
        <w:t>to</w:t>
      </w:r>
      <w:r>
        <w:rPr>
          <w:spacing w:val="-1"/>
        </w:rPr>
        <w:t xml:space="preserve"> </w:t>
      </w:r>
      <w:r>
        <w:t>mitigate</w:t>
      </w:r>
      <w:r>
        <w:rPr>
          <w:spacing w:val="-1"/>
        </w:rPr>
        <w:t xml:space="preserve"> </w:t>
      </w:r>
      <w:r>
        <w:t>financial</w:t>
      </w:r>
      <w:r>
        <w:rPr>
          <w:spacing w:val="-1"/>
        </w:rPr>
        <w:t xml:space="preserve"> </w:t>
      </w:r>
      <w:r>
        <w:t>stability risks</w:t>
      </w:r>
      <w:r>
        <w:rPr>
          <w:spacing w:val="-3"/>
        </w:rPr>
        <w:t xml:space="preserve"> </w:t>
      </w:r>
      <w:r>
        <w:t>by</w:t>
      </w:r>
      <w:r>
        <w:rPr>
          <w:spacing w:val="-3"/>
        </w:rPr>
        <w:t xml:space="preserve"> </w:t>
      </w:r>
      <w:r>
        <w:t>specifying</w:t>
      </w:r>
      <w:r>
        <w:rPr>
          <w:spacing w:val="-3"/>
        </w:rPr>
        <w:t xml:space="preserve"> </w:t>
      </w:r>
      <w:r>
        <w:t>the</w:t>
      </w:r>
      <w:r>
        <w:rPr>
          <w:spacing w:val="-3"/>
        </w:rPr>
        <w:t xml:space="preserve"> </w:t>
      </w:r>
      <w:r>
        <w:t>minimum</w:t>
      </w:r>
      <w:r>
        <w:rPr>
          <w:spacing w:val="-3"/>
        </w:rPr>
        <w:t xml:space="preserve"> </w:t>
      </w:r>
      <w:r>
        <w:t>levels</w:t>
      </w:r>
      <w:r>
        <w:rPr>
          <w:spacing w:val="-3"/>
        </w:rPr>
        <w:t xml:space="preserve"> </w:t>
      </w:r>
      <w:r>
        <w:t>of</w:t>
      </w:r>
      <w:r>
        <w:rPr>
          <w:spacing w:val="-3"/>
        </w:rPr>
        <w:t xml:space="preserve"> </w:t>
      </w:r>
      <w:r>
        <w:t>resilience</w:t>
      </w:r>
      <w:r>
        <w:rPr>
          <w:spacing w:val="-3"/>
        </w:rPr>
        <w:t xml:space="preserve"> </w:t>
      </w:r>
      <w:r>
        <w:t>for</w:t>
      </w:r>
      <w:r>
        <w:rPr>
          <w:spacing w:val="-3"/>
        </w:rPr>
        <w:t xml:space="preserve"> </w:t>
      </w:r>
      <w:r>
        <w:t>the</w:t>
      </w:r>
      <w:r>
        <w:rPr>
          <w:spacing w:val="-3"/>
        </w:rPr>
        <w:t xml:space="preserve"> </w:t>
      </w:r>
      <w:r>
        <w:t>LDI</w:t>
      </w:r>
      <w:r>
        <w:rPr>
          <w:spacing w:val="-3"/>
        </w:rPr>
        <w:t xml:space="preserve"> </w:t>
      </w:r>
      <w:r>
        <w:t>funds</w:t>
      </w:r>
      <w:r>
        <w:rPr>
          <w:spacing w:val="-3"/>
        </w:rPr>
        <w:t xml:space="preserve"> </w:t>
      </w:r>
      <w:r>
        <w:t>and</w:t>
      </w:r>
      <w:r>
        <w:rPr>
          <w:spacing w:val="-3"/>
        </w:rPr>
        <w:t xml:space="preserve"> </w:t>
      </w:r>
      <w:r>
        <w:t>LDI mandates in which pension scheme trustees may invest. Since then, both</w:t>
      </w:r>
      <w:r>
        <w:rPr>
          <w:spacing w:val="40"/>
        </w:rPr>
        <w:t xml:space="preserve"> </w:t>
      </w:r>
      <w:r>
        <w:t>the FCA</w:t>
      </w:r>
      <w:r>
        <w:rPr>
          <w:spacing w:val="-4"/>
        </w:rPr>
        <w:t xml:space="preserve"> </w:t>
      </w:r>
      <w:r>
        <w:t>and TPR have published detailed guidance on LDI resilience. The</w:t>
      </w:r>
    </w:p>
    <w:p w14:paraId="5B708E7C" w14:textId="77777777" w:rsidR="00184DB6" w:rsidRDefault="00351460">
      <w:pPr>
        <w:pStyle w:val="BodyText"/>
        <w:spacing w:line="314" w:lineRule="auto"/>
        <w:ind w:left="473" w:right="560"/>
      </w:pPr>
      <w:r>
        <w:t>FPC</w:t>
      </w:r>
      <w:r>
        <w:rPr>
          <w:spacing w:val="-1"/>
        </w:rPr>
        <w:t xml:space="preserve"> </w:t>
      </w:r>
      <w:r>
        <w:t>welcomes</w:t>
      </w:r>
      <w:r>
        <w:rPr>
          <w:spacing w:val="-1"/>
        </w:rPr>
        <w:t xml:space="preserve"> </w:t>
      </w:r>
      <w:r>
        <w:t>this</w:t>
      </w:r>
      <w:r>
        <w:rPr>
          <w:spacing w:val="-1"/>
        </w:rPr>
        <w:t xml:space="preserve"> </w:t>
      </w:r>
      <w:r>
        <w:t>guidance</w:t>
      </w:r>
      <w:r>
        <w:rPr>
          <w:spacing w:val="-1"/>
        </w:rPr>
        <w:t xml:space="preserve"> </w:t>
      </w:r>
      <w:r>
        <w:t>and</w:t>
      </w:r>
      <w:r>
        <w:rPr>
          <w:spacing w:val="-1"/>
        </w:rPr>
        <w:t xml:space="preserve"> </w:t>
      </w:r>
      <w:r>
        <w:t>the</w:t>
      </w:r>
      <w:r>
        <w:rPr>
          <w:spacing w:val="-1"/>
        </w:rPr>
        <w:t xml:space="preserve"> </w:t>
      </w:r>
      <w:r>
        <w:t>steps</w:t>
      </w:r>
      <w:r>
        <w:rPr>
          <w:spacing w:val="-1"/>
        </w:rPr>
        <w:t xml:space="preserve"> </w:t>
      </w:r>
      <w:r>
        <w:t>taken</w:t>
      </w:r>
      <w:r>
        <w:rPr>
          <w:spacing w:val="-1"/>
        </w:rPr>
        <w:t xml:space="preserve"> </w:t>
      </w:r>
      <w:r>
        <w:t>by</w:t>
      </w:r>
      <w:r>
        <w:rPr>
          <w:spacing w:val="-6"/>
        </w:rPr>
        <w:t xml:space="preserve"> </w:t>
      </w:r>
      <w:r>
        <w:t>TPR</w:t>
      </w:r>
      <w:r>
        <w:rPr>
          <w:spacing w:val="-1"/>
        </w:rPr>
        <w:t xml:space="preserve"> </w:t>
      </w:r>
      <w:r>
        <w:t>and</w:t>
      </w:r>
      <w:r>
        <w:rPr>
          <w:spacing w:val="-1"/>
        </w:rPr>
        <w:t xml:space="preserve"> </w:t>
      </w:r>
      <w:r>
        <w:t>the</w:t>
      </w:r>
      <w:r>
        <w:rPr>
          <w:spacing w:val="-1"/>
        </w:rPr>
        <w:t xml:space="preserve"> </w:t>
      </w:r>
      <w:r>
        <w:t>FCA</w:t>
      </w:r>
      <w:r>
        <w:rPr>
          <w:spacing w:val="-16"/>
        </w:rPr>
        <w:t xml:space="preserve"> </w:t>
      </w:r>
      <w:r>
        <w:t>to ensure</w:t>
      </w:r>
      <w:r>
        <w:rPr>
          <w:spacing w:val="-1"/>
        </w:rPr>
        <w:t xml:space="preserve"> </w:t>
      </w:r>
      <w:r>
        <w:t>the</w:t>
      </w:r>
      <w:r>
        <w:rPr>
          <w:spacing w:val="-1"/>
        </w:rPr>
        <w:t xml:space="preserve"> </w:t>
      </w:r>
      <w:r>
        <w:t>continued</w:t>
      </w:r>
      <w:r>
        <w:rPr>
          <w:spacing w:val="-1"/>
        </w:rPr>
        <w:t xml:space="preserve"> </w:t>
      </w:r>
      <w:r>
        <w:t>resilience</w:t>
      </w:r>
      <w:r>
        <w:rPr>
          <w:spacing w:val="-1"/>
        </w:rPr>
        <w:t xml:space="preserve"> </w:t>
      </w:r>
      <w:r>
        <w:t>of</w:t>
      </w:r>
      <w:r>
        <w:rPr>
          <w:spacing w:val="-1"/>
        </w:rPr>
        <w:t xml:space="preserve"> </w:t>
      </w:r>
      <w:r>
        <w:t>LDI</w:t>
      </w:r>
      <w:r>
        <w:rPr>
          <w:spacing w:val="-1"/>
        </w:rPr>
        <w:t xml:space="preserve"> </w:t>
      </w:r>
      <w:r>
        <w:t>funds.</w:t>
      </w:r>
      <w:r>
        <w:rPr>
          <w:spacing w:val="-1"/>
        </w:rPr>
        <w:t xml:space="preserve"> </w:t>
      </w:r>
      <w:r>
        <w:t>In</w:t>
      </w:r>
      <w:r>
        <w:rPr>
          <w:spacing w:val="-1"/>
        </w:rPr>
        <w:t xml:space="preserve"> </w:t>
      </w:r>
      <w:r>
        <w:t>recent</w:t>
      </w:r>
      <w:r>
        <w:rPr>
          <w:spacing w:val="-1"/>
        </w:rPr>
        <w:t xml:space="preserve"> </w:t>
      </w:r>
      <w:r>
        <w:t>months</w:t>
      </w:r>
      <w:r>
        <w:rPr>
          <w:spacing w:val="-1"/>
        </w:rPr>
        <w:t xml:space="preserve"> </w:t>
      </w:r>
      <w:r>
        <w:t>as</w:t>
      </w:r>
      <w:r>
        <w:rPr>
          <w:spacing w:val="-1"/>
        </w:rPr>
        <w:t xml:space="preserve"> </w:t>
      </w:r>
      <w:r>
        <w:t>interest rates</w:t>
      </w:r>
      <w:r>
        <w:rPr>
          <w:spacing w:val="-5"/>
        </w:rPr>
        <w:t xml:space="preserve"> </w:t>
      </w:r>
      <w:r>
        <w:t>have</w:t>
      </w:r>
      <w:r>
        <w:rPr>
          <w:spacing w:val="-5"/>
        </w:rPr>
        <w:t xml:space="preserve"> </w:t>
      </w:r>
      <w:r>
        <w:t>risen</w:t>
      </w:r>
      <w:r>
        <w:rPr>
          <w:spacing w:val="-5"/>
        </w:rPr>
        <w:t xml:space="preserve"> </w:t>
      </w:r>
      <w:r>
        <w:t>further,</w:t>
      </w:r>
      <w:r>
        <w:rPr>
          <w:spacing w:val="-5"/>
        </w:rPr>
        <w:t xml:space="preserve"> </w:t>
      </w:r>
      <w:r>
        <w:t>funds</w:t>
      </w:r>
      <w:r>
        <w:rPr>
          <w:spacing w:val="-5"/>
        </w:rPr>
        <w:t xml:space="preserve"> </w:t>
      </w:r>
      <w:r>
        <w:t>have</w:t>
      </w:r>
      <w:r>
        <w:rPr>
          <w:spacing w:val="-5"/>
        </w:rPr>
        <w:t xml:space="preserve"> </w:t>
      </w:r>
      <w:r>
        <w:t>maintained</w:t>
      </w:r>
      <w:r>
        <w:rPr>
          <w:spacing w:val="-5"/>
        </w:rPr>
        <w:t xml:space="preserve"> </w:t>
      </w:r>
      <w:r>
        <w:t>overall</w:t>
      </w:r>
      <w:r>
        <w:rPr>
          <w:spacing w:val="-5"/>
        </w:rPr>
        <w:t xml:space="preserve"> </w:t>
      </w:r>
      <w:r>
        <w:t>levels</w:t>
      </w:r>
      <w:r>
        <w:rPr>
          <w:spacing w:val="-5"/>
        </w:rPr>
        <w:t xml:space="preserve"> </w:t>
      </w:r>
      <w:r>
        <w:t>of</w:t>
      </w:r>
      <w:r>
        <w:rPr>
          <w:spacing w:val="-5"/>
        </w:rPr>
        <w:t xml:space="preserve"> </w:t>
      </w:r>
      <w:r>
        <w:t xml:space="preserve">resilience consistent with the minimum levels recommended by the FPC, and have initiated </w:t>
      </w:r>
      <w:proofErr w:type="spellStart"/>
      <w:r>
        <w:t>recapitalisation</w:t>
      </w:r>
      <w:proofErr w:type="spellEnd"/>
      <w:r>
        <w:t xml:space="preserve"> at higher levels of resilience than previously.</w:t>
      </w:r>
      <w:r>
        <w:rPr>
          <w:spacing w:val="-2"/>
        </w:rPr>
        <w:t xml:space="preserve"> </w:t>
      </w:r>
      <w:r>
        <w:t>The Bank will continue working with the FCA,</w:t>
      </w:r>
      <w:r>
        <w:rPr>
          <w:spacing w:val="-5"/>
        </w:rPr>
        <w:t xml:space="preserve"> </w:t>
      </w:r>
      <w:r>
        <w:t>TPR and overseas regulators to monitor the resilience of LDI funds closely.</w:t>
      </w:r>
    </w:p>
    <w:p w14:paraId="0816FF58" w14:textId="77777777" w:rsidR="00184DB6" w:rsidRDefault="00351460">
      <w:pPr>
        <w:pStyle w:val="BodyText"/>
        <w:spacing w:before="252" w:line="314" w:lineRule="auto"/>
        <w:ind w:left="473" w:right="479"/>
      </w:pPr>
      <w:r>
        <w:t>The Bank has recently launched its system-wide exploratory scenario (SWES) exercise, which will be the first exercise of its kind. It aims to</w:t>
      </w:r>
      <w:r>
        <w:rPr>
          <w:spacing w:val="40"/>
        </w:rPr>
        <w:t xml:space="preserve"> </w:t>
      </w:r>
      <w:r>
        <w:t xml:space="preserve">improve understanding of the </w:t>
      </w:r>
      <w:proofErr w:type="spellStart"/>
      <w:r>
        <w:t>behaviours</w:t>
      </w:r>
      <w:proofErr w:type="spellEnd"/>
      <w:r>
        <w:t xml:space="preserve"> of banks and non-bank financial institutions (NBFIs) in stressed financial market conditions, and explore how those </w:t>
      </w:r>
      <w:proofErr w:type="spellStart"/>
      <w:r>
        <w:t>behaviours</w:t>
      </w:r>
      <w:proofErr w:type="spellEnd"/>
      <w:r>
        <w:t xml:space="preserve"> might interact to amplify shocks in UK financial markets</w:t>
      </w:r>
      <w:r>
        <w:rPr>
          <w:spacing w:val="40"/>
        </w:rPr>
        <w:t xml:space="preserve"> </w:t>
      </w:r>
      <w:r>
        <w:t>that</w:t>
      </w:r>
      <w:r>
        <w:rPr>
          <w:spacing w:val="-4"/>
        </w:rPr>
        <w:t xml:space="preserve"> </w:t>
      </w:r>
      <w:r>
        <w:t>are</w:t>
      </w:r>
      <w:r>
        <w:rPr>
          <w:spacing w:val="-4"/>
        </w:rPr>
        <w:t xml:space="preserve"> </w:t>
      </w:r>
      <w:r>
        <w:t>core</w:t>
      </w:r>
      <w:r>
        <w:rPr>
          <w:spacing w:val="-4"/>
        </w:rPr>
        <w:t xml:space="preserve"> </w:t>
      </w:r>
      <w:r>
        <w:t>to</w:t>
      </w:r>
      <w:r>
        <w:rPr>
          <w:spacing w:val="-4"/>
        </w:rPr>
        <w:t xml:space="preserve"> </w:t>
      </w:r>
      <w:r>
        <w:t>UK</w:t>
      </w:r>
      <w:r>
        <w:rPr>
          <w:spacing w:val="-4"/>
        </w:rPr>
        <w:t xml:space="preserve"> </w:t>
      </w:r>
      <w:r>
        <w:t>financial</w:t>
      </w:r>
      <w:r>
        <w:rPr>
          <w:spacing w:val="-4"/>
        </w:rPr>
        <w:t xml:space="preserve"> </w:t>
      </w:r>
      <w:r>
        <w:t>stability.</w:t>
      </w:r>
      <w:r>
        <w:rPr>
          <w:spacing w:val="-9"/>
        </w:rPr>
        <w:t xml:space="preserve"> </w:t>
      </w:r>
      <w:r>
        <w:t>The</w:t>
      </w:r>
      <w:r>
        <w:rPr>
          <w:spacing w:val="-4"/>
        </w:rPr>
        <w:t xml:space="preserve"> </w:t>
      </w:r>
      <w:r>
        <w:t>Bank</w:t>
      </w:r>
      <w:r>
        <w:rPr>
          <w:spacing w:val="-4"/>
        </w:rPr>
        <w:t xml:space="preserve"> </w:t>
      </w:r>
      <w:r>
        <w:t>is</w:t>
      </w:r>
      <w:r>
        <w:rPr>
          <w:spacing w:val="-4"/>
        </w:rPr>
        <w:t xml:space="preserve"> </w:t>
      </w:r>
      <w:r>
        <w:t>also</w:t>
      </w:r>
      <w:r>
        <w:rPr>
          <w:spacing w:val="-4"/>
        </w:rPr>
        <w:t xml:space="preserve"> </w:t>
      </w:r>
      <w:r>
        <w:t>taking</w:t>
      </w:r>
      <w:r>
        <w:rPr>
          <w:spacing w:val="-4"/>
        </w:rPr>
        <w:t xml:space="preserve"> </w:t>
      </w:r>
      <w:r>
        <w:t>action</w:t>
      </w:r>
      <w:r>
        <w:rPr>
          <w:spacing w:val="-4"/>
        </w:rPr>
        <w:t xml:space="preserve"> </w:t>
      </w:r>
      <w:r>
        <w:t>to</w:t>
      </w:r>
      <w:r>
        <w:rPr>
          <w:spacing w:val="-4"/>
        </w:rPr>
        <w:t xml:space="preserve"> </w:t>
      </w:r>
      <w:r>
        <w:t>ensure</w:t>
      </w:r>
    </w:p>
    <w:p w14:paraId="754E93B4" w14:textId="77777777" w:rsidR="00184DB6" w:rsidRDefault="00184DB6">
      <w:pPr>
        <w:pStyle w:val="BodyText"/>
        <w:spacing w:line="314" w:lineRule="auto"/>
        <w:sectPr w:rsidR="00184DB6">
          <w:pgSz w:w="11880" w:h="16820"/>
          <w:pgMar w:top="1420" w:right="850" w:bottom="280" w:left="850" w:header="770" w:footer="0" w:gutter="0"/>
          <w:cols w:space="720"/>
        </w:sectPr>
      </w:pPr>
    </w:p>
    <w:p w14:paraId="62855E32" w14:textId="77777777" w:rsidR="00184DB6" w:rsidRDefault="00184DB6">
      <w:pPr>
        <w:pStyle w:val="BodyText"/>
        <w:spacing w:before="9"/>
        <w:ind w:left="0"/>
        <w:rPr>
          <w:sz w:val="5"/>
        </w:rPr>
      </w:pPr>
    </w:p>
    <w:p w14:paraId="317B7D1B" w14:textId="77777777" w:rsidR="00184DB6" w:rsidRDefault="00351460">
      <w:pPr>
        <w:pStyle w:val="BodyText"/>
        <w:ind w:left="100"/>
        <w:rPr>
          <w:sz w:val="20"/>
        </w:rPr>
      </w:pPr>
      <w:r>
        <w:rPr>
          <w:noProof/>
          <w:sz w:val="20"/>
        </w:rPr>
        <mc:AlternateContent>
          <mc:Choice Requires="wps">
            <w:drawing>
              <wp:inline distT="0" distB="0" distL="0" distR="0" wp14:anchorId="78E946FB" wp14:editId="28550684">
                <wp:extent cx="6337300" cy="1083945"/>
                <wp:effectExtent l="0" t="0" r="0" b="0"/>
                <wp:docPr id="250" name="Text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7300" cy="1083945"/>
                        </a:xfrm>
                        <a:prstGeom prst="rect">
                          <a:avLst/>
                        </a:prstGeom>
                        <a:solidFill>
                          <a:srgbClr val="EBEBEB"/>
                        </a:solidFill>
                      </wps:spPr>
                      <wps:txbx>
                        <w:txbxContent>
                          <w:p w14:paraId="13B4DC95" w14:textId="77777777" w:rsidR="00184DB6" w:rsidRDefault="00351460">
                            <w:pPr>
                              <w:pStyle w:val="BodyText"/>
                              <w:spacing w:before="28" w:line="314" w:lineRule="auto"/>
                              <w:ind w:left="373" w:right="536"/>
                              <w:rPr>
                                <w:color w:val="000000"/>
                              </w:rPr>
                            </w:pPr>
                            <w:bookmarkStart w:id="23" w:name="5.1:_The_importance_of_market-based_fina"/>
                            <w:bookmarkEnd w:id="23"/>
                            <w:r>
                              <w:rPr>
                                <w:color w:val="000000"/>
                              </w:rPr>
                              <w:t>it</w:t>
                            </w:r>
                            <w:r>
                              <w:rPr>
                                <w:color w:val="000000"/>
                                <w:spacing w:val="-4"/>
                              </w:rPr>
                              <w:t xml:space="preserve"> </w:t>
                            </w:r>
                            <w:r>
                              <w:rPr>
                                <w:color w:val="000000"/>
                              </w:rPr>
                              <w:t>has</w:t>
                            </w:r>
                            <w:r>
                              <w:rPr>
                                <w:color w:val="000000"/>
                                <w:spacing w:val="-4"/>
                              </w:rPr>
                              <w:t xml:space="preserve"> </w:t>
                            </w:r>
                            <w:r>
                              <w:rPr>
                                <w:color w:val="000000"/>
                              </w:rPr>
                              <w:t>an</w:t>
                            </w:r>
                            <w:r>
                              <w:rPr>
                                <w:color w:val="000000"/>
                                <w:spacing w:val="-4"/>
                              </w:rPr>
                              <w:t xml:space="preserve"> </w:t>
                            </w:r>
                            <w:r>
                              <w:rPr>
                                <w:color w:val="000000"/>
                              </w:rPr>
                              <w:t>effective</w:t>
                            </w:r>
                            <w:r>
                              <w:rPr>
                                <w:color w:val="000000"/>
                                <w:spacing w:val="-4"/>
                              </w:rPr>
                              <w:t xml:space="preserve"> </w:t>
                            </w:r>
                            <w:r>
                              <w:rPr>
                                <w:color w:val="000000"/>
                              </w:rPr>
                              <w:t>framework</w:t>
                            </w:r>
                            <w:r>
                              <w:rPr>
                                <w:color w:val="000000"/>
                                <w:spacing w:val="-4"/>
                              </w:rPr>
                              <w:t xml:space="preserve"> </w:t>
                            </w:r>
                            <w:r>
                              <w:rPr>
                                <w:color w:val="000000"/>
                              </w:rPr>
                              <w:t>for</w:t>
                            </w:r>
                            <w:r>
                              <w:rPr>
                                <w:color w:val="000000"/>
                                <w:spacing w:val="-4"/>
                              </w:rPr>
                              <w:t xml:space="preserve"> </w:t>
                            </w:r>
                            <w:r>
                              <w:rPr>
                                <w:color w:val="000000"/>
                              </w:rPr>
                              <w:t>monitoring</w:t>
                            </w:r>
                            <w:r>
                              <w:rPr>
                                <w:color w:val="000000"/>
                                <w:spacing w:val="-4"/>
                              </w:rPr>
                              <w:t xml:space="preserve"> </w:t>
                            </w:r>
                            <w:r>
                              <w:rPr>
                                <w:color w:val="000000"/>
                              </w:rPr>
                              <w:t>and</w:t>
                            </w:r>
                            <w:r>
                              <w:rPr>
                                <w:color w:val="000000"/>
                                <w:spacing w:val="-4"/>
                              </w:rPr>
                              <w:t xml:space="preserve"> </w:t>
                            </w:r>
                            <w:r>
                              <w:rPr>
                                <w:color w:val="000000"/>
                              </w:rPr>
                              <w:t>assessing</w:t>
                            </w:r>
                            <w:r>
                              <w:rPr>
                                <w:color w:val="000000"/>
                                <w:spacing w:val="-4"/>
                              </w:rPr>
                              <w:t xml:space="preserve"> </w:t>
                            </w:r>
                            <w:r>
                              <w:rPr>
                                <w:color w:val="000000"/>
                              </w:rPr>
                              <w:t>risks,</w:t>
                            </w:r>
                            <w:r>
                              <w:rPr>
                                <w:color w:val="000000"/>
                                <w:spacing w:val="-4"/>
                              </w:rPr>
                              <w:t xml:space="preserve"> </w:t>
                            </w:r>
                            <w:r>
                              <w:rPr>
                                <w:color w:val="000000"/>
                              </w:rPr>
                              <w:t>and</w:t>
                            </w:r>
                            <w:r>
                              <w:rPr>
                                <w:color w:val="000000"/>
                                <w:spacing w:val="-4"/>
                              </w:rPr>
                              <w:t xml:space="preserve"> </w:t>
                            </w:r>
                            <w:r>
                              <w:rPr>
                                <w:color w:val="000000"/>
                              </w:rPr>
                              <w:t>that</w:t>
                            </w:r>
                            <w:r>
                              <w:rPr>
                                <w:color w:val="000000"/>
                                <w:spacing w:val="-4"/>
                              </w:rPr>
                              <w:t xml:space="preserve"> </w:t>
                            </w:r>
                            <w:r>
                              <w:rPr>
                                <w:color w:val="000000"/>
                              </w:rPr>
                              <w:t xml:space="preserve">it has appropriate tools effectively to address market dysfunction where </w:t>
                            </w:r>
                            <w:r>
                              <w:rPr>
                                <w:color w:val="000000"/>
                                <w:spacing w:val="-2"/>
                              </w:rPr>
                              <w:t>necessary.</w:t>
                            </w:r>
                          </w:p>
                        </w:txbxContent>
                      </wps:txbx>
                      <wps:bodyPr wrap="square" lIns="0" tIns="0" rIns="0" bIns="0" rtlCol="0">
                        <a:noAutofit/>
                      </wps:bodyPr>
                    </wps:wsp>
                  </a:graphicData>
                </a:graphic>
              </wp:inline>
            </w:drawing>
          </mc:Choice>
          <mc:Fallback>
            <w:pict>
              <v:shape w14:anchorId="78E946FB" id="Textbox 250" o:spid="_x0000_s1136" type="#_x0000_t202" style="width:499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" fillcolor="#ebebeb" stroked="f">
                <v:textbox inset="0,0,0,0">
                  <w:txbxContent>
                    <w:p w14:paraId="13B4DC95" w14:textId="77777777" w:rsidR="00184DB6" w:rsidRDefault="00351460">
                      <w:pPr>
                        <w:pStyle w:val="BodyText"/>
                        <w:spacing w:before="28" w:line="314" w:lineRule="auto"/>
                        <w:ind w:left="373" w:right="536"/>
                        <w:rPr>
                          <w:color w:val="000000"/>
                        </w:rPr>
                      </w:pPr>
                      <w:bookmarkStart w:id="24" w:name="5.1:_The_importance_of_market-based_fina"/>
                      <w:bookmarkEnd w:id="24"/>
                      <w:r>
                        <w:rPr>
                          <w:color w:val="000000"/>
                        </w:rPr>
                        <w:t>it</w:t>
                      </w:r>
                      <w:r>
                        <w:rPr>
                          <w:color w:val="000000"/>
                          <w:spacing w:val="-4"/>
                        </w:rPr>
                        <w:t xml:space="preserve"> </w:t>
                      </w:r>
                      <w:r>
                        <w:rPr>
                          <w:color w:val="000000"/>
                        </w:rPr>
                        <w:t>has</w:t>
                      </w:r>
                      <w:r>
                        <w:rPr>
                          <w:color w:val="000000"/>
                          <w:spacing w:val="-4"/>
                        </w:rPr>
                        <w:t xml:space="preserve"> </w:t>
                      </w:r>
                      <w:r>
                        <w:rPr>
                          <w:color w:val="000000"/>
                        </w:rPr>
                        <w:t>an</w:t>
                      </w:r>
                      <w:r>
                        <w:rPr>
                          <w:color w:val="000000"/>
                          <w:spacing w:val="-4"/>
                        </w:rPr>
                        <w:t xml:space="preserve"> </w:t>
                      </w:r>
                      <w:r>
                        <w:rPr>
                          <w:color w:val="000000"/>
                        </w:rPr>
                        <w:t>effective</w:t>
                      </w:r>
                      <w:r>
                        <w:rPr>
                          <w:color w:val="000000"/>
                          <w:spacing w:val="-4"/>
                        </w:rPr>
                        <w:t xml:space="preserve"> </w:t>
                      </w:r>
                      <w:r>
                        <w:rPr>
                          <w:color w:val="000000"/>
                        </w:rPr>
                        <w:t>framework</w:t>
                      </w:r>
                      <w:r>
                        <w:rPr>
                          <w:color w:val="000000"/>
                          <w:spacing w:val="-4"/>
                        </w:rPr>
                        <w:t xml:space="preserve"> </w:t>
                      </w:r>
                      <w:r>
                        <w:rPr>
                          <w:color w:val="000000"/>
                        </w:rPr>
                        <w:t>for</w:t>
                      </w:r>
                      <w:r>
                        <w:rPr>
                          <w:color w:val="000000"/>
                          <w:spacing w:val="-4"/>
                        </w:rPr>
                        <w:t xml:space="preserve"> </w:t>
                      </w:r>
                      <w:r>
                        <w:rPr>
                          <w:color w:val="000000"/>
                        </w:rPr>
                        <w:t>monitoring</w:t>
                      </w:r>
                      <w:r>
                        <w:rPr>
                          <w:color w:val="000000"/>
                          <w:spacing w:val="-4"/>
                        </w:rPr>
                        <w:t xml:space="preserve"> </w:t>
                      </w:r>
                      <w:r>
                        <w:rPr>
                          <w:color w:val="000000"/>
                        </w:rPr>
                        <w:t>and</w:t>
                      </w:r>
                      <w:r>
                        <w:rPr>
                          <w:color w:val="000000"/>
                          <w:spacing w:val="-4"/>
                        </w:rPr>
                        <w:t xml:space="preserve"> </w:t>
                      </w:r>
                      <w:r>
                        <w:rPr>
                          <w:color w:val="000000"/>
                        </w:rPr>
                        <w:t>assessing</w:t>
                      </w:r>
                      <w:r>
                        <w:rPr>
                          <w:color w:val="000000"/>
                          <w:spacing w:val="-4"/>
                        </w:rPr>
                        <w:t xml:space="preserve"> </w:t>
                      </w:r>
                      <w:r>
                        <w:rPr>
                          <w:color w:val="000000"/>
                        </w:rPr>
                        <w:t>risks,</w:t>
                      </w:r>
                      <w:r>
                        <w:rPr>
                          <w:color w:val="000000"/>
                          <w:spacing w:val="-4"/>
                        </w:rPr>
                        <w:t xml:space="preserve"> </w:t>
                      </w:r>
                      <w:r>
                        <w:rPr>
                          <w:color w:val="000000"/>
                        </w:rPr>
                        <w:t>and</w:t>
                      </w:r>
                      <w:r>
                        <w:rPr>
                          <w:color w:val="000000"/>
                          <w:spacing w:val="-4"/>
                        </w:rPr>
                        <w:t xml:space="preserve"> </w:t>
                      </w:r>
                      <w:r>
                        <w:rPr>
                          <w:color w:val="000000"/>
                        </w:rPr>
                        <w:t>that</w:t>
                      </w:r>
                      <w:r>
                        <w:rPr>
                          <w:color w:val="000000"/>
                          <w:spacing w:val="-4"/>
                        </w:rPr>
                        <w:t xml:space="preserve"> </w:t>
                      </w:r>
                      <w:r>
                        <w:rPr>
                          <w:color w:val="000000"/>
                        </w:rPr>
                        <w:t xml:space="preserve">it has appropriate tools effectively to address market dysfunction where </w:t>
                      </w:r>
                      <w:r>
                        <w:rPr>
                          <w:color w:val="000000"/>
                          <w:spacing w:val="-2"/>
                        </w:rPr>
                        <w:t>necessary.</w:t>
                      </w:r>
                    </w:p>
                  </w:txbxContent>
                </v:textbox>
                <w10:anchorlock/>
              </v:shape>
            </w:pict>
          </mc:Fallback>
        </mc:AlternateContent>
      </w:r>
    </w:p>
    <w:p w14:paraId="697B3F96" w14:textId="77777777" w:rsidR="00184DB6" w:rsidRDefault="00351460">
      <w:pPr>
        <w:pStyle w:val="Heading2"/>
        <w:numPr>
          <w:ilvl w:val="1"/>
          <w:numId w:val="3"/>
        </w:numPr>
        <w:tabs>
          <w:tab w:val="left" w:pos="515"/>
        </w:tabs>
        <w:spacing w:before="397"/>
        <w:ind w:left="515" w:hanging="418"/>
      </w:pPr>
      <w:r>
        <w:rPr>
          <w:rFonts w:ascii="Trebuchet MS" w:hAnsi="Trebuchet MS"/>
          <w:color w:val="12273E"/>
          <w:spacing w:val="-10"/>
          <w:sz w:val="38"/>
        </w:rPr>
        <w:t>:</w:t>
      </w:r>
      <w:r>
        <w:rPr>
          <w:rFonts w:ascii="Trebuchet MS" w:hAnsi="Trebuchet MS"/>
          <w:color w:val="12273E"/>
          <w:spacing w:val="-17"/>
          <w:sz w:val="38"/>
        </w:rPr>
        <w:t xml:space="preserve"> </w:t>
      </w:r>
      <w:r>
        <w:rPr>
          <w:color w:val="12273E"/>
          <w:spacing w:val="-10"/>
        </w:rPr>
        <w:t>The importance</w:t>
      </w:r>
      <w:r>
        <w:rPr>
          <w:color w:val="12273E"/>
          <w:spacing w:val="-11"/>
        </w:rPr>
        <w:t xml:space="preserve"> </w:t>
      </w:r>
      <w:r>
        <w:rPr>
          <w:color w:val="12273E"/>
          <w:spacing w:val="-10"/>
        </w:rPr>
        <w:t>of market</w:t>
      </w:r>
      <w:r>
        <w:rPr>
          <w:rFonts w:ascii="Trebuchet MS" w:hAnsi="Trebuchet MS"/>
          <w:color w:val="12273E"/>
          <w:spacing w:val="-10"/>
          <w:sz w:val="38"/>
        </w:rPr>
        <w:t>-</w:t>
      </w:r>
      <w:r>
        <w:rPr>
          <w:color w:val="12273E"/>
          <w:spacing w:val="-10"/>
        </w:rPr>
        <w:t>based ﬁnance</w:t>
      </w:r>
    </w:p>
    <w:p w14:paraId="384341F9" w14:textId="77777777" w:rsidR="00184DB6" w:rsidRDefault="00351460">
      <w:pPr>
        <w:pStyle w:val="Heading4"/>
        <w:spacing w:before="157" w:line="314" w:lineRule="auto"/>
        <w:ind w:right="198"/>
      </w:pPr>
      <w:r>
        <w:rPr>
          <w:noProof/>
        </w:rPr>
        <mc:AlternateContent>
          <mc:Choice Requires="wps">
            <w:drawing>
              <wp:anchor distT="0" distB="0" distL="0" distR="0" simplePos="0" relativeHeight="15804928" behindDoc="0" locked="0" layoutInCell="1" allowOverlap="1" wp14:anchorId="60E7CF31" wp14:editId="38047174">
                <wp:simplePos x="0" y="0"/>
                <wp:positionH relativeFrom="page">
                  <wp:posOffset>603314</wp:posOffset>
                </wp:positionH>
                <wp:positionV relativeFrom="paragraph">
                  <wp:posOffset>127367</wp:posOffset>
                </wp:positionV>
                <wp:extent cx="19685" cy="410209"/>
                <wp:effectExtent l="0" t="0" r="0" b="0"/>
                <wp:wrapNone/>
                <wp:docPr id="251" name="Graphi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4E8A1A7" id="Graphic 251" o:spid="_x0000_s1026" style="position:absolute;margin-left:47.5pt;margin-top:10.05pt;width:1.55pt;height:32.3pt;z-index:15804928;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" path="m19059,409771l,409771,,,19059,r,409771xe" fillcolor="#3bd6d9" stroked="f">
                <v:path arrowok="t"/>
                <w10:wrap anchorx="page"/>
              </v:shape>
            </w:pict>
          </mc:Fallback>
        </mc:AlternateContent>
      </w:r>
      <w:r>
        <w:t>Market-based</w:t>
      </w:r>
      <w:r>
        <w:rPr>
          <w:spacing w:val="-3"/>
        </w:rPr>
        <w:t xml:space="preserve"> </w:t>
      </w:r>
      <w:r>
        <w:t>finance</w:t>
      </w:r>
      <w:r>
        <w:rPr>
          <w:spacing w:val="-3"/>
        </w:rPr>
        <w:t xml:space="preserve"> </w:t>
      </w:r>
      <w:r>
        <w:t>plays</w:t>
      </w:r>
      <w:r>
        <w:rPr>
          <w:spacing w:val="-3"/>
        </w:rPr>
        <w:t xml:space="preserve"> </w:t>
      </w:r>
      <w:r>
        <w:t>a</w:t>
      </w:r>
      <w:r>
        <w:rPr>
          <w:spacing w:val="-3"/>
        </w:rPr>
        <w:t xml:space="preserve"> </w:t>
      </w:r>
      <w:r>
        <w:t>key</w:t>
      </w:r>
      <w:r>
        <w:rPr>
          <w:spacing w:val="-3"/>
        </w:rPr>
        <w:t xml:space="preserve"> </w:t>
      </w:r>
      <w:r>
        <w:t>role</w:t>
      </w:r>
      <w:r>
        <w:rPr>
          <w:spacing w:val="-3"/>
        </w:rPr>
        <w:t xml:space="preserve"> </w:t>
      </w:r>
      <w:r>
        <w:t>in</w:t>
      </w:r>
      <w:r>
        <w:rPr>
          <w:spacing w:val="-3"/>
        </w:rPr>
        <w:t xml:space="preserve"> </w:t>
      </w:r>
      <w:r>
        <w:t>the</w:t>
      </w:r>
      <w:r>
        <w:rPr>
          <w:spacing w:val="-3"/>
        </w:rPr>
        <w:t xml:space="preserve"> </w:t>
      </w:r>
      <w:r>
        <w:t>UK</w:t>
      </w:r>
      <w:r>
        <w:rPr>
          <w:spacing w:val="-3"/>
        </w:rPr>
        <w:t xml:space="preserve"> </w:t>
      </w:r>
      <w:r>
        <w:t>and</w:t>
      </w:r>
      <w:r>
        <w:rPr>
          <w:spacing w:val="-3"/>
        </w:rPr>
        <w:t xml:space="preserve"> </w:t>
      </w:r>
      <w:r>
        <w:t>global</w:t>
      </w:r>
      <w:r>
        <w:rPr>
          <w:spacing w:val="-3"/>
        </w:rPr>
        <w:t xml:space="preserve"> </w:t>
      </w:r>
      <w:r>
        <w:t xml:space="preserve">financial </w:t>
      </w:r>
      <w:r>
        <w:rPr>
          <w:spacing w:val="-2"/>
        </w:rPr>
        <w:t>systems.</w:t>
      </w:r>
    </w:p>
    <w:p w14:paraId="0746B731" w14:textId="77777777" w:rsidR="00184DB6" w:rsidRDefault="00351460">
      <w:pPr>
        <w:pStyle w:val="BodyText"/>
        <w:spacing w:before="72" w:line="314" w:lineRule="auto"/>
      </w:pPr>
      <w:r>
        <w:t>Market-based finance is the system of markets, non-bank financial institutions (NBFIs)</w:t>
      </w:r>
      <w:r>
        <w:rPr>
          <w:spacing w:val="-4"/>
        </w:rPr>
        <w:t xml:space="preserve"> </w:t>
      </w:r>
      <w:r>
        <w:t>and</w:t>
      </w:r>
      <w:r>
        <w:rPr>
          <w:spacing w:val="-4"/>
        </w:rPr>
        <w:t xml:space="preserve"> </w:t>
      </w:r>
      <w:r>
        <w:t>infrastructure</w:t>
      </w:r>
      <w:r>
        <w:rPr>
          <w:spacing w:val="-4"/>
        </w:rPr>
        <w:t xml:space="preserve"> </w:t>
      </w:r>
      <w:r>
        <w:t>which,</w:t>
      </w:r>
      <w:r>
        <w:rPr>
          <w:spacing w:val="-4"/>
        </w:rPr>
        <w:t xml:space="preserve"> </w:t>
      </w:r>
      <w:r>
        <w:t>alongside</w:t>
      </w:r>
      <w:r>
        <w:rPr>
          <w:spacing w:val="-4"/>
        </w:rPr>
        <w:t xml:space="preserve"> </w:t>
      </w:r>
      <w:r>
        <w:t>banks,</w:t>
      </w:r>
      <w:r>
        <w:rPr>
          <w:spacing w:val="-4"/>
        </w:rPr>
        <w:t xml:space="preserve"> </w:t>
      </w:r>
      <w:r>
        <w:t>provides</w:t>
      </w:r>
      <w:r>
        <w:rPr>
          <w:spacing w:val="-4"/>
        </w:rPr>
        <w:t xml:space="preserve"> </w:t>
      </w:r>
      <w:r>
        <w:t>financial</w:t>
      </w:r>
      <w:r>
        <w:rPr>
          <w:spacing w:val="-4"/>
        </w:rPr>
        <w:t xml:space="preserve"> </w:t>
      </w:r>
      <w:r>
        <w:t>services</w:t>
      </w:r>
      <w:r>
        <w:rPr>
          <w:spacing w:val="-4"/>
        </w:rPr>
        <w:t xml:space="preserve"> </w:t>
      </w:r>
      <w:r>
        <w:t>to support the wider economy.</w:t>
      </w:r>
    </w:p>
    <w:p w14:paraId="3EEE7C16" w14:textId="77777777" w:rsidR="00184DB6" w:rsidRDefault="00351460">
      <w:pPr>
        <w:pStyle w:val="BodyText"/>
        <w:spacing w:before="266" w:line="314" w:lineRule="auto"/>
        <w:ind w:right="99"/>
      </w:pPr>
      <w:r>
        <w:t>Since</w:t>
      </w:r>
      <w:r>
        <w:rPr>
          <w:spacing w:val="-2"/>
        </w:rPr>
        <w:t xml:space="preserve"> </w:t>
      </w:r>
      <w:r>
        <w:t>the</w:t>
      </w:r>
      <w:r>
        <w:rPr>
          <w:spacing w:val="-2"/>
        </w:rPr>
        <w:t xml:space="preserve"> </w:t>
      </w:r>
      <w:r>
        <w:t>global</w:t>
      </w:r>
      <w:r>
        <w:rPr>
          <w:spacing w:val="-2"/>
        </w:rPr>
        <w:t xml:space="preserve"> </w:t>
      </w:r>
      <w:r>
        <w:t>financial</w:t>
      </w:r>
      <w:r>
        <w:rPr>
          <w:spacing w:val="-2"/>
        </w:rPr>
        <w:t xml:space="preserve"> </w:t>
      </w:r>
      <w:r>
        <w:t>crisis,</w:t>
      </w:r>
      <w:r>
        <w:rPr>
          <w:spacing w:val="-2"/>
        </w:rPr>
        <w:t xml:space="preserve"> </w:t>
      </w:r>
      <w:r>
        <w:t>NBFIs</w:t>
      </w:r>
      <w:r>
        <w:rPr>
          <w:spacing w:val="-2"/>
        </w:rPr>
        <w:t xml:space="preserve"> </w:t>
      </w:r>
      <w:r>
        <w:t>have</w:t>
      </w:r>
      <w:r>
        <w:rPr>
          <w:spacing w:val="-2"/>
        </w:rPr>
        <w:t xml:space="preserve"> </w:t>
      </w:r>
      <w:r>
        <w:t>grown</w:t>
      </w:r>
      <w:r>
        <w:rPr>
          <w:spacing w:val="-2"/>
        </w:rPr>
        <w:t xml:space="preserve"> </w:t>
      </w:r>
      <w:r>
        <w:t>to</w:t>
      </w:r>
      <w:r>
        <w:rPr>
          <w:spacing w:val="-2"/>
        </w:rPr>
        <w:t xml:space="preserve"> </w:t>
      </w:r>
      <w:r>
        <w:t>account</w:t>
      </w:r>
      <w:r>
        <w:rPr>
          <w:spacing w:val="-2"/>
        </w:rPr>
        <w:t xml:space="preserve"> </w:t>
      </w:r>
      <w:r>
        <w:t>for</w:t>
      </w:r>
      <w:r>
        <w:rPr>
          <w:spacing w:val="-2"/>
        </w:rPr>
        <w:t xml:space="preserve"> </w:t>
      </w:r>
      <w:r>
        <w:t>around</w:t>
      </w:r>
      <w:r>
        <w:rPr>
          <w:spacing w:val="-2"/>
        </w:rPr>
        <w:t xml:space="preserve"> </w:t>
      </w:r>
      <w:r>
        <w:t>half</w:t>
      </w:r>
      <w:r>
        <w:rPr>
          <w:spacing w:val="-2"/>
        </w:rPr>
        <w:t xml:space="preserve"> </w:t>
      </w:r>
      <w:r>
        <w:t>of</w:t>
      </w:r>
      <w:r>
        <w:rPr>
          <w:spacing w:val="-2"/>
        </w:rPr>
        <w:t xml:space="preserve"> </w:t>
      </w:r>
      <w:r>
        <w:t>UK financial sector assets. More than half of the total stock of UK corporate debt, and nearly all of the net increase in lending to UK corporates since 2007, is in the form of non-bank loans or debt securities (Chart 5.1). This has diversified the supply of finance</w:t>
      </w:r>
      <w:r>
        <w:rPr>
          <w:spacing w:val="-3"/>
        </w:rPr>
        <w:t xml:space="preserve"> </w:t>
      </w:r>
      <w:r>
        <w:t>for</w:t>
      </w:r>
      <w:r>
        <w:rPr>
          <w:spacing w:val="-3"/>
        </w:rPr>
        <w:t xml:space="preserve"> </w:t>
      </w:r>
      <w:r>
        <w:t>UK</w:t>
      </w:r>
      <w:r>
        <w:rPr>
          <w:spacing w:val="-3"/>
        </w:rPr>
        <w:t xml:space="preserve"> </w:t>
      </w:r>
      <w:r>
        <w:t>businesses.</w:t>
      </w:r>
      <w:r>
        <w:rPr>
          <w:spacing w:val="-3"/>
        </w:rPr>
        <w:t xml:space="preserve"> </w:t>
      </w:r>
      <w:r>
        <w:t>But</w:t>
      </w:r>
      <w:r>
        <w:rPr>
          <w:spacing w:val="-3"/>
        </w:rPr>
        <w:t xml:space="preserve"> </w:t>
      </w:r>
      <w:r>
        <w:t>it</w:t>
      </w:r>
      <w:r>
        <w:rPr>
          <w:spacing w:val="-3"/>
        </w:rPr>
        <w:t xml:space="preserve"> </w:t>
      </w:r>
      <w:r>
        <w:t>also</w:t>
      </w:r>
      <w:r>
        <w:rPr>
          <w:spacing w:val="-3"/>
        </w:rPr>
        <w:t xml:space="preserve"> </w:t>
      </w:r>
      <w:r>
        <w:t>makes</w:t>
      </w:r>
      <w:r>
        <w:rPr>
          <w:spacing w:val="-3"/>
        </w:rPr>
        <w:t xml:space="preserve"> </w:t>
      </w:r>
      <w:r>
        <w:t>it</w:t>
      </w:r>
      <w:r>
        <w:rPr>
          <w:spacing w:val="-3"/>
        </w:rPr>
        <w:t xml:space="preserve"> </w:t>
      </w:r>
      <w:r>
        <w:t>important</w:t>
      </w:r>
      <w:r>
        <w:rPr>
          <w:spacing w:val="-3"/>
        </w:rPr>
        <w:t xml:space="preserve"> </w:t>
      </w:r>
      <w:r>
        <w:t>that</w:t>
      </w:r>
      <w:r>
        <w:rPr>
          <w:spacing w:val="-3"/>
        </w:rPr>
        <w:t xml:space="preserve"> </w:t>
      </w:r>
      <w:r>
        <w:t>market-based</w:t>
      </w:r>
      <w:r>
        <w:rPr>
          <w:spacing w:val="-3"/>
        </w:rPr>
        <w:t xml:space="preserve"> </w:t>
      </w:r>
      <w:r>
        <w:t>finance is resilient enough to absorb, and not amplify, financial and economic shocks, so that it can continue to support the provision of fi</w:t>
      </w:r>
      <w:r>
        <w:t>nancial services to UK households and businesses.</w:t>
      </w:r>
    </w:p>
    <w:p w14:paraId="5E1B350D" w14:textId="77777777" w:rsidR="00184DB6" w:rsidRDefault="00184DB6">
      <w:pPr>
        <w:pStyle w:val="BodyText"/>
        <w:spacing w:line="314" w:lineRule="auto"/>
        <w:sectPr w:rsidR="00184DB6">
          <w:pgSz w:w="11880" w:h="16820"/>
          <w:pgMar w:top="1420" w:right="850" w:bottom="280" w:left="850" w:header="770" w:footer="0" w:gutter="0"/>
          <w:cols w:space="720"/>
        </w:sectPr>
      </w:pPr>
    </w:p>
    <w:p w14:paraId="54CF247D" w14:textId="77777777" w:rsidR="00184DB6" w:rsidRDefault="00184DB6">
      <w:pPr>
        <w:pStyle w:val="BodyText"/>
        <w:spacing w:before="1"/>
        <w:ind w:left="0"/>
        <w:rPr>
          <w:sz w:val="8"/>
        </w:rPr>
      </w:pPr>
    </w:p>
    <w:p w14:paraId="29B7B76A" w14:textId="77777777" w:rsidR="00184DB6" w:rsidRDefault="00351460">
      <w:pPr>
        <w:pStyle w:val="BodyText"/>
        <w:ind w:left="100"/>
        <w:rPr>
          <w:sz w:val="20"/>
        </w:rPr>
      </w:pPr>
      <w:r>
        <w:rPr>
          <w:noProof/>
          <w:sz w:val="20"/>
        </w:rPr>
        <mc:AlternateContent>
          <mc:Choice Requires="wpg">
            <w:drawing>
              <wp:inline distT="0" distB="0" distL="0" distR="0" wp14:anchorId="1D814323" wp14:editId="02F960F2">
                <wp:extent cx="6337300" cy="3754754"/>
                <wp:effectExtent l="0" t="0" r="0" b="7620"/>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3754754"/>
                          <a:chOff x="0" y="0"/>
                          <a:chExt cx="6337300" cy="3754754"/>
                        </a:xfrm>
                      </wpg:grpSpPr>
                      <wps:wsp>
                        <wps:cNvPr id="253" name="Graphic 253"/>
                        <wps:cNvSpPr/>
                        <wps:spPr>
                          <a:xfrm>
                            <a:off x="0" y="0"/>
                            <a:ext cx="6337300" cy="3754754"/>
                          </a:xfrm>
                          <a:custGeom>
                            <a:avLst/>
                            <a:gdLst/>
                            <a:ahLst/>
                            <a:cxnLst/>
                            <a:rect l="l" t="t" r="r" b="b"/>
                            <a:pathLst>
                              <a:path w="6337300" h="3754754">
                                <a:moveTo>
                                  <a:pt x="6337171" y="3754655"/>
                                </a:moveTo>
                                <a:lnTo>
                                  <a:pt x="0" y="3754655"/>
                                </a:lnTo>
                                <a:lnTo>
                                  <a:pt x="0" y="0"/>
                                </a:lnTo>
                                <a:lnTo>
                                  <a:pt x="6337171" y="0"/>
                                </a:lnTo>
                                <a:lnTo>
                                  <a:pt x="6337171" y="3754655"/>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254" name="Image 254"/>
                          <pic:cNvPicPr/>
                        </pic:nvPicPr>
                        <pic:blipFill>
                          <a:blip r:embed="rId75" cstate="print"/>
                          <a:stretch>
                            <a:fillRect/>
                          </a:stretch>
                        </pic:blipFill>
                        <pic:spPr>
                          <a:xfrm>
                            <a:off x="238239" y="1086407"/>
                            <a:ext cx="5860692" cy="2382395"/>
                          </a:xfrm>
                          <a:prstGeom prst="rect">
                            <a:avLst/>
                          </a:prstGeom>
                        </pic:spPr>
                      </pic:pic>
                      <wps:wsp>
                        <wps:cNvPr id="255" name="Textbox 255"/>
                        <wps:cNvSpPr txBox="1"/>
                        <wps:spPr>
                          <a:xfrm>
                            <a:off x="0" y="0"/>
                            <a:ext cx="6337300" cy="3754754"/>
                          </a:xfrm>
                          <a:prstGeom prst="rect">
                            <a:avLst/>
                          </a:prstGeom>
                        </wps:spPr>
                        <wps:txbx>
                          <w:txbxContent>
                            <w:p w14:paraId="4F179EAD" w14:textId="77777777" w:rsidR="00184DB6" w:rsidRDefault="00184DB6">
                              <w:pPr>
                                <w:spacing w:before="123"/>
                                <w:rPr>
                                  <w:sz w:val="25"/>
                                </w:rPr>
                              </w:pPr>
                            </w:p>
                            <w:p w14:paraId="582F3168" w14:textId="77777777" w:rsidR="00184DB6" w:rsidRDefault="00351460">
                              <w:pPr>
                                <w:spacing w:line="314" w:lineRule="auto"/>
                                <w:ind w:left="373" w:right="536"/>
                                <w:rPr>
                                  <w:rFonts w:ascii="Arial"/>
                                  <w:b/>
                                  <w:sz w:val="25"/>
                                </w:rPr>
                              </w:pPr>
                              <w:r>
                                <w:rPr>
                                  <w:rFonts w:ascii="Arial"/>
                                  <w:b/>
                                  <w:color w:val="FFFFFF"/>
                                  <w:sz w:val="25"/>
                                </w:rPr>
                                <w:t xml:space="preserve">Chart 5.1: Market-based finance is an important source of funding for UK </w:t>
                              </w:r>
                              <w:r>
                                <w:rPr>
                                  <w:rFonts w:ascii="Arial"/>
                                  <w:b/>
                                  <w:color w:val="FFFFFF"/>
                                  <w:spacing w:val="-2"/>
                                  <w:sz w:val="25"/>
                                </w:rPr>
                                <w:t>corporates</w:t>
                              </w:r>
                            </w:p>
                            <w:p w14:paraId="25874577" w14:textId="77777777" w:rsidR="00184DB6" w:rsidRDefault="00351460">
                              <w:pPr>
                                <w:spacing w:before="61"/>
                                <w:ind w:left="373"/>
                                <w:rPr>
                                  <w:sz w:val="19"/>
                                </w:rPr>
                              </w:pPr>
                              <w:r>
                                <w:rPr>
                                  <w:color w:val="FFFFFF"/>
                                  <w:sz w:val="23"/>
                                </w:rPr>
                                <w:t>Composition</w:t>
                              </w:r>
                              <w:r>
                                <w:rPr>
                                  <w:color w:val="FFFFFF"/>
                                  <w:spacing w:val="11"/>
                                  <w:sz w:val="23"/>
                                </w:rPr>
                                <w:t xml:space="preserve"> </w:t>
                              </w:r>
                              <w:r>
                                <w:rPr>
                                  <w:color w:val="FFFFFF"/>
                                  <w:sz w:val="23"/>
                                </w:rPr>
                                <w:t>of</w:t>
                              </w:r>
                              <w:r>
                                <w:rPr>
                                  <w:color w:val="FFFFFF"/>
                                  <w:spacing w:val="12"/>
                                  <w:sz w:val="23"/>
                                </w:rPr>
                                <w:t xml:space="preserve"> </w:t>
                              </w:r>
                              <w:r>
                                <w:rPr>
                                  <w:color w:val="FFFFFF"/>
                                  <w:sz w:val="23"/>
                                </w:rPr>
                                <w:t>the</w:t>
                              </w:r>
                              <w:r>
                                <w:rPr>
                                  <w:color w:val="FFFFFF"/>
                                  <w:spacing w:val="12"/>
                                  <w:sz w:val="23"/>
                                </w:rPr>
                                <w:t xml:space="preserve"> </w:t>
                              </w:r>
                              <w:r>
                                <w:rPr>
                                  <w:color w:val="FFFFFF"/>
                                  <w:sz w:val="23"/>
                                </w:rPr>
                                <w:t>current</w:t>
                              </w:r>
                              <w:r>
                                <w:rPr>
                                  <w:color w:val="FFFFFF"/>
                                  <w:spacing w:val="11"/>
                                  <w:sz w:val="23"/>
                                </w:rPr>
                                <w:t xml:space="preserve"> </w:t>
                              </w:r>
                              <w:r>
                                <w:rPr>
                                  <w:color w:val="FFFFFF"/>
                                  <w:sz w:val="23"/>
                                </w:rPr>
                                <w:t>stock</w:t>
                              </w:r>
                              <w:r>
                                <w:rPr>
                                  <w:color w:val="FFFFFF"/>
                                  <w:spacing w:val="12"/>
                                  <w:sz w:val="23"/>
                                </w:rPr>
                                <w:t xml:space="preserve"> </w:t>
                              </w:r>
                              <w:r>
                                <w:rPr>
                                  <w:color w:val="FFFFFF"/>
                                  <w:sz w:val="23"/>
                                </w:rPr>
                                <w:t>of</w:t>
                              </w:r>
                              <w:r>
                                <w:rPr>
                                  <w:color w:val="FFFFFF"/>
                                  <w:spacing w:val="12"/>
                                  <w:sz w:val="23"/>
                                </w:rPr>
                                <w:t xml:space="preserve"> </w:t>
                              </w:r>
                              <w:r>
                                <w:rPr>
                                  <w:color w:val="FFFFFF"/>
                                  <w:sz w:val="23"/>
                                </w:rPr>
                                <w:t>UK</w:t>
                              </w:r>
                              <w:r>
                                <w:rPr>
                                  <w:color w:val="FFFFFF"/>
                                  <w:spacing w:val="11"/>
                                  <w:sz w:val="23"/>
                                </w:rPr>
                                <w:t xml:space="preserve"> </w:t>
                              </w:r>
                              <w:r>
                                <w:rPr>
                                  <w:color w:val="FFFFFF"/>
                                  <w:sz w:val="23"/>
                                </w:rPr>
                                <w:t>corporate</w:t>
                              </w:r>
                              <w:r>
                                <w:rPr>
                                  <w:color w:val="FFFFFF"/>
                                  <w:spacing w:val="12"/>
                                  <w:sz w:val="23"/>
                                </w:rPr>
                                <w:t xml:space="preserve"> </w:t>
                              </w:r>
                              <w:r>
                                <w:rPr>
                                  <w:color w:val="FFFFFF"/>
                                  <w:sz w:val="23"/>
                                </w:rPr>
                                <w:t>debt</w:t>
                              </w:r>
                              <w:r>
                                <w:rPr>
                                  <w:color w:val="FFFFFF"/>
                                  <w:spacing w:val="13"/>
                                  <w:sz w:val="23"/>
                                </w:rPr>
                                <w:t xml:space="preserve"> </w:t>
                              </w:r>
                              <w:r>
                                <w:rPr>
                                  <w:color w:val="FFFFFF"/>
                                  <w:sz w:val="19"/>
                                </w:rPr>
                                <w:t>(</w:t>
                              </w:r>
                              <w:r>
                                <w:rPr>
                                  <w:rFonts w:ascii="Arial"/>
                                  <w:b/>
                                  <w:color w:val="FFFFFF"/>
                                  <w:sz w:val="19"/>
                                </w:rPr>
                                <w:t>a</w:t>
                              </w:r>
                              <w:r>
                                <w:rPr>
                                  <w:color w:val="FFFFFF"/>
                                  <w:sz w:val="19"/>
                                </w:rPr>
                                <w:t>)</w:t>
                              </w:r>
                              <w:r>
                                <w:rPr>
                                  <w:color w:val="FFFFFF"/>
                                  <w:spacing w:val="10"/>
                                  <w:sz w:val="19"/>
                                </w:rPr>
                                <w:t xml:space="preserve"> </w:t>
                              </w:r>
                              <w:r>
                                <w:rPr>
                                  <w:color w:val="FFFFFF"/>
                                  <w:spacing w:val="-5"/>
                                  <w:sz w:val="19"/>
                                </w:rPr>
                                <w:t>(</w:t>
                              </w:r>
                              <w:r>
                                <w:rPr>
                                  <w:rFonts w:ascii="Arial"/>
                                  <w:b/>
                                  <w:color w:val="FFFFFF"/>
                                  <w:spacing w:val="-5"/>
                                  <w:sz w:val="19"/>
                                </w:rPr>
                                <w:t>b</w:t>
                              </w:r>
                              <w:r>
                                <w:rPr>
                                  <w:color w:val="FFFFFF"/>
                                  <w:spacing w:val="-5"/>
                                  <w:sz w:val="19"/>
                                </w:rPr>
                                <w:t>)</w:t>
                              </w:r>
                            </w:p>
                          </w:txbxContent>
                        </wps:txbx>
                        <wps:bodyPr wrap="square" lIns="0" tIns="0" rIns="0" bIns="0" rtlCol="0">
                          <a:noAutofit/>
                        </wps:bodyPr>
                      </wps:wsp>
                    </wpg:wgp>
                  </a:graphicData>
                </a:graphic>
              </wp:inline>
            </w:drawing>
          </mc:Choice>
          <mc:Fallback>
            <w:pict>
              <v:group w14:anchorId="1D814323" id="Group 252" o:spid="_x0000_s1137" style="width:499pt;height:295.65pt;mso-position-horizontal-relative:char;mso-position-vertical-relative:line" coordsize="63373,37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">
                <v:shape id="Graphic 253" o:spid="_x0000_s1138" style="position:absolute;width:63373;height:37547;visibility:visible;mso-wrap-style:square;v-text-anchor:top" coordsize="6337300,3754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" path="m6337171,3754655l,3754655,,,6337171,r,3754655xe" fillcolor="#12273e" stroked="f">
                  <v:path arrowok="t"/>
                </v:shape>
                <v:shape id="Image 254" o:spid="_x0000_s1139" type="#_x0000_t75" style="position:absolute;left:2382;top:10864;width:58607;height:23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">
                  <v:imagedata r:id="rId76" o:title=""/>
                </v:shape>
                <v:shape id="Textbox 255" o:spid="_x0000_s1140" type="#_x0000_t202" style="position:absolute;width:63373;height:37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14:paraId="4F179EAD" w14:textId="77777777" w:rsidR="00184DB6" w:rsidRDefault="00184DB6">
                        <w:pPr>
                          <w:spacing w:before="123"/>
                          <w:rPr>
                            <w:sz w:val="25"/>
                          </w:rPr>
                        </w:pPr>
                      </w:p>
                      <w:p w14:paraId="582F3168" w14:textId="77777777" w:rsidR="00184DB6" w:rsidRDefault="00351460">
                        <w:pPr>
                          <w:spacing w:line="314" w:lineRule="auto"/>
                          <w:ind w:left="373" w:right="536"/>
                          <w:rPr>
                            <w:rFonts w:ascii="Arial"/>
                            <w:b/>
                            <w:sz w:val="25"/>
                          </w:rPr>
                        </w:pPr>
                        <w:r>
                          <w:rPr>
                            <w:rFonts w:ascii="Arial"/>
                            <w:b/>
                            <w:color w:val="FFFFFF"/>
                            <w:sz w:val="25"/>
                          </w:rPr>
                          <w:t xml:space="preserve">Chart 5.1: Market-based finance is an important source of funding for UK </w:t>
                        </w:r>
                        <w:r>
                          <w:rPr>
                            <w:rFonts w:ascii="Arial"/>
                            <w:b/>
                            <w:color w:val="FFFFFF"/>
                            <w:spacing w:val="-2"/>
                            <w:sz w:val="25"/>
                          </w:rPr>
                          <w:t>corporates</w:t>
                        </w:r>
                      </w:p>
                      <w:p w14:paraId="25874577" w14:textId="77777777" w:rsidR="00184DB6" w:rsidRDefault="00351460">
                        <w:pPr>
                          <w:spacing w:before="61"/>
                          <w:ind w:left="373"/>
                          <w:rPr>
                            <w:sz w:val="19"/>
                          </w:rPr>
                        </w:pPr>
                        <w:r>
                          <w:rPr>
                            <w:color w:val="FFFFFF"/>
                            <w:sz w:val="23"/>
                          </w:rPr>
                          <w:t>Composition</w:t>
                        </w:r>
                        <w:r>
                          <w:rPr>
                            <w:color w:val="FFFFFF"/>
                            <w:spacing w:val="11"/>
                            <w:sz w:val="23"/>
                          </w:rPr>
                          <w:t xml:space="preserve"> </w:t>
                        </w:r>
                        <w:r>
                          <w:rPr>
                            <w:color w:val="FFFFFF"/>
                            <w:sz w:val="23"/>
                          </w:rPr>
                          <w:t>of</w:t>
                        </w:r>
                        <w:r>
                          <w:rPr>
                            <w:color w:val="FFFFFF"/>
                            <w:spacing w:val="12"/>
                            <w:sz w:val="23"/>
                          </w:rPr>
                          <w:t xml:space="preserve"> </w:t>
                        </w:r>
                        <w:r>
                          <w:rPr>
                            <w:color w:val="FFFFFF"/>
                            <w:sz w:val="23"/>
                          </w:rPr>
                          <w:t>the</w:t>
                        </w:r>
                        <w:r>
                          <w:rPr>
                            <w:color w:val="FFFFFF"/>
                            <w:spacing w:val="12"/>
                            <w:sz w:val="23"/>
                          </w:rPr>
                          <w:t xml:space="preserve"> </w:t>
                        </w:r>
                        <w:r>
                          <w:rPr>
                            <w:color w:val="FFFFFF"/>
                            <w:sz w:val="23"/>
                          </w:rPr>
                          <w:t>current</w:t>
                        </w:r>
                        <w:r>
                          <w:rPr>
                            <w:color w:val="FFFFFF"/>
                            <w:spacing w:val="11"/>
                            <w:sz w:val="23"/>
                          </w:rPr>
                          <w:t xml:space="preserve"> </w:t>
                        </w:r>
                        <w:r>
                          <w:rPr>
                            <w:color w:val="FFFFFF"/>
                            <w:sz w:val="23"/>
                          </w:rPr>
                          <w:t>stock</w:t>
                        </w:r>
                        <w:r>
                          <w:rPr>
                            <w:color w:val="FFFFFF"/>
                            <w:spacing w:val="12"/>
                            <w:sz w:val="23"/>
                          </w:rPr>
                          <w:t xml:space="preserve"> </w:t>
                        </w:r>
                        <w:r>
                          <w:rPr>
                            <w:color w:val="FFFFFF"/>
                            <w:sz w:val="23"/>
                          </w:rPr>
                          <w:t>of</w:t>
                        </w:r>
                        <w:r>
                          <w:rPr>
                            <w:color w:val="FFFFFF"/>
                            <w:spacing w:val="12"/>
                            <w:sz w:val="23"/>
                          </w:rPr>
                          <w:t xml:space="preserve"> </w:t>
                        </w:r>
                        <w:r>
                          <w:rPr>
                            <w:color w:val="FFFFFF"/>
                            <w:sz w:val="23"/>
                          </w:rPr>
                          <w:t>UK</w:t>
                        </w:r>
                        <w:r>
                          <w:rPr>
                            <w:color w:val="FFFFFF"/>
                            <w:spacing w:val="11"/>
                            <w:sz w:val="23"/>
                          </w:rPr>
                          <w:t xml:space="preserve"> </w:t>
                        </w:r>
                        <w:r>
                          <w:rPr>
                            <w:color w:val="FFFFFF"/>
                            <w:sz w:val="23"/>
                          </w:rPr>
                          <w:t>corporate</w:t>
                        </w:r>
                        <w:r>
                          <w:rPr>
                            <w:color w:val="FFFFFF"/>
                            <w:spacing w:val="12"/>
                            <w:sz w:val="23"/>
                          </w:rPr>
                          <w:t xml:space="preserve"> </w:t>
                        </w:r>
                        <w:r>
                          <w:rPr>
                            <w:color w:val="FFFFFF"/>
                            <w:sz w:val="23"/>
                          </w:rPr>
                          <w:t>debt</w:t>
                        </w:r>
                        <w:r>
                          <w:rPr>
                            <w:color w:val="FFFFFF"/>
                            <w:spacing w:val="13"/>
                            <w:sz w:val="23"/>
                          </w:rPr>
                          <w:t xml:space="preserve"> </w:t>
                        </w:r>
                        <w:r>
                          <w:rPr>
                            <w:color w:val="FFFFFF"/>
                            <w:sz w:val="19"/>
                          </w:rPr>
                          <w:t>(</w:t>
                        </w:r>
                        <w:r>
                          <w:rPr>
                            <w:rFonts w:ascii="Arial"/>
                            <w:b/>
                            <w:color w:val="FFFFFF"/>
                            <w:sz w:val="19"/>
                          </w:rPr>
                          <w:t>a</w:t>
                        </w:r>
                        <w:r>
                          <w:rPr>
                            <w:color w:val="FFFFFF"/>
                            <w:sz w:val="19"/>
                          </w:rPr>
                          <w:t>)</w:t>
                        </w:r>
                        <w:r>
                          <w:rPr>
                            <w:color w:val="FFFFFF"/>
                            <w:spacing w:val="10"/>
                            <w:sz w:val="19"/>
                          </w:rPr>
                          <w:t xml:space="preserve"> </w:t>
                        </w:r>
                        <w:r>
                          <w:rPr>
                            <w:color w:val="FFFFFF"/>
                            <w:spacing w:val="-5"/>
                            <w:sz w:val="19"/>
                          </w:rPr>
                          <w:t>(</w:t>
                        </w:r>
                        <w:r>
                          <w:rPr>
                            <w:rFonts w:ascii="Arial"/>
                            <w:b/>
                            <w:color w:val="FFFFFF"/>
                            <w:spacing w:val="-5"/>
                            <w:sz w:val="19"/>
                          </w:rPr>
                          <w:t>b</w:t>
                        </w:r>
                        <w:r>
                          <w:rPr>
                            <w:color w:val="FFFFFF"/>
                            <w:spacing w:val="-5"/>
                            <w:sz w:val="19"/>
                          </w:rPr>
                          <w:t>)</w:t>
                        </w:r>
                      </w:p>
                    </w:txbxContent>
                  </v:textbox>
                </v:shape>
                <w10:anchorlock/>
              </v:group>
            </w:pict>
          </mc:Fallback>
        </mc:AlternateContent>
      </w:r>
    </w:p>
    <w:p w14:paraId="0804157C" w14:textId="77777777" w:rsidR="00184DB6" w:rsidRDefault="00351460">
      <w:pPr>
        <w:spacing w:before="135" w:line="314" w:lineRule="auto"/>
        <w:ind w:left="97" w:right="117"/>
        <w:rPr>
          <w:sz w:val="20"/>
        </w:rPr>
      </w:pPr>
      <w:r>
        <w:rPr>
          <w:sz w:val="20"/>
        </w:rPr>
        <w:t>Sources: Bank of England, Bayes CRE Lending Report (Bayes Business School (formerly Cass)), Deloitte,</w:t>
      </w:r>
      <w:r>
        <w:rPr>
          <w:spacing w:val="40"/>
          <w:sz w:val="20"/>
        </w:rPr>
        <w:t xml:space="preserve"> </w:t>
      </w:r>
      <w:r>
        <w:rPr>
          <w:sz w:val="20"/>
        </w:rPr>
        <w:t>Eikon from Refinitiv, Financing and Leasing</w:t>
      </w:r>
      <w:r>
        <w:rPr>
          <w:spacing w:val="-7"/>
          <w:sz w:val="20"/>
        </w:rPr>
        <w:t xml:space="preserve"> </w:t>
      </w:r>
      <w:r>
        <w:rPr>
          <w:sz w:val="20"/>
        </w:rPr>
        <w:t xml:space="preserve">Association, firm public disclosures, LCD a part of </w:t>
      </w:r>
      <w:proofErr w:type="spellStart"/>
      <w:r>
        <w:rPr>
          <w:sz w:val="20"/>
        </w:rPr>
        <w:t>PitchBook</w:t>
      </w:r>
      <w:proofErr w:type="spellEnd"/>
      <w:r>
        <w:rPr>
          <w:sz w:val="20"/>
        </w:rPr>
        <w:t>, ONS, Peer-to-Peer Finance Association and Bank calculations.</w:t>
      </w:r>
    </w:p>
    <w:p w14:paraId="1FB8DD76" w14:textId="77777777" w:rsidR="00184DB6" w:rsidRDefault="00351460">
      <w:pPr>
        <w:pStyle w:val="ListParagraph"/>
        <w:numPr>
          <w:ilvl w:val="0"/>
          <w:numId w:val="2"/>
        </w:numPr>
        <w:tabs>
          <w:tab w:val="left" w:pos="400"/>
        </w:tabs>
        <w:spacing w:before="177" w:line="316" w:lineRule="auto"/>
        <w:ind w:left="97" w:right="228" w:firstLine="0"/>
        <w:rPr>
          <w:sz w:val="20"/>
        </w:rPr>
      </w:pPr>
      <w:r>
        <w:rPr>
          <w:sz w:val="20"/>
        </w:rPr>
        <w:t xml:space="preserve">One square represents approximately £14billion. There are 100 squares, each representing 1% of the total current stock of UK corporate debt, rounded to the nearest 1%. Debt securities include bonds, private placements and commercial paper. Non-bank loans to large corporates includes lending by securities dealers and insurers, non-monetary financial institution syndicated loans, asset finance provided by the non-bank sector, and direct lending funds. These data are for private non-financial corporates using </w:t>
      </w:r>
      <w:r>
        <w:rPr>
          <w:sz w:val="20"/>
        </w:rPr>
        <w:t>ONS consistent</w:t>
      </w:r>
    </w:p>
    <w:p w14:paraId="1214C02D" w14:textId="77777777" w:rsidR="00184DB6" w:rsidRDefault="00351460">
      <w:pPr>
        <w:spacing w:before="13"/>
        <w:ind w:left="97"/>
        <w:rPr>
          <w:sz w:val="20"/>
        </w:rPr>
      </w:pPr>
      <w:r>
        <w:rPr>
          <w:sz w:val="20"/>
        </w:rPr>
        <w:t>national</w:t>
      </w:r>
      <w:r>
        <w:rPr>
          <w:spacing w:val="7"/>
          <w:sz w:val="20"/>
        </w:rPr>
        <w:t xml:space="preserve"> </w:t>
      </w:r>
      <w:r>
        <w:rPr>
          <w:sz w:val="20"/>
        </w:rPr>
        <w:t>accounts</w:t>
      </w:r>
      <w:r>
        <w:rPr>
          <w:spacing w:val="7"/>
          <w:sz w:val="20"/>
        </w:rPr>
        <w:t xml:space="preserve"> </w:t>
      </w:r>
      <w:r>
        <w:rPr>
          <w:sz w:val="20"/>
        </w:rPr>
        <w:t>definitions,</w:t>
      </w:r>
      <w:r>
        <w:rPr>
          <w:spacing w:val="7"/>
          <w:sz w:val="20"/>
        </w:rPr>
        <w:t xml:space="preserve"> </w:t>
      </w:r>
      <w:r>
        <w:rPr>
          <w:sz w:val="20"/>
        </w:rPr>
        <w:t>and</w:t>
      </w:r>
      <w:r>
        <w:rPr>
          <w:spacing w:val="8"/>
          <w:sz w:val="20"/>
        </w:rPr>
        <w:t xml:space="preserve"> </w:t>
      </w:r>
      <w:r>
        <w:rPr>
          <w:sz w:val="20"/>
        </w:rPr>
        <w:t>excludes</w:t>
      </w:r>
      <w:r>
        <w:rPr>
          <w:spacing w:val="7"/>
          <w:sz w:val="20"/>
        </w:rPr>
        <w:t xml:space="preserve"> </w:t>
      </w:r>
      <w:r>
        <w:rPr>
          <w:sz w:val="20"/>
        </w:rPr>
        <w:t>public,</w:t>
      </w:r>
      <w:r>
        <w:rPr>
          <w:spacing w:val="7"/>
          <w:sz w:val="20"/>
        </w:rPr>
        <w:t xml:space="preserve"> </w:t>
      </w:r>
      <w:r>
        <w:rPr>
          <w:sz w:val="20"/>
        </w:rPr>
        <w:t>financial</w:t>
      </w:r>
      <w:r>
        <w:rPr>
          <w:spacing w:val="8"/>
          <w:sz w:val="20"/>
        </w:rPr>
        <w:t xml:space="preserve"> </w:t>
      </w:r>
      <w:r>
        <w:rPr>
          <w:sz w:val="20"/>
        </w:rPr>
        <w:t>and</w:t>
      </w:r>
      <w:r>
        <w:rPr>
          <w:spacing w:val="7"/>
          <w:sz w:val="20"/>
        </w:rPr>
        <w:t xml:space="preserve"> </w:t>
      </w:r>
      <w:r>
        <w:rPr>
          <w:sz w:val="20"/>
        </w:rPr>
        <w:t>unincorporated</w:t>
      </w:r>
      <w:r>
        <w:rPr>
          <w:spacing w:val="7"/>
          <w:sz w:val="20"/>
        </w:rPr>
        <w:t xml:space="preserve"> </w:t>
      </w:r>
      <w:r>
        <w:rPr>
          <w:spacing w:val="-2"/>
          <w:sz w:val="20"/>
        </w:rPr>
        <w:t>businesses.</w:t>
      </w:r>
    </w:p>
    <w:p w14:paraId="411D3CB0" w14:textId="77777777" w:rsidR="00184DB6" w:rsidRDefault="00351460">
      <w:pPr>
        <w:pStyle w:val="ListParagraph"/>
        <w:numPr>
          <w:ilvl w:val="0"/>
          <w:numId w:val="2"/>
        </w:numPr>
        <w:tabs>
          <w:tab w:val="left" w:pos="400"/>
        </w:tabs>
        <w:spacing w:before="70" w:line="319" w:lineRule="auto"/>
        <w:ind w:left="97" w:right="113" w:firstLine="0"/>
        <w:rPr>
          <w:sz w:val="20"/>
        </w:rPr>
      </w:pPr>
      <w:r>
        <w:rPr>
          <w:sz w:val="20"/>
        </w:rPr>
        <w:t>Previous</w:t>
      </w:r>
      <w:r>
        <w:rPr>
          <w:spacing w:val="19"/>
          <w:sz w:val="20"/>
        </w:rPr>
        <w:t xml:space="preserve"> </w:t>
      </w:r>
      <w:r>
        <w:rPr>
          <w:sz w:val="20"/>
        </w:rPr>
        <w:t>Bank</w:t>
      </w:r>
      <w:r>
        <w:rPr>
          <w:spacing w:val="19"/>
          <w:sz w:val="20"/>
        </w:rPr>
        <w:t xml:space="preserve"> </w:t>
      </w:r>
      <w:r>
        <w:rPr>
          <w:sz w:val="20"/>
        </w:rPr>
        <w:t>of</w:t>
      </w:r>
      <w:r>
        <w:rPr>
          <w:spacing w:val="19"/>
          <w:sz w:val="20"/>
        </w:rPr>
        <w:t xml:space="preserve"> </w:t>
      </w:r>
      <w:r>
        <w:rPr>
          <w:sz w:val="20"/>
        </w:rPr>
        <w:t>England</w:t>
      </w:r>
      <w:r>
        <w:rPr>
          <w:spacing w:val="19"/>
          <w:sz w:val="20"/>
        </w:rPr>
        <w:t xml:space="preserve"> </w:t>
      </w:r>
      <w:r>
        <w:rPr>
          <w:sz w:val="20"/>
        </w:rPr>
        <w:t>analysis</w:t>
      </w:r>
      <w:r>
        <w:rPr>
          <w:spacing w:val="19"/>
          <w:sz w:val="20"/>
        </w:rPr>
        <w:t xml:space="preserve"> </w:t>
      </w:r>
      <w:r>
        <w:rPr>
          <w:sz w:val="20"/>
        </w:rPr>
        <w:t>estimated</w:t>
      </w:r>
      <w:r>
        <w:rPr>
          <w:spacing w:val="19"/>
          <w:sz w:val="20"/>
        </w:rPr>
        <w:t xml:space="preserve"> </w:t>
      </w:r>
      <w:r>
        <w:rPr>
          <w:sz w:val="20"/>
        </w:rPr>
        <w:t>the</w:t>
      </w:r>
      <w:r>
        <w:rPr>
          <w:spacing w:val="19"/>
          <w:sz w:val="20"/>
        </w:rPr>
        <w:t xml:space="preserve"> </w:t>
      </w:r>
      <w:r>
        <w:rPr>
          <w:sz w:val="20"/>
        </w:rPr>
        <w:t>share</w:t>
      </w:r>
      <w:r>
        <w:rPr>
          <w:spacing w:val="19"/>
          <w:sz w:val="20"/>
        </w:rPr>
        <w:t xml:space="preserve"> </w:t>
      </w:r>
      <w:r>
        <w:rPr>
          <w:sz w:val="20"/>
        </w:rPr>
        <w:t>of</w:t>
      </w:r>
      <w:r>
        <w:rPr>
          <w:spacing w:val="19"/>
          <w:sz w:val="20"/>
        </w:rPr>
        <w:t xml:space="preserve"> </w:t>
      </w:r>
      <w:r>
        <w:rPr>
          <w:sz w:val="20"/>
        </w:rPr>
        <w:t>outstanding</w:t>
      </w:r>
      <w:r>
        <w:rPr>
          <w:spacing w:val="19"/>
          <w:sz w:val="20"/>
        </w:rPr>
        <w:t xml:space="preserve"> </w:t>
      </w:r>
      <w:r>
        <w:rPr>
          <w:sz w:val="20"/>
        </w:rPr>
        <w:t>market-based</w:t>
      </w:r>
      <w:r>
        <w:rPr>
          <w:spacing w:val="19"/>
          <w:sz w:val="20"/>
        </w:rPr>
        <w:t xml:space="preserve"> </w:t>
      </w:r>
      <w:r>
        <w:rPr>
          <w:sz w:val="20"/>
        </w:rPr>
        <w:t>debt</w:t>
      </w:r>
      <w:r>
        <w:rPr>
          <w:spacing w:val="19"/>
          <w:sz w:val="20"/>
        </w:rPr>
        <w:t xml:space="preserve"> </w:t>
      </w:r>
      <w:r>
        <w:rPr>
          <w:sz w:val="20"/>
        </w:rPr>
        <w:t>to</w:t>
      </w:r>
      <w:r>
        <w:rPr>
          <w:spacing w:val="19"/>
          <w:sz w:val="20"/>
        </w:rPr>
        <w:t xml:space="preserve"> </w:t>
      </w:r>
      <w:r>
        <w:rPr>
          <w:sz w:val="20"/>
        </w:rPr>
        <w:t>be</w:t>
      </w:r>
      <w:r>
        <w:rPr>
          <w:spacing w:val="19"/>
          <w:sz w:val="20"/>
        </w:rPr>
        <w:t xml:space="preserve"> </w:t>
      </w:r>
      <w:r>
        <w:rPr>
          <w:sz w:val="20"/>
        </w:rPr>
        <w:t>around</w:t>
      </w:r>
      <w:r>
        <w:rPr>
          <w:sz w:val="20"/>
        </w:rPr>
        <w:t xml:space="preserve"> 55% of total UK corporate debt. Some improvements in the calculation of this figure mean that this proportion is now estimated to be around 53%. This does not reflect a substantive change in the total proportion of market- based debt over 2023, rather an improvement to the methodology used to calculate this proportion.</w:t>
      </w:r>
    </w:p>
    <w:p w14:paraId="19AE0A93" w14:textId="77777777" w:rsidR="00184DB6" w:rsidRDefault="00184DB6">
      <w:pPr>
        <w:pStyle w:val="BodyText"/>
        <w:ind w:left="0"/>
        <w:rPr>
          <w:sz w:val="20"/>
        </w:rPr>
      </w:pPr>
    </w:p>
    <w:p w14:paraId="44D86CB0" w14:textId="77777777" w:rsidR="00184DB6" w:rsidRDefault="00184DB6">
      <w:pPr>
        <w:pStyle w:val="BodyText"/>
        <w:ind w:left="0"/>
        <w:rPr>
          <w:sz w:val="20"/>
        </w:rPr>
      </w:pPr>
    </w:p>
    <w:p w14:paraId="3DCE7A1F" w14:textId="77777777" w:rsidR="00184DB6" w:rsidRDefault="00184DB6">
      <w:pPr>
        <w:pStyle w:val="BodyText"/>
        <w:spacing w:before="107"/>
        <w:ind w:left="0"/>
        <w:rPr>
          <w:sz w:val="20"/>
        </w:rPr>
      </w:pPr>
    </w:p>
    <w:p w14:paraId="352FDD77" w14:textId="77777777" w:rsidR="00184DB6" w:rsidRDefault="00351460">
      <w:pPr>
        <w:pStyle w:val="Heading4"/>
        <w:spacing w:line="314" w:lineRule="auto"/>
        <w:ind w:right="563"/>
        <w:jc w:val="both"/>
      </w:pPr>
      <w:r>
        <w:rPr>
          <w:noProof/>
        </w:rPr>
        <mc:AlternateContent>
          <mc:Choice Requires="wps">
            <w:drawing>
              <wp:anchor distT="0" distB="0" distL="0" distR="0" simplePos="0" relativeHeight="15809024" behindDoc="0" locked="0" layoutInCell="1" allowOverlap="1" wp14:anchorId="3408E57A" wp14:editId="545850B0">
                <wp:simplePos x="0" y="0"/>
                <wp:positionH relativeFrom="page">
                  <wp:posOffset>603314</wp:posOffset>
                </wp:positionH>
                <wp:positionV relativeFrom="paragraph">
                  <wp:posOffset>27435</wp:posOffset>
                </wp:positionV>
                <wp:extent cx="19685" cy="676910"/>
                <wp:effectExtent l="0" t="0" r="0" b="0"/>
                <wp:wrapNone/>
                <wp:docPr id="256" name="Graphic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76910"/>
                        </a:xfrm>
                        <a:custGeom>
                          <a:avLst/>
                          <a:gdLst/>
                          <a:ahLst/>
                          <a:cxnLst/>
                          <a:rect l="l" t="t" r="r" b="b"/>
                          <a:pathLst>
                            <a:path w="19685" h="676910">
                              <a:moveTo>
                                <a:pt x="19059" y="676600"/>
                              </a:moveTo>
                              <a:lnTo>
                                <a:pt x="0" y="676600"/>
                              </a:lnTo>
                              <a:lnTo>
                                <a:pt x="0" y="0"/>
                              </a:lnTo>
                              <a:lnTo>
                                <a:pt x="19059" y="0"/>
                              </a:lnTo>
                              <a:lnTo>
                                <a:pt x="19059" y="6766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F612A71" id="Graphic 256" o:spid="_x0000_s1026" style="position:absolute;margin-left:47.5pt;margin-top:2.15pt;width:1.55pt;height:53.3pt;z-index:15809024;visibility:visible;mso-wrap-style:square;mso-wrap-distance-left:0;mso-wrap-distance-top:0;mso-wrap-distance-right:0;mso-wrap-distance-bottom:0;mso-position-horizontal:absolute;mso-position-horizontal-relative:page;mso-position-vertical:absolute;mso-position-vertical-relative:text;v-text-anchor:top" coordsize="19685,676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" path="m19059,676600l,676600,,,19059,r,676600xe" fillcolor="#3bd6d9" stroked="f">
                <v:path arrowok="t"/>
                <w10:wrap anchorx="page"/>
              </v:shape>
            </w:pict>
          </mc:Fallback>
        </mc:AlternateContent>
      </w:r>
      <w:r>
        <w:t>The</w:t>
      </w:r>
      <w:r>
        <w:rPr>
          <w:spacing w:val="-4"/>
        </w:rPr>
        <w:t xml:space="preserve"> </w:t>
      </w:r>
      <w:r>
        <w:t>FPC</w:t>
      </w:r>
      <w:r>
        <w:rPr>
          <w:spacing w:val="-4"/>
        </w:rPr>
        <w:t xml:space="preserve"> </w:t>
      </w:r>
      <w:r>
        <w:t>has</w:t>
      </w:r>
      <w:r>
        <w:rPr>
          <w:spacing w:val="-4"/>
        </w:rPr>
        <w:t xml:space="preserve"> </w:t>
      </w:r>
      <w:r>
        <w:t>identified</w:t>
      </w:r>
      <w:r>
        <w:rPr>
          <w:spacing w:val="-4"/>
        </w:rPr>
        <w:t xml:space="preserve"> </w:t>
      </w:r>
      <w:r>
        <w:t>vulnerabilities</w:t>
      </w:r>
      <w:r>
        <w:rPr>
          <w:spacing w:val="-4"/>
        </w:rPr>
        <w:t xml:space="preserve"> </w:t>
      </w:r>
      <w:r>
        <w:t>in</w:t>
      </w:r>
      <w:r>
        <w:rPr>
          <w:spacing w:val="-4"/>
        </w:rPr>
        <w:t xml:space="preserve"> </w:t>
      </w:r>
      <w:r>
        <w:t>market-based</w:t>
      </w:r>
      <w:r>
        <w:rPr>
          <w:spacing w:val="-4"/>
        </w:rPr>
        <w:t xml:space="preserve"> </w:t>
      </w:r>
      <w:r>
        <w:t>finance</w:t>
      </w:r>
      <w:r>
        <w:rPr>
          <w:spacing w:val="-4"/>
        </w:rPr>
        <w:t xml:space="preserve"> </w:t>
      </w:r>
      <w:r>
        <w:t>that</w:t>
      </w:r>
      <w:r>
        <w:rPr>
          <w:spacing w:val="-4"/>
        </w:rPr>
        <w:t xml:space="preserve"> </w:t>
      </w:r>
      <w:r>
        <w:t>could threaten</w:t>
      </w:r>
      <w:r>
        <w:rPr>
          <w:spacing w:val="-2"/>
        </w:rPr>
        <w:t xml:space="preserve"> </w:t>
      </w:r>
      <w:r>
        <w:t>financial</w:t>
      </w:r>
      <w:r>
        <w:rPr>
          <w:spacing w:val="-2"/>
        </w:rPr>
        <w:t xml:space="preserve"> </w:t>
      </w:r>
      <w:r>
        <w:t>stability,</w:t>
      </w:r>
      <w:r>
        <w:rPr>
          <w:spacing w:val="-2"/>
        </w:rPr>
        <w:t xml:space="preserve"> </w:t>
      </w:r>
      <w:r>
        <w:t>a</w:t>
      </w:r>
      <w:r>
        <w:rPr>
          <w:spacing w:val="-2"/>
        </w:rPr>
        <w:t xml:space="preserve"> </w:t>
      </w:r>
      <w:r>
        <w:t>number</w:t>
      </w:r>
      <w:r>
        <w:rPr>
          <w:spacing w:val="-2"/>
        </w:rPr>
        <w:t xml:space="preserve"> </w:t>
      </w:r>
      <w:r>
        <w:t>of</w:t>
      </w:r>
      <w:r>
        <w:rPr>
          <w:spacing w:val="-2"/>
        </w:rPr>
        <w:t xml:space="preserve"> </w:t>
      </w:r>
      <w:r>
        <w:t>which</w:t>
      </w:r>
      <w:r>
        <w:rPr>
          <w:spacing w:val="-2"/>
        </w:rPr>
        <w:t xml:space="preserve"> </w:t>
      </w:r>
      <w:r>
        <w:t>have</w:t>
      </w:r>
      <w:r>
        <w:rPr>
          <w:spacing w:val="-2"/>
        </w:rPr>
        <w:t xml:space="preserve"> </w:t>
      </w:r>
      <w:proofErr w:type="spellStart"/>
      <w:r>
        <w:t>crystallised</w:t>
      </w:r>
      <w:proofErr w:type="spellEnd"/>
      <w:r>
        <w:rPr>
          <w:spacing w:val="-2"/>
        </w:rPr>
        <w:t xml:space="preserve"> </w:t>
      </w:r>
      <w:r>
        <w:t>in</w:t>
      </w:r>
      <w:r>
        <w:rPr>
          <w:spacing w:val="-2"/>
        </w:rPr>
        <w:t xml:space="preserve"> </w:t>
      </w:r>
      <w:r>
        <w:t xml:space="preserve">recent </w:t>
      </w:r>
      <w:r>
        <w:rPr>
          <w:spacing w:val="-2"/>
        </w:rPr>
        <w:t>years.</w:t>
      </w:r>
    </w:p>
    <w:p w14:paraId="084FEEC8" w14:textId="77777777" w:rsidR="00184DB6" w:rsidRDefault="00351460">
      <w:pPr>
        <w:spacing w:before="85" w:line="314" w:lineRule="auto"/>
        <w:ind w:left="97"/>
        <w:rPr>
          <w:rFonts w:ascii="Arial"/>
          <w:b/>
          <w:sz w:val="27"/>
        </w:rPr>
      </w:pPr>
      <w:r>
        <w:rPr>
          <w:rFonts w:ascii="Arial"/>
          <w:b/>
          <w:noProof/>
          <w:sz w:val="27"/>
        </w:rPr>
        <mc:AlternateContent>
          <mc:Choice Requires="wps">
            <w:drawing>
              <wp:anchor distT="0" distB="0" distL="0" distR="0" simplePos="0" relativeHeight="486536192" behindDoc="1" locked="0" layoutInCell="1" allowOverlap="1" wp14:anchorId="5B1C58D6" wp14:editId="6988EEF8">
                <wp:simplePos x="0" y="0"/>
                <wp:positionH relativeFrom="page">
                  <wp:posOffset>601970</wp:posOffset>
                </wp:positionH>
                <wp:positionV relativeFrom="paragraph">
                  <wp:posOffset>786895</wp:posOffset>
                </wp:positionV>
                <wp:extent cx="1420495" cy="9525"/>
                <wp:effectExtent l="0" t="0" r="0" b="0"/>
                <wp:wrapNone/>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0495" cy="9525"/>
                        </a:xfrm>
                        <a:custGeom>
                          <a:avLst/>
                          <a:gdLst/>
                          <a:ahLst/>
                          <a:cxnLst/>
                          <a:rect l="l" t="t" r="r" b="b"/>
                          <a:pathLst>
                            <a:path w="1420495" h="9525">
                              <a:moveTo>
                                <a:pt x="1420203" y="9529"/>
                              </a:moveTo>
                              <a:lnTo>
                                <a:pt x="0" y="9529"/>
                              </a:lnTo>
                              <a:lnTo>
                                <a:pt x="0" y="0"/>
                              </a:lnTo>
                              <a:lnTo>
                                <a:pt x="1420203" y="0"/>
                              </a:lnTo>
                              <a:lnTo>
                                <a:pt x="1420203"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D14419A" id="Graphic 257" o:spid="_x0000_s1026" style="position:absolute;margin-left:47.4pt;margin-top:61.95pt;width:111.85pt;height:.75pt;z-index:-16780288;visibility:visible;mso-wrap-style:square;mso-wrap-distance-left:0;mso-wrap-distance-top:0;mso-wrap-distance-right:0;mso-wrap-distance-bottom:0;mso-position-horizontal:absolute;mso-position-horizontal-relative:page;mso-position-vertical:absolute;mso-position-vertical-relative:text;v-text-anchor:top" coordsize="14204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" path="m1420203,9529l,9529,,,1420203,r,9529xe" fillcolor="#20a3a6" stroked="f">
                <v:path arrowok="t"/>
                <w10:wrap anchorx="page"/>
              </v:shape>
            </w:pict>
          </mc:Fallback>
        </mc:AlternateContent>
      </w:r>
      <w:r>
        <w:rPr>
          <w:rFonts w:ascii="Arial"/>
          <w:b/>
          <w:noProof/>
          <w:sz w:val="27"/>
        </w:rPr>
        <mc:AlternateContent>
          <mc:Choice Requires="wps">
            <w:drawing>
              <wp:anchor distT="0" distB="0" distL="0" distR="0" simplePos="0" relativeHeight="486536704" behindDoc="1" locked="0" layoutInCell="1" allowOverlap="1" wp14:anchorId="45448925" wp14:editId="714E1D3D">
                <wp:simplePos x="0" y="0"/>
                <wp:positionH relativeFrom="page">
                  <wp:posOffset>2117621</wp:posOffset>
                </wp:positionH>
                <wp:positionV relativeFrom="paragraph">
                  <wp:posOffset>786895</wp:posOffset>
                </wp:positionV>
                <wp:extent cx="1268095" cy="9525"/>
                <wp:effectExtent l="0" t="0" r="0" b="0"/>
                <wp:wrapNone/>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095" cy="9525"/>
                        </a:xfrm>
                        <a:custGeom>
                          <a:avLst/>
                          <a:gdLst/>
                          <a:ahLst/>
                          <a:cxnLst/>
                          <a:rect l="l" t="t" r="r" b="b"/>
                          <a:pathLst>
                            <a:path w="1268095" h="9525">
                              <a:moveTo>
                                <a:pt x="1267729" y="9529"/>
                              </a:moveTo>
                              <a:lnTo>
                                <a:pt x="0" y="9529"/>
                              </a:lnTo>
                              <a:lnTo>
                                <a:pt x="0" y="0"/>
                              </a:lnTo>
                              <a:lnTo>
                                <a:pt x="1267729" y="0"/>
                              </a:lnTo>
                              <a:lnTo>
                                <a:pt x="1267729"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42DD140" id="Graphic 258" o:spid="_x0000_s1026" style="position:absolute;margin-left:166.75pt;margin-top:61.95pt;width:99.85pt;height:.75pt;z-index:-16779776;visibility:visible;mso-wrap-style:square;mso-wrap-distance-left:0;mso-wrap-distance-top:0;mso-wrap-distance-right:0;mso-wrap-distance-bottom:0;mso-position-horizontal:absolute;mso-position-horizontal-relative:page;mso-position-vertical:absolute;mso-position-vertical-relative:text;v-text-anchor:top" coordsize="12680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" path="m1267729,9529l,9529,,,1267729,r,9529xe" fillcolor="#20a3a6" stroked="f">
                <v:path arrowok="t"/>
                <w10:wrap anchorx="page"/>
              </v:shape>
            </w:pict>
          </mc:Fallback>
        </mc:AlternateContent>
      </w:r>
      <w:r>
        <w:rPr>
          <w:rFonts w:ascii="Arial"/>
          <w:b/>
          <w:noProof/>
          <w:sz w:val="27"/>
        </w:rPr>
        <mc:AlternateContent>
          <mc:Choice Requires="wps">
            <w:drawing>
              <wp:anchor distT="0" distB="0" distL="0" distR="0" simplePos="0" relativeHeight="486537216" behindDoc="1" locked="0" layoutInCell="1" allowOverlap="1" wp14:anchorId="5CC4B454" wp14:editId="0146EE6F">
                <wp:simplePos x="0" y="0"/>
                <wp:positionH relativeFrom="page">
                  <wp:posOffset>3480799</wp:posOffset>
                </wp:positionH>
                <wp:positionV relativeFrom="paragraph">
                  <wp:posOffset>786895</wp:posOffset>
                </wp:positionV>
                <wp:extent cx="3145790" cy="9525"/>
                <wp:effectExtent l="0" t="0" r="0" b="0"/>
                <wp:wrapNone/>
                <wp:docPr id="259" name="Graphic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5790" cy="9525"/>
                        </a:xfrm>
                        <a:custGeom>
                          <a:avLst/>
                          <a:gdLst/>
                          <a:ahLst/>
                          <a:cxnLst/>
                          <a:rect l="l" t="t" r="r" b="b"/>
                          <a:pathLst>
                            <a:path w="3145790" h="9525">
                              <a:moveTo>
                                <a:pt x="3145505" y="9529"/>
                              </a:moveTo>
                              <a:lnTo>
                                <a:pt x="0" y="9529"/>
                              </a:lnTo>
                              <a:lnTo>
                                <a:pt x="0" y="0"/>
                              </a:lnTo>
                              <a:lnTo>
                                <a:pt x="3145505" y="0"/>
                              </a:lnTo>
                              <a:lnTo>
                                <a:pt x="3145505"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090170D" id="Graphic 259" o:spid="_x0000_s1026" style="position:absolute;margin-left:274.1pt;margin-top:61.95pt;width:247.7pt;height:.75pt;z-index:-16779264;visibility:visible;mso-wrap-style:square;mso-wrap-distance-left:0;mso-wrap-distance-top:0;mso-wrap-distance-right:0;mso-wrap-distance-bottom:0;mso-position-horizontal:absolute;mso-position-horizontal-relative:page;mso-position-vertical:absolute;mso-position-vertical-relative:text;v-text-anchor:top" coordsize="3145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" path="m3145505,9529l,9529,,,3145505,r,9529xe" fillcolor="#20a3a6" stroked="f">
                <v:path arrowok="t"/>
                <w10:wrap anchorx="page"/>
              </v:shape>
            </w:pict>
          </mc:Fallback>
        </mc:AlternateContent>
      </w:r>
      <w:r>
        <w:rPr>
          <w:rFonts w:ascii="Arial"/>
          <w:b/>
          <w:noProof/>
          <w:sz w:val="27"/>
        </w:rPr>
        <mc:AlternateContent>
          <mc:Choice Requires="wps">
            <w:drawing>
              <wp:anchor distT="0" distB="0" distL="0" distR="0" simplePos="0" relativeHeight="486537728" behindDoc="1" locked="0" layoutInCell="1" allowOverlap="1" wp14:anchorId="1935CBBA" wp14:editId="3FD56946">
                <wp:simplePos x="0" y="0"/>
                <wp:positionH relativeFrom="page">
                  <wp:posOffset>601970</wp:posOffset>
                </wp:positionH>
                <wp:positionV relativeFrom="paragraph">
                  <wp:posOffset>1044193</wp:posOffset>
                </wp:positionV>
                <wp:extent cx="896619" cy="9525"/>
                <wp:effectExtent l="0" t="0" r="0" b="0"/>
                <wp:wrapNone/>
                <wp:docPr id="26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6619" cy="9525"/>
                        </a:xfrm>
                        <a:custGeom>
                          <a:avLst/>
                          <a:gdLst/>
                          <a:ahLst/>
                          <a:cxnLst/>
                          <a:rect l="l" t="t" r="r" b="b"/>
                          <a:pathLst>
                            <a:path w="896619" h="9525">
                              <a:moveTo>
                                <a:pt x="896228" y="9529"/>
                              </a:moveTo>
                              <a:lnTo>
                                <a:pt x="0" y="9529"/>
                              </a:lnTo>
                              <a:lnTo>
                                <a:pt x="0" y="0"/>
                              </a:lnTo>
                              <a:lnTo>
                                <a:pt x="896228" y="0"/>
                              </a:lnTo>
                              <a:lnTo>
                                <a:pt x="896228"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B78C9E9" id="Graphic 260" o:spid="_x0000_s1026" style="position:absolute;margin-left:47.4pt;margin-top:82.2pt;width:70.6pt;height:.75pt;z-index:-16778752;visibility:visible;mso-wrap-style:square;mso-wrap-distance-left:0;mso-wrap-distance-top:0;mso-wrap-distance-right:0;mso-wrap-distance-bottom:0;mso-position-horizontal:absolute;mso-position-horizontal-relative:page;mso-position-vertical:absolute;mso-position-vertical-relative:text;v-text-anchor:top" coordsize="896619,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" path="m896228,9529l,9529,,,896228,r,9529xe" fillcolor="#20a3a6" stroked="f">
                <v:path arrowok="t"/>
                <w10:wrap anchorx="page"/>
              </v:shape>
            </w:pict>
          </mc:Fallback>
        </mc:AlternateContent>
      </w:r>
      <w:r>
        <w:rPr>
          <w:rFonts w:ascii="Arial"/>
          <w:b/>
          <w:noProof/>
          <w:sz w:val="27"/>
        </w:rPr>
        <mc:AlternateContent>
          <mc:Choice Requires="wps">
            <w:drawing>
              <wp:anchor distT="0" distB="0" distL="0" distR="0" simplePos="0" relativeHeight="486538240" behindDoc="1" locked="0" layoutInCell="1" allowOverlap="1" wp14:anchorId="79348B70" wp14:editId="6FD64A82">
                <wp:simplePos x="0" y="0"/>
                <wp:positionH relativeFrom="page">
                  <wp:posOffset>1545999</wp:posOffset>
                </wp:positionH>
                <wp:positionV relativeFrom="paragraph">
                  <wp:posOffset>1044193</wp:posOffset>
                </wp:positionV>
                <wp:extent cx="1744980" cy="9525"/>
                <wp:effectExtent l="0" t="0" r="0" b="0"/>
                <wp:wrapNone/>
                <wp:docPr id="261" name="Graphic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980" cy="9525"/>
                        </a:xfrm>
                        <a:custGeom>
                          <a:avLst/>
                          <a:gdLst/>
                          <a:ahLst/>
                          <a:cxnLst/>
                          <a:rect l="l" t="t" r="r" b="b"/>
                          <a:pathLst>
                            <a:path w="1744980" h="9525">
                              <a:moveTo>
                                <a:pt x="1744809" y="9529"/>
                              </a:moveTo>
                              <a:lnTo>
                                <a:pt x="0" y="9529"/>
                              </a:lnTo>
                              <a:lnTo>
                                <a:pt x="0" y="0"/>
                              </a:lnTo>
                              <a:lnTo>
                                <a:pt x="1744809" y="0"/>
                              </a:lnTo>
                              <a:lnTo>
                                <a:pt x="1744809"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1EB923E" id="Graphic 261" o:spid="_x0000_s1026" style="position:absolute;margin-left:121.75pt;margin-top:82.2pt;width:137.4pt;height:.75pt;z-index:-16778240;visibility:visible;mso-wrap-style:square;mso-wrap-distance-left:0;mso-wrap-distance-top:0;mso-wrap-distance-right:0;mso-wrap-distance-bottom:0;mso-position-horizontal:absolute;mso-position-horizontal-relative:page;mso-position-vertical:absolute;mso-position-vertical-relative:text;v-text-anchor:top" coordsize="17449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" path="m1744809,9529l,9529,,,1744809,r,9529xe" fillcolor="#20a3a6" stroked="f">
                <v:path arrowok="t"/>
                <w10:wrap anchorx="page"/>
              </v:shape>
            </w:pict>
          </mc:Fallback>
        </mc:AlternateContent>
      </w:r>
      <w:r>
        <w:rPr>
          <w:rFonts w:ascii="Arial"/>
          <w:b/>
          <w:noProof/>
          <w:sz w:val="27"/>
        </w:rPr>
        <mc:AlternateContent>
          <mc:Choice Requires="wps">
            <w:drawing>
              <wp:anchor distT="0" distB="0" distL="0" distR="0" simplePos="0" relativeHeight="486538752" behindDoc="1" locked="0" layoutInCell="1" allowOverlap="1" wp14:anchorId="0AF56321" wp14:editId="02E88CE2">
                <wp:simplePos x="0" y="0"/>
                <wp:positionH relativeFrom="page">
                  <wp:posOffset>3672430</wp:posOffset>
                </wp:positionH>
                <wp:positionV relativeFrom="paragraph">
                  <wp:posOffset>1044193</wp:posOffset>
                </wp:positionV>
                <wp:extent cx="2898140" cy="9525"/>
                <wp:effectExtent l="0" t="0" r="0" b="0"/>
                <wp:wrapNone/>
                <wp:docPr id="262"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8140" cy="9525"/>
                        </a:xfrm>
                        <a:custGeom>
                          <a:avLst/>
                          <a:gdLst/>
                          <a:ahLst/>
                          <a:cxnLst/>
                          <a:rect l="l" t="t" r="r" b="b"/>
                          <a:pathLst>
                            <a:path w="2898140" h="9525">
                              <a:moveTo>
                                <a:pt x="2897583" y="9529"/>
                              </a:moveTo>
                              <a:lnTo>
                                <a:pt x="0" y="9529"/>
                              </a:lnTo>
                              <a:lnTo>
                                <a:pt x="0" y="0"/>
                              </a:lnTo>
                              <a:lnTo>
                                <a:pt x="2897583" y="0"/>
                              </a:lnTo>
                              <a:lnTo>
                                <a:pt x="2897583"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679BF95" id="Graphic 262" o:spid="_x0000_s1026" style="position:absolute;margin-left:289.15pt;margin-top:82.2pt;width:228.2pt;height:.75pt;z-index:-16777728;visibility:visible;mso-wrap-style:square;mso-wrap-distance-left:0;mso-wrap-distance-top:0;mso-wrap-distance-right:0;mso-wrap-distance-bottom:0;mso-position-horizontal:absolute;mso-position-horizontal-relative:page;mso-position-vertical:absolute;mso-position-vertical-relative:text;v-text-anchor:top" coordsize="289814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" path="m2897583,9529l,9529,,,2897583,r,9529xe" fillcolor="#20a3a6" stroked="f">
                <v:path arrowok="t"/>
                <w10:wrap anchorx="page"/>
              </v:shape>
            </w:pict>
          </mc:Fallback>
        </mc:AlternateContent>
      </w:r>
      <w:r>
        <w:rPr>
          <w:sz w:val="27"/>
        </w:rPr>
        <w:t>As</w:t>
      </w:r>
      <w:r>
        <w:rPr>
          <w:spacing w:val="-4"/>
          <w:sz w:val="27"/>
        </w:rPr>
        <w:t xml:space="preserve"> </w:t>
      </w:r>
      <w:r>
        <w:rPr>
          <w:sz w:val="27"/>
        </w:rPr>
        <w:t>part</w:t>
      </w:r>
      <w:r>
        <w:rPr>
          <w:spacing w:val="-4"/>
          <w:sz w:val="27"/>
        </w:rPr>
        <w:t xml:space="preserve"> </w:t>
      </w:r>
      <w:r>
        <w:rPr>
          <w:sz w:val="27"/>
        </w:rPr>
        <w:t>of</w:t>
      </w:r>
      <w:r>
        <w:rPr>
          <w:spacing w:val="-4"/>
          <w:sz w:val="27"/>
        </w:rPr>
        <w:t xml:space="preserve"> </w:t>
      </w:r>
      <w:r>
        <w:rPr>
          <w:sz w:val="27"/>
        </w:rPr>
        <w:t>its</w:t>
      </w:r>
      <w:r>
        <w:rPr>
          <w:spacing w:val="-4"/>
          <w:sz w:val="27"/>
        </w:rPr>
        <w:t xml:space="preserve"> </w:t>
      </w:r>
      <w:r>
        <w:rPr>
          <w:sz w:val="27"/>
        </w:rPr>
        <w:t>regular</w:t>
      </w:r>
      <w:r>
        <w:rPr>
          <w:spacing w:val="-4"/>
          <w:sz w:val="27"/>
        </w:rPr>
        <w:t xml:space="preserve"> </w:t>
      </w:r>
      <w:r>
        <w:rPr>
          <w:sz w:val="27"/>
        </w:rPr>
        <w:t>review</w:t>
      </w:r>
      <w:r>
        <w:rPr>
          <w:spacing w:val="-4"/>
          <w:sz w:val="27"/>
        </w:rPr>
        <w:t xml:space="preserve"> </w:t>
      </w:r>
      <w:r>
        <w:rPr>
          <w:sz w:val="27"/>
        </w:rPr>
        <w:t>of</w:t>
      </w:r>
      <w:r>
        <w:rPr>
          <w:spacing w:val="-4"/>
          <w:sz w:val="27"/>
        </w:rPr>
        <w:t xml:space="preserve"> </w:t>
      </w:r>
      <w:r>
        <w:rPr>
          <w:sz w:val="27"/>
        </w:rPr>
        <w:t>risks</w:t>
      </w:r>
      <w:r>
        <w:rPr>
          <w:spacing w:val="-4"/>
          <w:sz w:val="27"/>
        </w:rPr>
        <w:t xml:space="preserve"> </w:t>
      </w:r>
      <w:r>
        <w:rPr>
          <w:sz w:val="27"/>
        </w:rPr>
        <w:t>originating</w:t>
      </w:r>
      <w:r>
        <w:rPr>
          <w:spacing w:val="-4"/>
          <w:sz w:val="27"/>
        </w:rPr>
        <w:t xml:space="preserve"> </w:t>
      </w:r>
      <w:r>
        <w:rPr>
          <w:sz w:val="27"/>
        </w:rPr>
        <w:t>outside</w:t>
      </w:r>
      <w:r>
        <w:rPr>
          <w:spacing w:val="-4"/>
          <w:sz w:val="27"/>
        </w:rPr>
        <w:t xml:space="preserve"> </w:t>
      </w:r>
      <w:r>
        <w:rPr>
          <w:sz w:val="27"/>
        </w:rPr>
        <w:t>the</w:t>
      </w:r>
      <w:r>
        <w:rPr>
          <w:spacing w:val="-4"/>
          <w:sz w:val="27"/>
        </w:rPr>
        <w:t xml:space="preserve"> </w:t>
      </w:r>
      <w:r>
        <w:rPr>
          <w:sz w:val="27"/>
        </w:rPr>
        <w:t>core</w:t>
      </w:r>
      <w:r>
        <w:rPr>
          <w:spacing w:val="-4"/>
          <w:sz w:val="27"/>
        </w:rPr>
        <w:t xml:space="preserve"> </w:t>
      </w:r>
      <w:r>
        <w:rPr>
          <w:sz w:val="27"/>
        </w:rPr>
        <w:t>UK</w:t>
      </w:r>
      <w:r>
        <w:rPr>
          <w:spacing w:val="-4"/>
          <w:sz w:val="27"/>
        </w:rPr>
        <w:t xml:space="preserve"> </w:t>
      </w:r>
      <w:r>
        <w:rPr>
          <w:sz w:val="27"/>
        </w:rPr>
        <w:t>banking</w:t>
      </w:r>
      <w:r>
        <w:rPr>
          <w:spacing w:val="-4"/>
          <w:sz w:val="27"/>
        </w:rPr>
        <w:t xml:space="preserve"> </w:t>
      </w:r>
      <w:r>
        <w:rPr>
          <w:sz w:val="27"/>
        </w:rPr>
        <w:t xml:space="preserve">sector, the FPC identified and undertook in-depth assessments of risks originating from </w:t>
      </w:r>
      <w:hyperlink r:id="rId77">
        <w:r>
          <w:rPr>
            <w:rFonts w:ascii="Arial"/>
            <w:b/>
            <w:color w:val="12273E"/>
            <w:sz w:val="27"/>
          </w:rPr>
          <w:t>investment funds</w:t>
        </w:r>
        <w:r>
          <w:rPr>
            <w:sz w:val="27"/>
          </w:rPr>
          <w:t xml:space="preserve">, </w:t>
        </w:r>
        <w:r>
          <w:rPr>
            <w:rFonts w:ascii="Arial"/>
            <w:b/>
            <w:color w:val="12273E"/>
            <w:sz w:val="27"/>
          </w:rPr>
          <w:t>market liquidity</w:t>
        </w:r>
        <w:r>
          <w:rPr>
            <w:sz w:val="27"/>
          </w:rPr>
          <w:t xml:space="preserve">, </w:t>
        </w:r>
        <w:r>
          <w:rPr>
            <w:rFonts w:ascii="Arial"/>
            <w:b/>
            <w:color w:val="12273E"/>
            <w:sz w:val="27"/>
          </w:rPr>
          <w:t xml:space="preserve">the investment </w:t>
        </w:r>
        <w:proofErr w:type="spellStart"/>
        <w:r>
          <w:rPr>
            <w:rFonts w:ascii="Arial"/>
            <w:b/>
            <w:color w:val="12273E"/>
            <w:sz w:val="27"/>
          </w:rPr>
          <w:t>behaviour</w:t>
        </w:r>
        <w:proofErr w:type="spellEnd"/>
        <w:r>
          <w:rPr>
            <w:rFonts w:ascii="Arial"/>
            <w:b/>
            <w:color w:val="12273E"/>
            <w:sz w:val="27"/>
          </w:rPr>
          <w:t xml:space="preserve"> of insurance</w:t>
        </w:r>
      </w:hyperlink>
      <w:r>
        <w:rPr>
          <w:rFonts w:ascii="Arial"/>
          <w:b/>
          <w:color w:val="12273E"/>
          <w:sz w:val="27"/>
        </w:rPr>
        <w:t xml:space="preserve"> </w:t>
      </w:r>
      <w:hyperlink r:id="rId78">
        <w:r>
          <w:rPr>
            <w:rFonts w:ascii="Arial"/>
            <w:b/>
            <w:color w:val="12273E"/>
            <w:sz w:val="27"/>
          </w:rPr>
          <w:t>companies</w:t>
        </w:r>
        <w:r>
          <w:rPr>
            <w:sz w:val="27"/>
          </w:rPr>
          <w:t xml:space="preserve">, </w:t>
        </w:r>
        <w:r>
          <w:rPr>
            <w:rFonts w:ascii="Arial"/>
            <w:b/>
            <w:color w:val="12273E"/>
            <w:sz w:val="27"/>
          </w:rPr>
          <w:t xml:space="preserve">derivatives networks </w:t>
        </w:r>
        <w:r>
          <w:rPr>
            <w:sz w:val="27"/>
          </w:rPr>
          <w:t xml:space="preserve">and </w:t>
        </w:r>
        <w:r>
          <w:rPr>
            <w:rFonts w:ascii="Arial"/>
            <w:b/>
            <w:color w:val="12273E"/>
            <w:sz w:val="27"/>
          </w:rPr>
          <w:t>the role of leverage in the non-bank</w:t>
        </w:r>
      </w:hyperlink>
    </w:p>
    <w:p w14:paraId="7D882C3E" w14:textId="77777777" w:rsidR="00184DB6" w:rsidRDefault="00184DB6">
      <w:pPr>
        <w:spacing w:line="314" w:lineRule="auto"/>
        <w:rPr>
          <w:rFonts w:ascii="Arial"/>
          <w:b/>
          <w:sz w:val="27"/>
        </w:rPr>
        <w:sectPr w:rsidR="00184DB6">
          <w:pgSz w:w="11880" w:h="16820"/>
          <w:pgMar w:top="1420" w:right="850" w:bottom="280" w:left="850" w:header="770" w:footer="0" w:gutter="0"/>
          <w:cols w:space="720"/>
        </w:sectPr>
      </w:pPr>
    </w:p>
    <w:p w14:paraId="6C165290" w14:textId="77777777" w:rsidR="00184DB6" w:rsidRDefault="00351460">
      <w:pPr>
        <w:spacing w:before="95" w:line="314" w:lineRule="auto"/>
        <w:ind w:left="97" w:right="498"/>
        <w:jc w:val="both"/>
        <w:rPr>
          <w:sz w:val="27"/>
        </w:rPr>
      </w:pPr>
      <w:r>
        <w:rPr>
          <w:noProof/>
          <w:sz w:val="27"/>
        </w:rPr>
        <w:lastRenderedPageBreak/>
        <mc:AlternateContent>
          <mc:Choice Requires="wps">
            <w:drawing>
              <wp:anchor distT="0" distB="0" distL="0" distR="0" simplePos="0" relativeHeight="486539776" behindDoc="1" locked="0" layoutInCell="1" allowOverlap="1" wp14:anchorId="2E716DCE" wp14:editId="508E380D">
                <wp:simplePos x="0" y="0"/>
                <wp:positionH relativeFrom="page">
                  <wp:posOffset>601970</wp:posOffset>
                </wp:positionH>
                <wp:positionV relativeFrom="paragraph">
                  <wp:posOffset>278492</wp:posOffset>
                </wp:positionV>
                <wp:extent cx="514984" cy="9525"/>
                <wp:effectExtent l="0" t="0" r="0" b="0"/>
                <wp:wrapNone/>
                <wp:docPr id="263"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984" cy="9525"/>
                        </a:xfrm>
                        <a:custGeom>
                          <a:avLst/>
                          <a:gdLst/>
                          <a:ahLst/>
                          <a:cxnLst/>
                          <a:rect l="l" t="t" r="r" b="b"/>
                          <a:pathLst>
                            <a:path w="514984" h="9525">
                              <a:moveTo>
                                <a:pt x="514892" y="9529"/>
                              </a:moveTo>
                              <a:lnTo>
                                <a:pt x="0" y="9529"/>
                              </a:lnTo>
                              <a:lnTo>
                                <a:pt x="0" y="0"/>
                              </a:lnTo>
                              <a:lnTo>
                                <a:pt x="514892" y="0"/>
                              </a:lnTo>
                              <a:lnTo>
                                <a:pt x="514892"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685BE5E" id="Graphic 263" o:spid="_x0000_s1026" style="position:absolute;margin-left:47.4pt;margin-top:21.95pt;width:40.55pt;height:.75pt;z-index:-16776704;visibility:visible;mso-wrap-style:square;mso-wrap-distance-left:0;mso-wrap-distance-top:0;mso-wrap-distance-right:0;mso-wrap-distance-bottom:0;mso-position-horizontal:absolute;mso-position-horizontal-relative:page;mso-position-vertical:absolute;mso-position-vertical-relative:text;v-text-anchor:top" coordsize="514984,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" path="m514892,9529l,9529,,,514892,r,9529xe" fillcolor="#20a3a6" stroked="f">
                <v:path arrowok="t"/>
                <w10:wrap anchorx="page"/>
              </v:shape>
            </w:pict>
          </mc:Fallback>
        </mc:AlternateContent>
      </w:r>
      <w:r>
        <w:rPr>
          <w:noProof/>
          <w:sz w:val="27"/>
        </w:rPr>
        <mc:AlternateContent>
          <mc:Choice Requires="wps">
            <w:drawing>
              <wp:anchor distT="0" distB="0" distL="0" distR="0" simplePos="0" relativeHeight="486540288" behindDoc="1" locked="0" layoutInCell="1" allowOverlap="1" wp14:anchorId="7B092EC0" wp14:editId="2A536866">
                <wp:simplePos x="0" y="0"/>
                <wp:positionH relativeFrom="page">
                  <wp:posOffset>3642955</wp:posOffset>
                </wp:positionH>
                <wp:positionV relativeFrom="paragraph">
                  <wp:posOffset>535613</wp:posOffset>
                </wp:positionV>
                <wp:extent cx="1487170" cy="9525"/>
                <wp:effectExtent l="0" t="0" r="0" b="0"/>
                <wp:wrapNone/>
                <wp:docPr id="264" name="Graphic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7170" cy="9525"/>
                        </a:xfrm>
                        <a:custGeom>
                          <a:avLst/>
                          <a:gdLst/>
                          <a:ahLst/>
                          <a:cxnLst/>
                          <a:rect l="l" t="t" r="r" b="b"/>
                          <a:pathLst>
                            <a:path w="1487170" h="9525">
                              <a:moveTo>
                                <a:pt x="1486614" y="9529"/>
                              </a:moveTo>
                              <a:lnTo>
                                <a:pt x="0" y="9529"/>
                              </a:lnTo>
                              <a:lnTo>
                                <a:pt x="0" y="0"/>
                              </a:lnTo>
                              <a:lnTo>
                                <a:pt x="1486614" y="0"/>
                              </a:lnTo>
                              <a:lnTo>
                                <a:pt x="1486614"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28A906C" id="Graphic 264" o:spid="_x0000_s1026" style="position:absolute;margin-left:286.85pt;margin-top:42.15pt;width:117.1pt;height:.75pt;z-index:-16776192;visibility:visible;mso-wrap-style:square;mso-wrap-distance-left:0;mso-wrap-distance-top:0;mso-wrap-distance-right:0;mso-wrap-distance-bottom:0;mso-position-horizontal:absolute;mso-position-horizontal-relative:page;mso-position-vertical:absolute;mso-position-vertical-relative:text;v-text-anchor:top" coordsize="148717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" path="m1486614,9529l,9529,,,1486614,r,9529xe" fillcolor="#20a3a6" stroked="f">
                <v:path arrowok="t"/>
                <w10:wrap anchorx="page"/>
              </v:shape>
            </w:pict>
          </mc:Fallback>
        </mc:AlternateContent>
      </w:r>
      <w:r>
        <w:rPr>
          <w:noProof/>
          <w:sz w:val="27"/>
        </w:rPr>
        <mc:AlternateContent>
          <mc:Choice Requires="wps">
            <w:drawing>
              <wp:anchor distT="0" distB="0" distL="0" distR="0" simplePos="0" relativeHeight="486540800" behindDoc="1" locked="0" layoutInCell="1" allowOverlap="1" wp14:anchorId="5CD8D337" wp14:editId="052BCDBC">
                <wp:simplePos x="0" y="0"/>
                <wp:positionH relativeFrom="page">
                  <wp:posOffset>5511201</wp:posOffset>
                </wp:positionH>
                <wp:positionV relativeFrom="paragraph">
                  <wp:posOffset>535613</wp:posOffset>
                </wp:positionV>
                <wp:extent cx="1163320" cy="9525"/>
                <wp:effectExtent l="0" t="0" r="0" b="0"/>
                <wp:wrapNone/>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3320" cy="9525"/>
                        </a:xfrm>
                        <a:custGeom>
                          <a:avLst/>
                          <a:gdLst/>
                          <a:ahLst/>
                          <a:cxnLst/>
                          <a:rect l="l" t="t" r="r" b="b"/>
                          <a:pathLst>
                            <a:path w="1163320" h="9525">
                              <a:moveTo>
                                <a:pt x="1163209" y="9529"/>
                              </a:moveTo>
                              <a:lnTo>
                                <a:pt x="0" y="9529"/>
                              </a:lnTo>
                              <a:lnTo>
                                <a:pt x="0" y="0"/>
                              </a:lnTo>
                              <a:lnTo>
                                <a:pt x="1163209" y="0"/>
                              </a:lnTo>
                              <a:lnTo>
                                <a:pt x="1163209"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E66FF2C" id="Graphic 265" o:spid="_x0000_s1026" style="position:absolute;margin-left:433.95pt;margin-top:42.15pt;width:91.6pt;height:.75pt;z-index:-16775680;visibility:visible;mso-wrap-style:square;mso-wrap-distance-left:0;mso-wrap-distance-top:0;mso-wrap-distance-right:0;mso-wrap-distance-bottom:0;mso-position-horizontal:absolute;mso-position-horizontal-relative:page;mso-position-vertical:absolute;mso-position-vertical-relative:text;v-text-anchor:top" coordsize="11633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" path="m1163209,9529l,9529,,,1163209,r,9529xe" fillcolor="#20a3a6" stroked="f">
                <v:path arrowok="t"/>
                <w10:wrap anchorx="page"/>
              </v:shape>
            </w:pict>
          </mc:Fallback>
        </mc:AlternateContent>
      </w:r>
      <w:r>
        <w:rPr>
          <w:noProof/>
          <w:sz w:val="27"/>
        </w:rPr>
        <mc:AlternateContent>
          <mc:Choice Requires="wps">
            <w:drawing>
              <wp:anchor distT="0" distB="0" distL="0" distR="0" simplePos="0" relativeHeight="486541312" behindDoc="1" locked="0" layoutInCell="1" allowOverlap="1" wp14:anchorId="7C805639" wp14:editId="6278B9FF">
                <wp:simplePos x="0" y="0"/>
                <wp:positionH relativeFrom="page">
                  <wp:posOffset>601970</wp:posOffset>
                </wp:positionH>
                <wp:positionV relativeFrom="paragraph">
                  <wp:posOffset>792912</wp:posOffset>
                </wp:positionV>
                <wp:extent cx="467359" cy="9525"/>
                <wp:effectExtent l="0" t="0" r="0" b="0"/>
                <wp:wrapNone/>
                <wp:docPr id="266" name="Graphic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359" cy="9525"/>
                        </a:xfrm>
                        <a:custGeom>
                          <a:avLst/>
                          <a:gdLst/>
                          <a:ahLst/>
                          <a:cxnLst/>
                          <a:rect l="l" t="t" r="r" b="b"/>
                          <a:pathLst>
                            <a:path w="467359" h="9525">
                              <a:moveTo>
                                <a:pt x="466949" y="9529"/>
                              </a:moveTo>
                              <a:lnTo>
                                <a:pt x="0" y="9529"/>
                              </a:lnTo>
                              <a:lnTo>
                                <a:pt x="0" y="0"/>
                              </a:lnTo>
                              <a:lnTo>
                                <a:pt x="466949" y="0"/>
                              </a:lnTo>
                              <a:lnTo>
                                <a:pt x="466949"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8348234" id="Graphic 266" o:spid="_x0000_s1026" style="position:absolute;margin-left:47.4pt;margin-top:62.45pt;width:36.8pt;height:.75pt;z-index:-16775168;visibility:visible;mso-wrap-style:square;mso-wrap-distance-left:0;mso-wrap-distance-top:0;mso-wrap-distance-right:0;mso-wrap-distance-bottom:0;mso-position-horizontal:absolute;mso-position-horizontal-relative:page;mso-position-vertical:absolute;mso-position-vertical-relative:text;v-text-anchor:top" coordsize="467359,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" path="m466949,9529l,9529,,,466949,r,9529xe" fillcolor="#20a3a6" stroked="f">
                <v:path arrowok="t"/>
                <w10:wrap anchorx="page"/>
              </v:shape>
            </w:pict>
          </mc:Fallback>
        </mc:AlternateContent>
      </w:r>
      <w:hyperlink r:id="rId79">
        <w:r>
          <w:rPr>
            <w:rFonts w:ascii="Arial" w:hAnsi="Arial"/>
            <w:b/>
            <w:color w:val="12273E"/>
            <w:sz w:val="27"/>
          </w:rPr>
          <w:t>sector</w:t>
        </w:r>
        <w:r>
          <w:rPr>
            <w:sz w:val="27"/>
          </w:rPr>
          <w:t>.</w:t>
        </w:r>
        <w:r>
          <w:rPr>
            <w:spacing w:val="-9"/>
            <w:sz w:val="27"/>
          </w:rPr>
          <w:t xml:space="preserve"> </w:t>
        </w:r>
        <w:r>
          <w:rPr>
            <w:sz w:val="27"/>
          </w:rPr>
          <w:t>The</w:t>
        </w:r>
        <w:r>
          <w:rPr>
            <w:spacing w:val="-5"/>
            <w:sz w:val="27"/>
          </w:rPr>
          <w:t xml:space="preserve"> </w:t>
        </w:r>
        <w:r>
          <w:rPr>
            <w:sz w:val="27"/>
          </w:rPr>
          <w:t>FPC</w:t>
        </w:r>
        <w:r>
          <w:rPr>
            <w:spacing w:val="-5"/>
            <w:sz w:val="27"/>
          </w:rPr>
          <w:t xml:space="preserve"> </w:t>
        </w:r>
        <w:r>
          <w:rPr>
            <w:sz w:val="27"/>
          </w:rPr>
          <w:t>has</w:t>
        </w:r>
        <w:r>
          <w:rPr>
            <w:spacing w:val="-5"/>
            <w:sz w:val="27"/>
          </w:rPr>
          <w:t xml:space="preserve"> </w:t>
        </w:r>
        <w:r>
          <w:rPr>
            <w:sz w:val="27"/>
          </w:rPr>
          <w:t>also</w:t>
        </w:r>
        <w:r>
          <w:rPr>
            <w:spacing w:val="-5"/>
            <w:sz w:val="27"/>
          </w:rPr>
          <w:t xml:space="preserve"> </w:t>
        </w:r>
        <w:r>
          <w:rPr>
            <w:sz w:val="27"/>
          </w:rPr>
          <w:t>endorsed</w:t>
        </w:r>
        <w:r>
          <w:rPr>
            <w:spacing w:val="-5"/>
            <w:sz w:val="27"/>
          </w:rPr>
          <w:t xml:space="preserve"> </w:t>
        </w:r>
        <w:r>
          <w:rPr>
            <w:sz w:val="27"/>
          </w:rPr>
          <w:t>the</w:t>
        </w:r>
        <w:r>
          <w:rPr>
            <w:spacing w:val="-5"/>
            <w:sz w:val="27"/>
          </w:rPr>
          <w:t xml:space="preserve"> </w:t>
        </w:r>
        <w:r>
          <w:rPr>
            <w:sz w:val="27"/>
          </w:rPr>
          <w:t>conclusions</w:t>
        </w:r>
        <w:r>
          <w:rPr>
            <w:spacing w:val="-5"/>
            <w:sz w:val="27"/>
          </w:rPr>
          <w:t xml:space="preserve"> </w:t>
        </w:r>
        <w:r>
          <w:rPr>
            <w:sz w:val="27"/>
          </w:rPr>
          <w:t>of</w:t>
        </w:r>
        <w:r>
          <w:rPr>
            <w:spacing w:val="-5"/>
            <w:sz w:val="27"/>
          </w:rPr>
          <w:t xml:space="preserve"> </w:t>
        </w:r>
        <w:r>
          <w:rPr>
            <w:sz w:val="27"/>
          </w:rPr>
          <w:t>the</w:t>
        </w:r>
        <w:r>
          <w:rPr>
            <w:spacing w:val="-5"/>
            <w:sz w:val="27"/>
          </w:rPr>
          <w:t xml:space="preserve"> </w:t>
        </w:r>
        <w:r>
          <w:rPr>
            <w:sz w:val="27"/>
          </w:rPr>
          <w:t>Bank</w:t>
        </w:r>
        <w:r>
          <w:rPr>
            <w:spacing w:val="-5"/>
            <w:sz w:val="27"/>
          </w:rPr>
          <w:t xml:space="preserve"> </w:t>
        </w:r>
        <w:r>
          <w:rPr>
            <w:sz w:val="27"/>
          </w:rPr>
          <w:t>and</w:t>
        </w:r>
        <w:r>
          <w:rPr>
            <w:spacing w:val="-5"/>
            <w:sz w:val="27"/>
          </w:rPr>
          <w:t xml:space="preserve"> </w:t>
        </w:r>
        <w:r>
          <w:rPr>
            <w:sz w:val="27"/>
          </w:rPr>
          <w:t>FCA’s</w:t>
        </w:r>
      </w:hyperlink>
      <w:r>
        <w:rPr>
          <w:spacing w:val="-5"/>
          <w:sz w:val="27"/>
        </w:rPr>
        <w:t xml:space="preserve"> </w:t>
      </w:r>
      <w:r>
        <w:rPr>
          <w:sz w:val="27"/>
        </w:rPr>
        <w:t xml:space="preserve">joint </w:t>
      </w:r>
      <w:hyperlink r:id="rId80">
        <w:r>
          <w:rPr>
            <w:sz w:val="27"/>
          </w:rPr>
          <w:t>reviews</w:t>
        </w:r>
        <w:r>
          <w:rPr>
            <w:spacing w:val="-2"/>
            <w:sz w:val="27"/>
          </w:rPr>
          <w:t xml:space="preserve"> </w:t>
        </w:r>
        <w:r>
          <w:rPr>
            <w:sz w:val="27"/>
          </w:rPr>
          <w:t>into</w:t>
        </w:r>
        <w:r>
          <w:rPr>
            <w:spacing w:val="-2"/>
            <w:sz w:val="27"/>
          </w:rPr>
          <w:t xml:space="preserve"> </w:t>
        </w:r>
        <w:r>
          <w:rPr>
            <w:sz w:val="27"/>
          </w:rPr>
          <w:t>financial</w:t>
        </w:r>
        <w:r>
          <w:rPr>
            <w:spacing w:val="-2"/>
            <w:sz w:val="27"/>
          </w:rPr>
          <w:t xml:space="preserve"> </w:t>
        </w:r>
        <w:r>
          <w:rPr>
            <w:sz w:val="27"/>
          </w:rPr>
          <w:t>stability</w:t>
        </w:r>
        <w:r>
          <w:rPr>
            <w:spacing w:val="-2"/>
            <w:sz w:val="27"/>
          </w:rPr>
          <w:t xml:space="preserve"> </w:t>
        </w:r>
        <w:r>
          <w:rPr>
            <w:sz w:val="27"/>
          </w:rPr>
          <w:t>risks</w:t>
        </w:r>
        <w:r>
          <w:rPr>
            <w:spacing w:val="-2"/>
            <w:sz w:val="27"/>
          </w:rPr>
          <w:t xml:space="preserve"> </w:t>
        </w:r>
        <w:r>
          <w:rPr>
            <w:sz w:val="27"/>
          </w:rPr>
          <w:t>from</w:t>
        </w:r>
        <w:r>
          <w:rPr>
            <w:spacing w:val="-2"/>
            <w:sz w:val="27"/>
          </w:rPr>
          <w:t xml:space="preserve"> </w:t>
        </w:r>
        <w:r>
          <w:rPr>
            <w:rFonts w:ascii="Arial" w:hAnsi="Arial"/>
            <w:b/>
            <w:color w:val="12273E"/>
            <w:sz w:val="27"/>
          </w:rPr>
          <w:t>open-ended</w:t>
        </w:r>
        <w:r>
          <w:rPr>
            <w:rFonts w:ascii="Arial" w:hAnsi="Arial"/>
            <w:b/>
            <w:color w:val="12273E"/>
            <w:spacing w:val="-2"/>
            <w:sz w:val="27"/>
          </w:rPr>
          <w:t xml:space="preserve"> </w:t>
        </w:r>
        <w:r>
          <w:rPr>
            <w:rFonts w:ascii="Arial" w:hAnsi="Arial"/>
            <w:b/>
            <w:color w:val="12273E"/>
            <w:sz w:val="27"/>
          </w:rPr>
          <w:t>funds</w:t>
        </w:r>
        <w:r>
          <w:rPr>
            <w:rFonts w:ascii="Arial" w:hAnsi="Arial"/>
            <w:b/>
            <w:color w:val="12273E"/>
            <w:spacing w:val="-2"/>
            <w:sz w:val="27"/>
          </w:rPr>
          <w:t xml:space="preserve"> </w:t>
        </w:r>
        <w:r>
          <w:rPr>
            <w:sz w:val="27"/>
          </w:rPr>
          <w:t>and</w:t>
        </w:r>
        <w:r>
          <w:rPr>
            <w:spacing w:val="-2"/>
            <w:sz w:val="27"/>
          </w:rPr>
          <w:t xml:space="preserve"> </w:t>
        </w:r>
        <w:r>
          <w:rPr>
            <w:rFonts w:ascii="Arial" w:hAnsi="Arial"/>
            <w:b/>
            <w:color w:val="12273E"/>
            <w:sz w:val="27"/>
          </w:rPr>
          <w:t>money</w:t>
        </w:r>
        <w:r>
          <w:rPr>
            <w:rFonts w:ascii="Arial" w:hAnsi="Arial"/>
            <w:b/>
            <w:color w:val="12273E"/>
            <w:spacing w:val="-2"/>
            <w:sz w:val="27"/>
          </w:rPr>
          <w:t xml:space="preserve"> </w:t>
        </w:r>
        <w:r>
          <w:rPr>
            <w:rFonts w:ascii="Arial" w:hAnsi="Arial"/>
            <w:b/>
            <w:color w:val="12273E"/>
            <w:sz w:val="27"/>
          </w:rPr>
          <w:t xml:space="preserve">market </w:t>
        </w:r>
        <w:r>
          <w:rPr>
            <w:rFonts w:ascii="Arial" w:hAnsi="Arial"/>
            <w:b/>
            <w:color w:val="12273E"/>
            <w:spacing w:val="-2"/>
            <w:sz w:val="27"/>
          </w:rPr>
          <w:t>funds</w:t>
        </w:r>
        <w:r>
          <w:rPr>
            <w:spacing w:val="-2"/>
            <w:sz w:val="27"/>
          </w:rPr>
          <w:t>.</w:t>
        </w:r>
      </w:hyperlink>
    </w:p>
    <w:p w14:paraId="2F6A4AE3" w14:textId="77777777" w:rsidR="00184DB6" w:rsidRDefault="00351460">
      <w:pPr>
        <w:pStyle w:val="BodyText"/>
        <w:spacing w:before="266" w:line="314" w:lineRule="auto"/>
        <w:ind w:right="118"/>
      </w:pPr>
      <w:r>
        <w:t>A</w:t>
      </w:r>
      <w:r>
        <w:rPr>
          <w:spacing w:val="-4"/>
        </w:rPr>
        <w:t xml:space="preserve"> </w:t>
      </w:r>
      <w:r>
        <w:t xml:space="preserve">number of long-standing vulnerabilities in MBF have </w:t>
      </w:r>
      <w:proofErr w:type="spellStart"/>
      <w:r>
        <w:t>crystallised</w:t>
      </w:r>
      <w:proofErr w:type="spellEnd"/>
      <w:r>
        <w:t xml:space="preserve"> in recent years. Most recently, vulnerabilities in LDI funds, in which many pension funds invest, were exposed by the rapid and unprecedented increase in UK gilt yields in September 2022. This led to a spiral of collateral calls and forced gilt sales that risked further market dysfunction and quickly created a material risk to UK financial stability. In response, the Bank took temporary and targeted action to restore </w:t>
      </w:r>
      <w:bookmarkStart w:id="25" w:name="5.2:_Recent_developments_in_the_resilien"/>
      <w:bookmarkEnd w:id="25"/>
      <w:r>
        <w:t>market functioning, whils</w:t>
      </w:r>
      <w:r>
        <w:t>t working with LDI funds and other regulators to increase LDI funds’ resilience to further shocks. In March 2020, vulnerabilities in the non- bank financial sector amplified the initial market reaction to the pandemic to create a severe liquidity shock (‘the dash for cash’). This rapidly disrupted market functioning and threatened to harm the wider economy. Significant policy action from central banks was needed in response.</w:t>
      </w:r>
      <w:r>
        <w:rPr>
          <w:spacing w:val="-6"/>
        </w:rPr>
        <w:t xml:space="preserve"> </w:t>
      </w:r>
      <w:r>
        <w:t>And in March 2021, high levels of hidden</w:t>
      </w:r>
      <w:r>
        <w:rPr>
          <w:spacing w:val="-3"/>
        </w:rPr>
        <w:t xml:space="preserve"> </w:t>
      </w:r>
      <w:r>
        <w:t>leverage</w:t>
      </w:r>
      <w:r>
        <w:rPr>
          <w:spacing w:val="-3"/>
        </w:rPr>
        <w:t xml:space="preserve"> </w:t>
      </w:r>
      <w:r>
        <w:t>in</w:t>
      </w:r>
      <w:r>
        <w:rPr>
          <w:spacing w:val="-3"/>
        </w:rPr>
        <w:t xml:space="preserve"> </w:t>
      </w:r>
      <w:r>
        <w:t>equity</w:t>
      </w:r>
      <w:r>
        <w:rPr>
          <w:spacing w:val="-3"/>
        </w:rPr>
        <w:t xml:space="preserve"> </w:t>
      </w:r>
      <w:r>
        <w:t>derivatives</w:t>
      </w:r>
      <w:r>
        <w:rPr>
          <w:spacing w:val="-3"/>
        </w:rPr>
        <w:t xml:space="preserve"> </w:t>
      </w:r>
      <w:r>
        <w:t>was</w:t>
      </w:r>
      <w:r>
        <w:rPr>
          <w:spacing w:val="-3"/>
        </w:rPr>
        <w:t xml:space="preserve"> </w:t>
      </w:r>
      <w:r>
        <w:t>a</w:t>
      </w:r>
      <w:r>
        <w:rPr>
          <w:spacing w:val="-3"/>
        </w:rPr>
        <w:t xml:space="preserve"> </w:t>
      </w:r>
      <w:r>
        <w:t>key</w:t>
      </w:r>
      <w:r>
        <w:rPr>
          <w:spacing w:val="-3"/>
        </w:rPr>
        <w:t xml:space="preserve"> </w:t>
      </w:r>
      <w:r>
        <w:t>f</w:t>
      </w:r>
      <w:r>
        <w:t>actor</w:t>
      </w:r>
      <w:r>
        <w:rPr>
          <w:spacing w:val="-3"/>
        </w:rPr>
        <w:t xml:space="preserve"> </w:t>
      </w:r>
      <w:r>
        <w:t>in</w:t>
      </w:r>
      <w:r>
        <w:rPr>
          <w:spacing w:val="-3"/>
        </w:rPr>
        <w:t xml:space="preserve"> </w:t>
      </w:r>
      <w:r>
        <w:t>the</w:t>
      </w:r>
      <w:r>
        <w:rPr>
          <w:spacing w:val="-3"/>
        </w:rPr>
        <w:t xml:space="preserve"> </w:t>
      </w:r>
      <w:r>
        <w:t>default</w:t>
      </w:r>
      <w:r>
        <w:rPr>
          <w:spacing w:val="-3"/>
        </w:rPr>
        <w:t xml:space="preserve"> </w:t>
      </w:r>
      <w:r>
        <w:t>of</w:t>
      </w:r>
      <w:r>
        <w:rPr>
          <w:spacing w:val="-17"/>
        </w:rPr>
        <w:t xml:space="preserve"> </w:t>
      </w:r>
      <w:proofErr w:type="spellStart"/>
      <w:r>
        <w:t>Archegos</w:t>
      </w:r>
      <w:proofErr w:type="spellEnd"/>
      <w:r>
        <w:t>;</w:t>
      </w:r>
      <w:r>
        <w:rPr>
          <w:spacing w:val="-3"/>
        </w:rPr>
        <w:t xml:space="preserve"> </w:t>
      </w:r>
      <w:r>
        <w:t xml:space="preserve">an episode that highlighted the transmission channels through which the </w:t>
      </w:r>
      <w:proofErr w:type="spellStart"/>
      <w:r>
        <w:t>behaviour</w:t>
      </w:r>
      <w:proofErr w:type="spellEnd"/>
      <w:r>
        <w:t xml:space="preserve"> of leveraged investors can affect both markets and the banking sector.</w:t>
      </w:r>
    </w:p>
    <w:p w14:paraId="1BC7A196" w14:textId="77777777" w:rsidR="00184DB6" w:rsidRDefault="00351460">
      <w:pPr>
        <w:spacing w:before="247" w:line="312" w:lineRule="auto"/>
        <w:ind w:left="97" w:right="103"/>
        <w:rPr>
          <w:sz w:val="27"/>
        </w:rPr>
      </w:pPr>
      <w:r>
        <w:rPr>
          <w:noProof/>
          <w:sz w:val="27"/>
        </w:rPr>
        <mc:AlternateContent>
          <mc:Choice Requires="wps">
            <w:drawing>
              <wp:anchor distT="0" distB="0" distL="0" distR="0" simplePos="0" relativeHeight="486541824" behindDoc="1" locked="0" layoutInCell="1" allowOverlap="1" wp14:anchorId="4C845E0D" wp14:editId="0D190094">
                <wp:simplePos x="0" y="0"/>
                <wp:positionH relativeFrom="page">
                  <wp:posOffset>5550358</wp:posOffset>
                </wp:positionH>
                <wp:positionV relativeFrom="paragraph">
                  <wp:posOffset>1146602</wp:posOffset>
                </wp:positionV>
                <wp:extent cx="744220" cy="9525"/>
                <wp:effectExtent l="0" t="0" r="0" b="0"/>
                <wp:wrapNone/>
                <wp:docPr id="267" name="Graphic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9525"/>
                        </a:xfrm>
                        <a:custGeom>
                          <a:avLst/>
                          <a:gdLst/>
                          <a:ahLst/>
                          <a:cxnLst/>
                          <a:rect l="l" t="t" r="r" b="b"/>
                          <a:pathLst>
                            <a:path w="744220" h="9525">
                              <a:moveTo>
                                <a:pt x="743602" y="9529"/>
                              </a:moveTo>
                              <a:lnTo>
                                <a:pt x="0" y="9529"/>
                              </a:lnTo>
                              <a:lnTo>
                                <a:pt x="0" y="0"/>
                              </a:lnTo>
                              <a:lnTo>
                                <a:pt x="743602" y="0"/>
                              </a:lnTo>
                              <a:lnTo>
                                <a:pt x="743602"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5489F48" id="Graphic 267" o:spid="_x0000_s1026" style="position:absolute;margin-left:437.05pt;margin-top:90.3pt;width:58.6pt;height:.75pt;z-index:-16774656;visibility:visible;mso-wrap-style:square;mso-wrap-distance-left:0;mso-wrap-distance-top:0;mso-wrap-distance-right:0;mso-wrap-distance-bottom:0;mso-position-horizontal:absolute;mso-position-horizontal-relative:page;mso-position-vertical:absolute;mso-position-vertical-relative:text;v-text-anchor:top" coordsize="7442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" path="m743602,9529l,9529,,,743602,r,9529xe" fillcolor="#20a3a6" stroked="f">
                <v:path arrowok="t"/>
                <w10:wrap anchorx="page"/>
              </v:shape>
            </w:pict>
          </mc:Fallback>
        </mc:AlternateContent>
      </w:r>
      <w:r>
        <w:rPr>
          <w:noProof/>
          <w:sz w:val="27"/>
        </w:rPr>
        <mc:AlternateContent>
          <mc:Choice Requires="wps">
            <w:drawing>
              <wp:anchor distT="0" distB="0" distL="0" distR="0" simplePos="0" relativeHeight="486542336" behindDoc="1" locked="0" layoutInCell="1" allowOverlap="1" wp14:anchorId="1337D7CE" wp14:editId="605EA97D">
                <wp:simplePos x="0" y="0"/>
                <wp:positionH relativeFrom="page">
                  <wp:posOffset>601970</wp:posOffset>
                </wp:positionH>
                <wp:positionV relativeFrom="paragraph">
                  <wp:posOffset>1403901</wp:posOffset>
                </wp:positionV>
                <wp:extent cx="5901055" cy="9525"/>
                <wp:effectExtent l="0" t="0" r="0" b="0"/>
                <wp:wrapNone/>
                <wp:docPr id="268" name="Graphic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1055" cy="9525"/>
                        </a:xfrm>
                        <a:custGeom>
                          <a:avLst/>
                          <a:gdLst/>
                          <a:ahLst/>
                          <a:cxnLst/>
                          <a:rect l="l" t="t" r="r" b="b"/>
                          <a:pathLst>
                            <a:path w="5901055" h="9525">
                              <a:moveTo>
                                <a:pt x="5900449" y="9529"/>
                              </a:moveTo>
                              <a:lnTo>
                                <a:pt x="0" y="9529"/>
                              </a:lnTo>
                              <a:lnTo>
                                <a:pt x="0" y="0"/>
                              </a:lnTo>
                              <a:lnTo>
                                <a:pt x="5900449" y="0"/>
                              </a:lnTo>
                              <a:lnTo>
                                <a:pt x="5900449"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42E980C" id="Graphic 268" o:spid="_x0000_s1026" style="position:absolute;margin-left:47.4pt;margin-top:110.55pt;width:464.65pt;height:.75pt;z-index:-16774144;visibility:visible;mso-wrap-style:square;mso-wrap-distance-left:0;mso-wrap-distance-top:0;mso-wrap-distance-right:0;mso-wrap-distance-bottom:0;mso-position-horizontal:absolute;mso-position-horizontal-relative:page;mso-position-vertical:absolute;mso-position-vertical-relative:text;v-text-anchor:top" coordsize="590105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" path="m5900449,9529l,9529,,,5900449,r,9529xe" fillcolor="#20a3a6" stroked="f">
                <v:path arrowok="t"/>
                <w10:wrap anchorx="page"/>
              </v:shape>
            </w:pict>
          </mc:Fallback>
        </mc:AlternateContent>
      </w:r>
      <w:r>
        <w:rPr>
          <w:sz w:val="27"/>
        </w:rPr>
        <w:t>The underlying vulnerabilities in the system of MBF, identified by the FPC and financial stability authorities globally, remain largely unaddressed and, absent actions</w:t>
      </w:r>
      <w:r>
        <w:rPr>
          <w:spacing w:val="-4"/>
          <w:sz w:val="27"/>
        </w:rPr>
        <w:t xml:space="preserve"> </w:t>
      </w:r>
      <w:r>
        <w:rPr>
          <w:sz w:val="27"/>
        </w:rPr>
        <w:t>to</w:t>
      </w:r>
      <w:r>
        <w:rPr>
          <w:spacing w:val="-4"/>
          <w:sz w:val="27"/>
        </w:rPr>
        <w:t xml:space="preserve"> </w:t>
      </w:r>
      <w:r>
        <w:rPr>
          <w:sz w:val="27"/>
        </w:rPr>
        <w:t>mitigate</w:t>
      </w:r>
      <w:r>
        <w:rPr>
          <w:spacing w:val="-4"/>
          <w:sz w:val="27"/>
        </w:rPr>
        <w:t xml:space="preserve"> </w:t>
      </w:r>
      <w:r>
        <w:rPr>
          <w:sz w:val="27"/>
        </w:rPr>
        <w:t>them,</w:t>
      </w:r>
      <w:r>
        <w:rPr>
          <w:spacing w:val="-4"/>
          <w:sz w:val="27"/>
        </w:rPr>
        <w:t xml:space="preserve"> </w:t>
      </w:r>
      <w:r>
        <w:rPr>
          <w:sz w:val="27"/>
        </w:rPr>
        <w:t>could</w:t>
      </w:r>
      <w:r>
        <w:rPr>
          <w:spacing w:val="-4"/>
          <w:sz w:val="27"/>
        </w:rPr>
        <w:t xml:space="preserve"> </w:t>
      </w:r>
      <w:r>
        <w:rPr>
          <w:sz w:val="27"/>
        </w:rPr>
        <w:t>rapidly</w:t>
      </w:r>
      <w:r>
        <w:rPr>
          <w:spacing w:val="-4"/>
          <w:sz w:val="27"/>
        </w:rPr>
        <w:t xml:space="preserve"> </w:t>
      </w:r>
      <w:r>
        <w:rPr>
          <w:sz w:val="27"/>
        </w:rPr>
        <w:t>resurface.</w:t>
      </w:r>
      <w:r>
        <w:rPr>
          <w:spacing w:val="-4"/>
          <w:sz w:val="27"/>
        </w:rPr>
        <w:t xml:space="preserve"> </w:t>
      </w:r>
      <w:r>
        <w:rPr>
          <w:sz w:val="27"/>
        </w:rPr>
        <w:t>In</w:t>
      </w:r>
      <w:r>
        <w:rPr>
          <w:spacing w:val="-4"/>
          <w:sz w:val="27"/>
        </w:rPr>
        <w:t xml:space="preserve"> </w:t>
      </w:r>
      <w:r>
        <w:rPr>
          <w:sz w:val="27"/>
        </w:rPr>
        <w:t>particular,</w:t>
      </w:r>
      <w:r>
        <w:rPr>
          <w:spacing w:val="-4"/>
          <w:sz w:val="27"/>
        </w:rPr>
        <w:t xml:space="preserve"> </w:t>
      </w:r>
      <w:r>
        <w:rPr>
          <w:sz w:val="27"/>
        </w:rPr>
        <w:t>the</w:t>
      </w:r>
      <w:r>
        <w:rPr>
          <w:spacing w:val="-4"/>
          <w:sz w:val="27"/>
        </w:rPr>
        <w:t xml:space="preserve"> </w:t>
      </w:r>
      <w:r>
        <w:rPr>
          <w:sz w:val="27"/>
        </w:rPr>
        <w:t>recent</w:t>
      </w:r>
      <w:r>
        <w:rPr>
          <w:spacing w:val="-4"/>
          <w:sz w:val="27"/>
        </w:rPr>
        <w:t xml:space="preserve"> </w:t>
      </w:r>
      <w:r>
        <w:rPr>
          <w:sz w:val="27"/>
        </w:rPr>
        <w:t xml:space="preserve">sharp </w:t>
      </w:r>
      <w:hyperlink r:id="rId81">
        <w:r>
          <w:rPr>
            <w:sz w:val="27"/>
          </w:rPr>
          <w:t xml:space="preserve">transition to higher interest rates and currently high volatility (see </w:t>
        </w:r>
        <w:r>
          <w:rPr>
            <w:rFonts w:ascii="Arial"/>
            <w:b/>
            <w:color w:val="12273E"/>
            <w:sz w:val="27"/>
          </w:rPr>
          <w:t>Financial Stability</w:t>
        </w:r>
        <w:r>
          <w:rPr>
            <w:rFonts w:ascii="Arial"/>
            <w:b/>
            <w:color w:val="12273E"/>
            <w:spacing w:val="-3"/>
            <w:sz w:val="27"/>
          </w:rPr>
          <w:t xml:space="preserve"> </w:t>
        </w:r>
        <w:r>
          <w:rPr>
            <w:rFonts w:ascii="Arial"/>
            <w:b/>
            <w:color w:val="12273E"/>
            <w:sz w:val="27"/>
          </w:rPr>
          <w:t>in</w:t>
        </w:r>
        <w:r>
          <w:rPr>
            <w:rFonts w:ascii="Arial"/>
            <w:b/>
            <w:color w:val="12273E"/>
            <w:spacing w:val="-3"/>
            <w:sz w:val="27"/>
          </w:rPr>
          <w:t xml:space="preserve"> </w:t>
        </w:r>
        <w:r>
          <w:rPr>
            <w:rFonts w:ascii="Arial"/>
            <w:b/>
            <w:color w:val="12273E"/>
            <w:sz w:val="27"/>
          </w:rPr>
          <w:t>Focus:</w:t>
        </w:r>
        <w:r>
          <w:rPr>
            <w:rFonts w:ascii="Arial"/>
            <w:b/>
            <w:color w:val="12273E"/>
            <w:spacing w:val="-3"/>
            <w:sz w:val="27"/>
          </w:rPr>
          <w:t xml:space="preserve"> </w:t>
        </w:r>
        <w:r>
          <w:rPr>
            <w:rFonts w:ascii="Arial"/>
            <w:b/>
            <w:color w:val="12273E"/>
            <w:sz w:val="27"/>
          </w:rPr>
          <w:t>Interest</w:t>
        </w:r>
        <w:r>
          <w:rPr>
            <w:rFonts w:ascii="Arial"/>
            <w:b/>
            <w:color w:val="12273E"/>
            <w:spacing w:val="-3"/>
            <w:sz w:val="27"/>
          </w:rPr>
          <w:t xml:space="preserve"> </w:t>
        </w:r>
        <w:r>
          <w:rPr>
            <w:rFonts w:ascii="Arial"/>
            <w:b/>
            <w:color w:val="12273E"/>
            <w:sz w:val="27"/>
          </w:rPr>
          <w:t>rate</w:t>
        </w:r>
        <w:r>
          <w:rPr>
            <w:rFonts w:ascii="Arial"/>
            <w:b/>
            <w:color w:val="12273E"/>
            <w:spacing w:val="-3"/>
            <w:sz w:val="27"/>
          </w:rPr>
          <w:t xml:space="preserve"> </w:t>
        </w:r>
        <w:r>
          <w:rPr>
            <w:rFonts w:ascii="Arial"/>
            <w:b/>
            <w:color w:val="12273E"/>
            <w:sz w:val="27"/>
          </w:rPr>
          <w:t>risk</w:t>
        </w:r>
        <w:r>
          <w:rPr>
            <w:rFonts w:ascii="Arial"/>
            <w:b/>
            <w:color w:val="12273E"/>
            <w:spacing w:val="-3"/>
            <w:sz w:val="27"/>
          </w:rPr>
          <w:t xml:space="preserve"> </w:t>
        </w:r>
        <w:r>
          <w:rPr>
            <w:rFonts w:ascii="Arial"/>
            <w:b/>
            <w:color w:val="12273E"/>
            <w:sz w:val="27"/>
          </w:rPr>
          <w:t>in</w:t>
        </w:r>
        <w:r>
          <w:rPr>
            <w:rFonts w:ascii="Arial"/>
            <w:b/>
            <w:color w:val="12273E"/>
            <w:spacing w:val="-3"/>
            <w:sz w:val="27"/>
          </w:rPr>
          <w:t xml:space="preserve"> </w:t>
        </w:r>
        <w:r>
          <w:rPr>
            <w:rFonts w:ascii="Arial"/>
            <w:b/>
            <w:color w:val="12273E"/>
            <w:sz w:val="27"/>
          </w:rPr>
          <w:t>the</w:t>
        </w:r>
        <w:r>
          <w:rPr>
            <w:rFonts w:ascii="Arial"/>
            <w:b/>
            <w:color w:val="12273E"/>
            <w:spacing w:val="-3"/>
            <w:sz w:val="27"/>
          </w:rPr>
          <w:t xml:space="preserve"> </w:t>
        </w:r>
        <w:r>
          <w:rPr>
            <w:rFonts w:ascii="Arial"/>
            <w:b/>
            <w:color w:val="12273E"/>
            <w:sz w:val="27"/>
          </w:rPr>
          <w:t>economy</w:t>
        </w:r>
        <w:r>
          <w:rPr>
            <w:rFonts w:ascii="Arial"/>
            <w:b/>
            <w:color w:val="12273E"/>
            <w:spacing w:val="-3"/>
            <w:sz w:val="27"/>
          </w:rPr>
          <w:t xml:space="preserve"> </w:t>
        </w:r>
        <w:r>
          <w:rPr>
            <w:rFonts w:ascii="Arial"/>
            <w:b/>
            <w:color w:val="12273E"/>
            <w:sz w:val="27"/>
          </w:rPr>
          <w:t>and</w:t>
        </w:r>
        <w:r>
          <w:rPr>
            <w:rFonts w:ascii="Arial"/>
            <w:b/>
            <w:color w:val="12273E"/>
            <w:spacing w:val="-3"/>
            <w:sz w:val="27"/>
          </w:rPr>
          <w:t xml:space="preserve"> </w:t>
        </w:r>
        <w:r>
          <w:rPr>
            <w:rFonts w:ascii="Arial"/>
            <w:b/>
            <w:color w:val="12273E"/>
            <w:sz w:val="27"/>
          </w:rPr>
          <w:t>financial</w:t>
        </w:r>
        <w:r>
          <w:rPr>
            <w:rFonts w:ascii="Arial"/>
            <w:b/>
            <w:color w:val="12273E"/>
            <w:spacing w:val="-3"/>
            <w:sz w:val="27"/>
          </w:rPr>
          <w:t xml:space="preserve"> </w:t>
        </w:r>
        <w:r>
          <w:rPr>
            <w:rFonts w:ascii="Arial"/>
            <w:b/>
            <w:color w:val="12273E"/>
            <w:sz w:val="27"/>
          </w:rPr>
          <w:t>system</w:t>
        </w:r>
      </w:hyperlink>
      <w:r>
        <w:rPr>
          <w:sz w:val="27"/>
        </w:rPr>
        <w:t>)</w:t>
      </w:r>
    </w:p>
    <w:p w14:paraId="548EB708" w14:textId="77777777" w:rsidR="00184DB6" w:rsidRDefault="00351460">
      <w:pPr>
        <w:pStyle w:val="BodyText"/>
        <w:spacing w:before="8" w:line="314" w:lineRule="auto"/>
      </w:pPr>
      <w:r>
        <w:t>increases</w:t>
      </w:r>
      <w:r>
        <w:rPr>
          <w:spacing w:val="-3"/>
        </w:rPr>
        <w:t xml:space="preserve"> </w:t>
      </w:r>
      <w:r>
        <w:t>the</w:t>
      </w:r>
      <w:r>
        <w:rPr>
          <w:spacing w:val="-3"/>
        </w:rPr>
        <w:t xml:space="preserve"> </w:t>
      </w:r>
      <w:r>
        <w:t>chance</w:t>
      </w:r>
      <w:r>
        <w:rPr>
          <w:spacing w:val="-3"/>
        </w:rPr>
        <w:t xml:space="preserve"> </w:t>
      </w:r>
      <w:r>
        <w:t>that</w:t>
      </w:r>
      <w:r>
        <w:rPr>
          <w:spacing w:val="-3"/>
        </w:rPr>
        <w:t xml:space="preserve"> </w:t>
      </w:r>
      <w:r>
        <w:t>vulnerabilities</w:t>
      </w:r>
      <w:r>
        <w:rPr>
          <w:spacing w:val="-3"/>
        </w:rPr>
        <w:t xml:space="preserve"> </w:t>
      </w:r>
      <w:r>
        <w:t>in</w:t>
      </w:r>
      <w:r>
        <w:rPr>
          <w:spacing w:val="-3"/>
        </w:rPr>
        <w:t xml:space="preserve"> </w:t>
      </w:r>
      <w:r>
        <w:t>MBF</w:t>
      </w:r>
      <w:r>
        <w:rPr>
          <w:spacing w:val="-3"/>
        </w:rPr>
        <w:t xml:space="preserve"> </w:t>
      </w:r>
      <w:r>
        <w:t>could</w:t>
      </w:r>
      <w:r>
        <w:rPr>
          <w:spacing w:val="-3"/>
        </w:rPr>
        <w:t xml:space="preserve"> </w:t>
      </w:r>
      <w:proofErr w:type="spellStart"/>
      <w:r>
        <w:t>crystallise</w:t>
      </w:r>
      <w:proofErr w:type="spellEnd"/>
      <w:r>
        <w:rPr>
          <w:spacing w:val="-3"/>
        </w:rPr>
        <w:t xml:space="preserve"> </w:t>
      </w:r>
      <w:r>
        <w:t>and</w:t>
      </w:r>
      <w:r>
        <w:rPr>
          <w:spacing w:val="-3"/>
        </w:rPr>
        <w:t xml:space="preserve"> </w:t>
      </w:r>
      <w:r>
        <w:t>pose</w:t>
      </w:r>
      <w:r>
        <w:rPr>
          <w:spacing w:val="-3"/>
        </w:rPr>
        <w:t xml:space="preserve"> </w:t>
      </w:r>
      <w:r>
        <w:t>risks</w:t>
      </w:r>
      <w:r>
        <w:rPr>
          <w:spacing w:val="-3"/>
        </w:rPr>
        <w:t xml:space="preserve"> </w:t>
      </w:r>
      <w:r>
        <w:t>to financial stability.</w:t>
      </w:r>
    </w:p>
    <w:p w14:paraId="021088F3" w14:textId="77777777" w:rsidR="00184DB6" w:rsidRDefault="00184DB6">
      <w:pPr>
        <w:pStyle w:val="BodyText"/>
        <w:spacing w:before="69"/>
        <w:ind w:left="0"/>
      </w:pPr>
    </w:p>
    <w:p w14:paraId="4F6279FD" w14:textId="77777777" w:rsidR="00184DB6" w:rsidRDefault="00351460">
      <w:pPr>
        <w:pStyle w:val="Heading2"/>
        <w:numPr>
          <w:ilvl w:val="1"/>
          <w:numId w:val="3"/>
        </w:numPr>
        <w:tabs>
          <w:tab w:val="left" w:pos="566"/>
        </w:tabs>
        <w:ind w:left="97" w:right="310" w:firstLine="0"/>
      </w:pPr>
      <w:r>
        <w:rPr>
          <w:rFonts w:ascii="Trebuchet MS" w:hAnsi="Trebuchet MS"/>
          <w:color w:val="12273E"/>
          <w:spacing w:val="-8"/>
          <w:sz w:val="38"/>
        </w:rPr>
        <w:t>:</w:t>
      </w:r>
      <w:r>
        <w:rPr>
          <w:rFonts w:ascii="Trebuchet MS" w:hAnsi="Trebuchet MS"/>
          <w:color w:val="12273E"/>
          <w:spacing w:val="-25"/>
          <w:sz w:val="38"/>
        </w:rPr>
        <w:t xml:space="preserve"> </w:t>
      </w:r>
      <w:r>
        <w:rPr>
          <w:color w:val="12273E"/>
          <w:spacing w:val="-8"/>
        </w:rPr>
        <w:t>Recent</w:t>
      </w:r>
      <w:r>
        <w:rPr>
          <w:color w:val="12273E"/>
          <w:spacing w:val="-19"/>
        </w:rPr>
        <w:t xml:space="preserve"> </w:t>
      </w:r>
      <w:r>
        <w:rPr>
          <w:color w:val="12273E"/>
          <w:spacing w:val="-8"/>
        </w:rPr>
        <w:t>developments</w:t>
      </w:r>
      <w:r>
        <w:rPr>
          <w:color w:val="12273E"/>
          <w:spacing w:val="-19"/>
        </w:rPr>
        <w:t xml:space="preserve"> </w:t>
      </w:r>
      <w:r>
        <w:rPr>
          <w:color w:val="12273E"/>
          <w:spacing w:val="-8"/>
        </w:rPr>
        <w:t>in</w:t>
      </w:r>
      <w:r>
        <w:rPr>
          <w:color w:val="12273E"/>
          <w:spacing w:val="-19"/>
        </w:rPr>
        <w:t xml:space="preserve"> </w:t>
      </w:r>
      <w:r>
        <w:rPr>
          <w:color w:val="12273E"/>
          <w:spacing w:val="-8"/>
        </w:rPr>
        <w:t>the</w:t>
      </w:r>
      <w:r>
        <w:rPr>
          <w:color w:val="12273E"/>
          <w:spacing w:val="-19"/>
        </w:rPr>
        <w:t xml:space="preserve"> </w:t>
      </w:r>
      <w:r>
        <w:rPr>
          <w:color w:val="12273E"/>
          <w:spacing w:val="-8"/>
        </w:rPr>
        <w:t>resilience</w:t>
      </w:r>
      <w:r>
        <w:rPr>
          <w:color w:val="12273E"/>
          <w:spacing w:val="-19"/>
        </w:rPr>
        <w:t xml:space="preserve"> </w:t>
      </w:r>
      <w:r>
        <w:rPr>
          <w:color w:val="12273E"/>
          <w:spacing w:val="-8"/>
        </w:rPr>
        <w:t>of</w:t>
      </w:r>
      <w:r>
        <w:rPr>
          <w:color w:val="12273E"/>
          <w:spacing w:val="-19"/>
        </w:rPr>
        <w:t xml:space="preserve"> </w:t>
      </w:r>
      <w:r>
        <w:rPr>
          <w:color w:val="12273E"/>
          <w:spacing w:val="-8"/>
        </w:rPr>
        <w:t>market</w:t>
      </w:r>
      <w:r>
        <w:rPr>
          <w:rFonts w:ascii="Trebuchet MS" w:hAnsi="Trebuchet MS"/>
          <w:color w:val="12273E"/>
          <w:spacing w:val="-8"/>
          <w:sz w:val="38"/>
        </w:rPr>
        <w:t>-</w:t>
      </w:r>
      <w:r>
        <w:rPr>
          <w:color w:val="12273E"/>
          <w:spacing w:val="-8"/>
        </w:rPr>
        <w:t xml:space="preserve">based </w:t>
      </w:r>
      <w:r>
        <w:rPr>
          <w:color w:val="12273E"/>
          <w:spacing w:val="-2"/>
        </w:rPr>
        <w:t>ﬁ</w:t>
      </w:r>
      <w:r>
        <w:rPr>
          <w:color w:val="12273E"/>
          <w:spacing w:val="-2"/>
        </w:rPr>
        <w:t>nance</w:t>
      </w:r>
    </w:p>
    <w:p w14:paraId="0FEEC318" w14:textId="77777777" w:rsidR="00184DB6" w:rsidRDefault="00351460">
      <w:pPr>
        <w:pStyle w:val="Heading4"/>
        <w:spacing w:before="144" w:line="314" w:lineRule="auto"/>
      </w:pPr>
      <w:r>
        <w:rPr>
          <w:noProof/>
        </w:rPr>
        <mc:AlternateContent>
          <mc:Choice Requires="wps">
            <w:drawing>
              <wp:anchor distT="0" distB="0" distL="0" distR="0" simplePos="0" relativeHeight="15812608" behindDoc="0" locked="0" layoutInCell="1" allowOverlap="1" wp14:anchorId="2A990E55" wp14:editId="4CC79843">
                <wp:simplePos x="0" y="0"/>
                <wp:positionH relativeFrom="page">
                  <wp:posOffset>603314</wp:posOffset>
                </wp:positionH>
                <wp:positionV relativeFrom="paragraph">
                  <wp:posOffset>118934</wp:posOffset>
                </wp:positionV>
                <wp:extent cx="19685" cy="676910"/>
                <wp:effectExtent l="0" t="0" r="0" b="0"/>
                <wp:wrapNone/>
                <wp:docPr id="269" name="Graphic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76910"/>
                        </a:xfrm>
                        <a:custGeom>
                          <a:avLst/>
                          <a:gdLst/>
                          <a:ahLst/>
                          <a:cxnLst/>
                          <a:rect l="l" t="t" r="r" b="b"/>
                          <a:pathLst>
                            <a:path w="19685" h="676910">
                              <a:moveTo>
                                <a:pt x="19059" y="676600"/>
                              </a:moveTo>
                              <a:lnTo>
                                <a:pt x="0" y="676600"/>
                              </a:lnTo>
                              <a:lnTo>
                                <a:pt x="0" y="0"/>
                              </a:lnTo>
                              <a:lnTo>
                                <a:pt x="19059" y="0"/>
                              </a:lnTo>
                              <a:lnTo>
                                <a:pt x="19059" y="6766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EB2001E" id="Graphic 269" o:spid="_x0000_s1026" style="position:absolute;margin-left:47.5pt;margin-top:9.35pt;width:1.55pt;height:53.3pt;z-index:15812608;visibility:visible;mso-wrap-style:square;mso-wrap-distance-left:0;mso-wrap-distance-top:0;mso-wrap-distance-right:0;mso-wrap-distance-bottom:0;mso-position-horizontal:absolute;mso-position-horizontal-relative:page;mso-position-vertical:absolute;mso-position-vertical-relative:text;v-text-anchor:top" coordsize="19685,676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" path="m19059,676600l,676600,,,19059,r,676600xe" fillcolor="#3bd6d9" stroked="f">
                <v:path arrowok="t"/>
                <w10:wrap anchorx="page"/>
              </v:shape>
            </w:pict>
          </mc:Fallback>
        </mc:AlternateContent>
      </w:r>
      <w:r>
        <w:t>Over recent months, interest rates have continued to rise globally, and financial</w:t>
      </w:r>
      <w:r>
        <w:rPr>
          <w:spacing w:val="-4"/>
        </w:rPr>
        <w:t xml:space="preserve"> </w:t>
      </w:r>
      <w:r>
        <w:t>markets</w:t>
      </w:r>
      <w:r>
        <w:rPr>
          <w:spacing w:val="-4"/>
        </w:rPr>
        <w:t xml:space="preserve"> </w:t>
      </w:r>
      <w:r>
        <w:t>have</w:t>
      </w:r>
      <w:r>
        <w:rPr>
          <w:spacing w:val="-4"/>
        </w:rPr>
        <w:t xml:space="preserve"> </w:t>
      </w:r>
      <w:r>
        <w:t>been</w:t>
      </w:r>
      <w:r>
        <w:rPr>
          <w:spacing w:val="-4"/>
        </w:rPr>
        <w:t xml:space="preserve"> </w:t>
      </w:r>
      <w:r>
        <w:t>volatile.</w:t>
      </w:r>
      <w:r>
        <w:rPr>
          <w:spacing w:val="-4"/>
        </w:rPr>
        <w:t xml:space="preserve"> </w:t>
      </w:r>
      <w:r>
        <w:t>This</w:t>
      </w:r>
      <w:r>
        <w:rPr>
          <w:spacing w:val="-4"/>
        </w:rPr>
        <w:t xml:space="preserve"> </w:t>
      </w:r>
      <w:r>
        <w:t>has</w:t>
      </w:r>
      <w:r>
        <w:rPr>
          <w:spacing w:val="-4"/>
        </w:rPr>
        <w:t xml:space="preserve"> </w:t>
      </w:r>
      <w:r>
        <w:t>created</w:t>
      </w:r>
      <w:r>
        <w:rPr>
          <w:spacing w:val="-4"/>
        </w:rPr>
        <w:t xml:space="preserve"> </w:t>
      </w:r>
      <w:r>
        <w:t>pressures</w:t>
      </w:r>
      <w:r>
        <w:rPr>
          <w:spacing w:val="-4"/>
        </w:rPr>
        <w:t xml:space="preserve"> </w:t>
      </w:r>
      <w:r>
        <w:t>in</w:t>
      </w:r>
      <w:r>
        <w:rPr>
          <w:spacing w:val="-4"/>
        </w:rPr>
        <w:t xml:space="preserve"> </w:t>
      </w:r>
      <w:r>
        <w:t>some parts of the financial system.</w:t>
      </w:r>
    </w:p>
    <w:p w14:paraId="55BF3494" w14:textId="77777777" w:rsidR="00184DB6" w:rsidRDefault="00184DB6">
      <w:pPr>
        <w:pStyle w:val="Heading4"/>
        <w:spacing w:line="314" w:lineRule="auto"/>
        <w:sectPr w:rsidR="00184DB6">
          <w:pgSz w:w="11880" w:h="16820"/>
          <w:pgMar w:top="1420" w:right="850" w:bottom="280" w:left="850" w:header="770" w:footer="0" w:gutter="0"/>
          <w:cols w:space="720"/>
        </w:sectPr>
      </w:pPr>
    </w:p>
    <w:p w14:paraId="2350E8D6" w14:textId="77777777" w:rsidR="00184DB6" w:rsidRDefault="00351460">
      <w:pPr>
        <w:pStyle w:val="BodyText"/>
        <w:spacing w:before="95" w:line="314" w:lineRule="auto"/>
        <w:ind w:right="170"/>
      </w:pPr>
      <w:r>
        <w:lastRenderedPageBreak/>
        <w:t>Over 2023, interest rates have continued to increase, and volatility has been high, especially</w:t>
      </w:r>
      <w:r>
        <w:rPr>
          <w:spacing w:val="-3"/>
        </w:rPr>
        <w:t xml:space="preserve"> </w:t>
      </w:r>
      <w:r>
        <w:t>in</w:t>
      </w:r>
      <w:r>
        <w:rPr>
          <w:spacing w:val="-3"/>
        </w:rPr>
        <w:t xml:space="preserve"> </w:t>
      </w:r>
      <w:r>
        <w:t>interest</w:t>
      </w:r>
      <w:r>
        <w:rPr>
          <w:spacing w:val="-3"/>
        </w:rPr>
        <w:t xml:space="preserve"> </w:t>
      </w:r>
      <w:r>
        <w:t>rates</w:t>
      </w:r>
      <w:r>
        <w:rPr>
          <w:spacing w:val="-3"/>
        </w:rPr>
        <w:t xml:space="preserve"> </w:t>
      </w:r>
      <w:r>
        <w:t>markets,</w:t>
      </w:r>
      <w:r>
        <w:rPr>
          <w:spacing w:val="-3"/>
        </w:rPr>
        <w:t xml:space="preserve"> </w:t>
      </w:r>
      <w:r>
        <w:t>reflecting</w:t>
      </w:r>
      <w:r>
        <w:rPr>
          <w:spacing w:val="-3"/>
        </w:rPr>
        <w:t xml:space="preserve"> </w:t>
      </w:r>
      <w:r>
        <w:t>the</w:t>
      </w:r>
      <w:r>
        <w:rPr>
          <w:spacing w:val="-3"/>
        </w:rPr>
        <w:t xml:space="preserve"> </w:t>
      </w:r>
      <w:r>
        <w:t>uncertainty</w:t>
      </w:r>
      <w:r>
        <w:rPr>
          <w:spacing w:val="-3"/>
        </w:rPr>
        <w:t xml:space="preserve"> </w:t>
      </w:r>
      <w:r>
        <w:t>in</w:t>
      </w:r>
      <w:r>
        <w:rPr>
          <w:spacing w:val="-3"/>
        </w:rPr>
        <w:t xml:space="preserve"> </w:t>
      </w:r>
      <w:r>
        <w:t>the</w:t>
      </w:r>
      <w:r>
        <w:rPr>
          <w:spacing w:val="-3"/>
        </w:rPr>
        <w:t xml:space="preserve"> </w:t>
      </w:r>
      <w:r>
        <w:t>expected</w:t>
      </w:r>
      <w:r>
        <w:rPr>
          <w:spacing w:val="-3"/>
        </w:rPr>
        <w:t xml:space="preserve"> </w:t>
      </w:r>
      <w:r>
        <w:t>paths of inflation and growth (see Section 1).</w:t>
      </w:r>
    </w:p>
    <w:p w14:paraId="72010FC3" w14:textId="77777777" w:rsidR="00184DB6" w:rsidRDefault="00351460">
      <w:pPr>
        <w:pStyle w:val="BodyText"/>
        <w:spacing w:before="266" w:line="314" w:lineRule="auto"/>
        <w:ind w:right="103"/>
      </w:pPr>
      <w:r>
        <w:t>Market participants have been impacted by this volatility and uncertainty. For instance,</w:t>
      </w:r>
      <w:r>
        <w:rPr>
          <w:spacing w:val="-4"/>
        </w:rPr>
        <w:t xml:space="preserve"> </w:t>
      </w:r>
      <w:r>
        <w:t>following</w:t>
      </w:r>
      <w:r>
        <w:rPr>
          <w:spacing w:val="-4"/>
        </w:rPr>
        <w:t xml:space="preserve"> </w:t>
      </w:r>
      <w:r>
        <w:t>the</w:t>
      </w:r>
      <w:r>
        <w:rPr>
          <w:spacing w:val="-4"/>
        </w:rPr>
        <w:t xml:space="preserve"> </w:t>
      </w:r>
      <w:r>
        <w:t>failure</w:t>
      </w:r>
      <w:r>
        <w:rPr>
          <w:spacing w:val="-4"/>
        </w:rPr>
        <w:t xml:space="preserve"> </w:t>
      </w:r>
      <w:r>
        <w:t>of</w:t>
      </w:r>
      <w:r>
        <w:rPr>
          <w:spacing w:val="-4"/>
        </w:rPr>
        <w:t xml:space="preserve"> </w:t>
      </w:r>
      <w:r>
        <w:t>Silicon</w:t>
      </w:r>
      <w:r>
        <w:rPr>
          <w:spacing w:val="-4"/>
        </w:rPr>
        <w:t xml:space="preserve"> </w:t>
      </w:r>
      <w:r>
        <w:t>Valley</w:t>
      </w:r>
      <w:r>
        <w:rPr>
          <w:spacing w:val="-4"/>
        </w:rPr>
        <w:t xml:space="preserve"> </w:t>
      </w:r>
      <w:r>
        <w:t>Bank</w:t>
      </w:r>
      <w:r>
        <w:rPr>
          <w:spacing w:val="-4"/>
        </w:rPr>
        <w:t xml:space="preserve"> </w:t>
      </w:r>
      <w:r>
        <w:t>(SVB),</w:t>
      </w:r>
      <w:r>
        <w:rPr>
          <w:spacing w:val="-4"/>
        </w:rPr>
        <w:t xml:space="preserve"> </w:t>
      </w:r>
      <w:r>
        <w:t>a</w:t>
      </w:r>
      <w:r>
        <w:rPr>
          <w:spacing w:val="-4"/>
        </w:rPr>
        <w:t xml:space="preserve"> </w:t>
      </w:r>
      <w:r>
        <w:t>sharp</w:t>
      </w:r>
      <w:r>
        <w:rPr>
          <w:spacing w:val="-4"/>
        </w:rPr>
        <w:t xml:space="preserve"> </w:t>
      </w:r>
      <w:r>
        <w:t>fall</w:t>
      </w:r>
      <w:r>
        <w:rPr>
          <w:spacing w:val="-4"/>
        </w:rPr>
        <w:t xml:space="preserve"> </w:t>
      </w:r>
      <w:r>
        <w:t>in</w:t>
      </w:r>
      <w:r>
        <w:rPr>
          <w:spacing w:val="-4"/>
        </w:rPr>
        <w:t xml:space="preserve"> </w:t>
      </w:r>
      <w:r>
        <w:t>yields</w:t>
      </w:r>
      <w:r>
        <w:rPr>
          <w:spacing w:val="-4"/>
        </w:rPr>
        <w:t xml:space="preserve"> </w:t>
      </w:r>
      <w:r>
        <w:t>and rise in volatility meant some macro hedge funds faced severe losses and margin calls, and needed to unwind positions rapidly, which amplified the moves in US rates and government bond markets.</w:t>
      </w:r>
    </w:p>
    <w:p w14:paraId="2DC6AA9F" w14:textId="77777777" w:rsidR="00184DB6" w:rsidRDefault="00351460">
      <w:pPr>
        <w:pStyle w:val="BodyText"/>
        <w:spacing w:before="262" w:line="312" w:lineRule="auto"/>
        <w:ind w:right="211"/>
      </w:pPr>
      <w:r>
        <w:rPr>
          <w:noProof/>
        </w:rPr>
        <mc:AlternateContent>
          <mc:Choice Requires="wps">
            <w:drawing>
              <wp:anchor distT="0" distB="0" distL="0" distR="0" simplePos="0" relativeHeight="486543360" behindDoc="1" locked="0" layoutInCell="1" allowOverlap="1" wp14:anchorId="202923D3" wp14:editId="65501531">
                <wp:simplePos x="0" y="0"/>
                <wp:positionH relativeFrom="page">
                  <wp:posOffset>1822500</wp:posOffset>
                </wp:positionH>
                <wp:positionV relativeFrom="paragraph">
                  <wp:posOffset>899107</wp:posOffset>
                </wp:positionV>
                <wp:extent cx="4956810" cy="9525"/>
                <wp:effectExtent l="0" t="0" r="0" b="0"/>
                <wp:wrapNone/>
                <wp:docPr id="270" name="Graphic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6810" cy="9525"/>
                        </a:xfrm>
                        <a:custGeom>
                          <a:avLst/>
                          <a:gdLst/>
                          <a:ahLst/>
                          <a:cxnLst/>
                          <a:rect l="l" t="t" r="r" b="b"/>
                          <a:pathLst>
                            <a:path w="4956810" h="9525">
                              <a:moveTo>
                                <a:pt x="4956725" y="9529"/>
                              </a:moveTo>
                              <a:lnTo>
                                <a:pt x="0" y="9529"/>
                              </a:lnTo>
                              <a:lnTo>
                                <a:pt x="0" y="0"/>
                              </a:lnTo>
                              <a:lnTo>
                                <a:pt x="4956725" y="0"/>
                              </a:lnTo>
                              <a:lnTo>
                                <a:pt x="4956725"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9D73F63" id="Graphic 270" o:spid="_x0000_s1026" style="position:absolute;margin-left:143.5pt;margin-top:70.8pt;width:390.3pt;height:.75pt;z-index:-16773120;visibility:visible;mso-wrap-style:square;mso-wrap-distance-left:0;mso-wrap-distance-top:0;mso-wrap-distance-right:0;mso-wrap-distance-bottom:0;mso-position-horizontal:absolute;mso-position-horizontal-relative:page;mso-position-vertical:absolute;mso-position-vertical-relative:text;v-text-anchor:top" coordsize="49568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" path="m4956725,9529l,9529,,,4956725,r,9529xe" fillcolor="#20a3a6" stroked="f">
                <v:path arrowok="t"/>
                <w10:wrap anchorx="page"/>
              </v:shape>
            </w:pict>
          </mc:Fallback>
        </mc:AlternateContent>
      </w:r>
      <w:r>
        <w:rPr>
          <w:noProof/>
        </w:rPr>
        <mc:AlternateContent>
          <mc:Choice Requires="wps">
            <w:drawing>
              <wp:anchor distT="0" distB="0" distL="0" distR="0" simplePos="0" relativeHeight="486543872" behindDoc="1" locked="0" layoutInCell="1" allowOverlap="1" wp14:anchorId="4C49D3D7" wp14:editId="4750AD2E">
                <wp:simplePos x="0" y="0"/>
                <wp:positionH relativeFrom="page">
                  <wp:posOffset>601970</wp:posOffset>
                </wp:positionH>
                <wp:positionV relativeFrom="paragraph">
                  <wp:posOffset>1156405</wp:posOffset>
                </wp:positionV>
                <wp:extent cx="1687830" cy="9525"/>
                <wp:effectExtent l="0" t="0" r="0" b="0"/>
                <wp:wrapNone/>
                <wp:docPr id="271" name="Graphic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7830" cy="9525"/>
                        </a:xfrm>
                        <a:custGeom>
                          <a:avLst/>
                          <a:gdLst/>
                          <a:ahLst/>
                          <a:cxnLst/>
                          <a:rect l="l" t="t" r="r" b="b"/>
                          <a:pathLst>
                            <a:path w="1687830" h="9525">
                              <a:moveTo>
                                <a:pt x="1687479" y="9529"/>
                              </a:moveTo>
                              <a:lnTo>
                                <a:pt x="0" y="9529"/>
                              </a:lnTo>
                              <a:lnTo>
                                <a:pt x="0" y="0"/>
                              </a:lnTo>
                              <a:lnTo>
                                <a:pt x="1687479" y="0"/>
                              </a:lnTo>
                              <a:lnTo>
                                <a:pt x="1687479"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FD9CC2F" id="Graphic 271" o:spid="_x0000_s1026" style="position:absolute;margin-left:47.4pt;margin-top:91.05pt;width:132.9pt;height:.75pt;z-index:-16772608;visibility:visible;mso-wrap-style:square;mso-wrap-distance-left:0;mso-wrap-distance-top:0;mso-wrap-distance-right:0;mso-wrap-distance-bottom:0;mso-position-horizontal:absolute;mso-position-horizontal-relative:page;mso-position-vertical:absolute;mso-position-vertical-relative:text;v-text-anchor:top" coordsize="168783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" path="m1687479,9529l,9529,,,1687479,r,9529xe" fillcolor="#20a3a6" stroked="f">
                <v:path arrowok="t"/>
                <w10:wrap anchorx="page"/>
              </v:shape>
            </w:pict>
          </mc:Fallback>
        </mc:AlternateContent>
      </w:r>
      <w:r>
        <w:t>The</w:t>
      </w:r>
      <w:r>
        <w:rPr>
          <w:spacing w:val="-3"/>
        </w:rPr>
        <w:t xml:space="preserve"> </w:t>
      </w:r>
      <w:r>
        <w:t>recent</w:t>
      </w:r>
      <w:r>
        <w:rPr>
          <w:spacing w:val="-3"/>
        </w:rPr>
        <w:t xml:space="preserve"> </w:t>
      </w:r>
      <w:r>
        <w:t>market</w:t>
      </w:r>
      <w:r>
        <w:rPr>
          <w:spacing w:val="-3"/>
        </w:rPr>
        <w:t xml:space="preserve"> </w:t>
      </w:r>
      <w:r>
        <w:t>volatility</w:t>
      </w:r>
      <w:r>
        <w:rPr>
          <w:spacing w:val="-3"/>
        </w:rPr>
        <w:t xml:space="preserve"> </w:t>
      </w:r>
      <w:r>
        <w:t>associated</w:t>
      </w:r>
      <w:r>
        <w:rPr>
          <w:spacing w:val="-3"/>
        </w:rPr>
        <w:t xml:space="preserve"> </w:t>
      </w:r>
      <w:r>
        <w:t>with</w:t>
      </w:r>
      <w:r>
        <w:rPr>
          <w:spacing w:val="-3"/>
        </w:rPr>
        <w:t xml:space="preserve"> </w:t>
      </w:r>
      <w:r>
        <w:t>sharp</w:t>
      </w:r>
      <w:r>
        <w:rPr>
          <w:spacing w:val="-3"/>
        </w:rPr>
        <w:t xml:space="preserve"> </w:t>
      </w:r>
      <w:r>
        <w:t>changes</w:t>
      </w:r>
      <w:r>
        <w:rPr>
          <w:spacing w:val="-3"/>
        </w:rPr>
        <w:t xml:space="preserve"> </w:t>
      </w:r>
      <w:r>
        <w:t>in</w:t>
      </w:r>
      <w:r>
        <w:rPr>
          <w:spacing w:val="-3"/>
        </w:rPr>
        <w:t xml:space="preserve"> </w:t>
      </w:r>
      <w:r>
        <w:t>interest</w:t>
      </w:r>
      <w:r>
        <w:rPr>
          <w:spacing w:val="-3"/>
        </w:rPr>
        <w:t xml:space="preserve"> </w:t>
      </w:r>
      <w:r>
        <w:t>rates</w:t>
      </w:r>
      <w:r>
        <w:rPr>
          <w:spacing w:val="-3"/>
        </w:rPr>
        <w:t xml:space="preserve"> </w:t>
      </w:r>
      <w:r>
        <w:t>has</w:t>
      </w:r>
      <w:r>
        <w:rPr>
          <w:spacing w:val="-3"/>
        </w:rPr>
        <w:t xml:space="preserve"> </w:t>
      </w:r>
      <w:r>
        <w:t xml:space="preserve">led to increased margin and collateral requirements on both cleared and uncleared </w:t>
      </w:r>
      <w:hyperlink r:id="rId82">
        <w:r>
          <w:t xml:space="preserve">exposures (see </w:t>
        </w:r>
        <w:r>
          <w:rPr>
            <w:rFonts w:ascii="Arial" w:hAnsi="Arial"/>
            <w:b/>
            <w:color w:val="12273E"/>
          </w:rPr>
          <w:t>Financial Stability In Focus: Interest rate risk in the economy and financial system</w:t>
        </w:r>
        <w:r>
          <w:t>). For example, initial margin received on cleared interest</w:t>
        </w:r>
      </w:hyperlink>
      <w:r>
        <w:t xml:space="preserve"> rate swaps by London Clearing House (LCH) – which accounts for the majority of clearing in these markets – has averaged about £180 billion daily so far over </w:t>
      </w:r>
      <w:r>
        <w:rPr>
          <w:spacing w:val="-2"/>
        </w:rPr>
        <w:t>2023,</w:t>
      </w:r>
    </w:p>
    <w:p w14:paraId="398C5620" w14:textId="77777777" w:rsidR="00184DB6" w:rsidRDefault="00351460">
      <w:pPr>
        <w:pStyle w:val="BodyText"/>
        <w:spacing w:before="10" w:line="314" w:lineRule="auto"/>
      </w:pPr>
      <w:r>
        <w:t>compared</w:t>
      </w:r>
      <w:r>
        <w:rPr>
          <w:spacing w:val="-2"/>
        </w:rPr>
        <w:t xml:space="preserve"> </w:t>
      </w:r>
      <w:r>
        <w:t>to</w:t>
      </w:r>
      <w:r>
        <w:rPr>
          <w:spacing w:val="-2"/>
        </w:rPr>
        <w:t xml:space="preserve"> </w:t>
      </w:r>
      <w:r>
        <w:t>an</w:t>
      </w:r>
      <w:r>
        <w:rPr>
          <w:spacing w:val="-2"/>
        </w:rPr>
        <w:t xml:space="preserve"> </w:t>
      </w:r>
      <w:r>
        <w:t>average</w:t>
      </w:r>
      <w:r>
        <w:rPr>
          <w:spacing w:val="-2"/>
        </w:rPr>
        <w:t xml:space="preserve"> </w:t>
      </w:r>
      <w:r>
        <w:t>of</w:t>
      </w:r>
      <w:r>
        <w:rPr>
          <w:spacing w:val="-2"/>
        </w:rPr>
        <w:t xml:space="preserve"> </w:t>
      </w:r>
      <w:r>
        <w:t>about</w:t>
      </w:r>
      <w:r>
        <w:rPr>
          <w:spacing w:val="-2"/>
        </w:rPr>
        <w:t xml:space="preserve"> </w:t>
      </w:r>
      <w:r>
        <w:t>£140</w:t>
      </w:r>
      <w:r>
        <w:rPr>
          <w:spacing w:val="-2"/>
        </w:rPr>
        <w:t xml:space="preserve"> </w:t>
      </w:r>
      <w:r>
        <w:t>billion</w:t>
      </w:r>
      <w:r>
        <w:rPr>
          <w:spacing w:val="-2"/>
        </w:rPr>
        <w:t xml:space="preserve"> </w:t>
      </w:r>
      <w:r>
        <w:t>over</w:t>
      </w:r>
      <w:r>
        <w:rPr>
          <w:spacing w:val="-2"/>
        </w:rPr>
        <w:t xml:space="preserve"> </w:t>
      </w:r>
      <w:r>
        <w:t>the</w:t>
      </w:r>
      <w:r>
        <w:rPr>
          <w:spacing w:val="-2"/>
        </w:rPr>
        <w:t xml:space="preserve"> </w:t>
      </w:r>
      <w:r>
        <w:t>first</w:t>
      </w:r>
      <w:r>
        <w:rPr>
          <w:spacing w:val="-2"/>
        </w:rPr>
        <w:t xml:space="preserve"> </w:t>
      </w:r>
      <w:r>
        <w:t>half</w:t>
      </w:r>
      <w:r>
        <w:rPr>
          <w:spacing w:val="-2"/>
        </w:rPr>
        <w:t xml:space="preserve"> </w:t>
      </w:r>
      <w:r>
        <w:t>of</w:t>
      </w:r>
      <w:r>
        <w:rPr>
          <w:spacing w:val="-2"/>
        </w:rPr>
        <w:t xml:space="preserve"> </w:t>
      </w:r>
      <w:r>
        <w:t>2021.</w:t>
      </w:r>
      <w:r>
        <w:rPr>
          <w:spacing w:val="-2"/>
        </w:rPr>
        <w:t xml:space="preserve"> </w:t>
      </w:r>
      <w:r>
        <w:t>In</w:t>
      </w:r>
      <w:r>
        <w:rPr>
          <w:spacing w:val="-2"/>
        </w:rPr>
        <w:t xml:space="preserve"> </w:t>
      </w:r>
      <w:r>
        <w:t>part,</w:t>
      </w:r>
      <w:r>
        <w:rPr>
          <w:spacing w:val="-2"/>
        </w:rPr>
        <w:t xml:space="preserve"> </w:t>
      </w:r>
      <w:r>
        <w:t>this reflects greater uncertainty and volatility in these markets.</w:t>
      </w:r>
      <w:r>
        <w:rPr>
          <w:spacing w:val="-4"/>
        </w:rPr>
        <w:t xml:space="preserve"> </w:t>
      </w:r>
      <w:r>
        <w:t>And, there have been</w:t>
      </w:r>
    </w:p>
    <w:p w14:paraId="57D0E496" w14:textId="77777777" w:rsidR="00184DB6" w:rsidRDefault="00351460">
      <w:pPr>
        <w:pStyle w:val="BodyText"/>
        <w:spacing w:line="314" w:lineRule="auto"/>
        <w:ind w:right="124"/>
      </w:pPr>
      <w:r>
        <w:t>several sharp spikes in variation margin calls on cleared interest rate swaps during periods of particular volatility (Chart 5.2). Heightened volatility also increases margin calls on some bilateral trades, placing liquidity pressures on market participants outside cleared markets. Increases in margin requirements during volatile</w:t>
      </w:r>
      <w:r>
        <w:rPr>
          <w:spacing w:val="-3"/>
        </w:rPr>
        <w:t xml:space="preserve"> </w:t>
      </w:r>
      <w:r>
        <w:t>periods</w:t>
      </w:r>
      <w:r>
        <w:rPr>
          <w:spacing w:val="-3"/>
        </w:rPr>
        <w:t xml:space="preserve"> </w:t>
      </w:r>
      <w:r>
        <w:t>are</w:t>
      </w:r>
      <w:r>
        <w:rPr>
          <w:spacing w:val="-3"/>
        </w:rPr>
        <w:t xml:space="preserve"> </w:t>
      </w:r>
      <w:r>
        <w:t>a</w:t>
      </w:r>
      <w:r>
        <w:rPr>
          <w:spacing w:val="-3"/>
        </w:rPr>
        <w:t xml:space="preserve"> </w:t>
      </w:r>
      <w:r>
        <w:t>necessary</w:t>
      </w:r>
      <w:r>
        <w:rPr>
          <w:spacing w:val="-3"/>
        </w:rPr>
        <w:t xml:space="preserve"> </w:t>
      </w:r>
      <w:r>
        <w:t>and</w:t>
      </w:r>
      <w:r>
        <w:rPr>
          <w:spacing w:val="-3"/>
        </w:rPr>
        <w:t xml:space="preserve"> </w:t>
      </w:r>
      <w:r>
        <w:t>expected</w:t>
      </w:r>
      <w:r>
        <w:rPr>
          <w:spacing w:val="-3"/>
        </w:rPr>
        <w:t xml:space="preserve"> </w:t>
      </w:r>
      <w:r>
        <w:t>element</w:t>
      </w:r>
      <w:r>
        <w:rPr>
          <w:spacing w:val="-3"/>
        </w:rPr>
        <w:t xml:space="preserve"> </w:t>
      </w:r>
      <w:r>
        <w:t>of</w:t>
      </w:r>
      <w:r>
        <w:rPr>
          <w:spacing w:val="-3"/>
        </w:rPr>
        <w:t xml:space="preserve"> </w:t>
      </w:r>
      <w:r>
        <w:t>risk</w:t>
      </w:r>
      <w:r>
        <w:rPr>
          <w:spacing w:val="-3"/>
        </w:rPr>
        <w:t xml:space="preserve"> </w:t>
      </w:r>
      <w:r>
        <w:t>management.</w:t>
      </w:r>
      <w:r>
        <w:rPr>
          <w:spacing w:val="-3"/>
        </w:rPr>
        <w:t xml:space="preserve"> </w:t>
      </w:r>
      <w:r>
        <w:t>Market intelligence suggests that in general, counterparties have not had difficulty in providing initial margin over 2023, or in meeting high variation margin calls on cleared interest rate swaps.</w:t>
      </w:r>
    </w:p>
    <w:p w14:paraId="03DE3BF7" w14:textId="77777777" w:rsidR="00184DB6" w:rsidRDefault="00351460">
      <w:pPr>
        <w:pStyle w:val="BodyText"/>
        <w:spacing w:before="255" w:line="314" w:lineRule="auto"/>
        <w:ind w:right="99"/>
      </w:pPr>
      <w:r>
        <w:t>However,</w:t>
      </w:r>
      <w:r>
        <w:rPr>
          <w:spacing w:val="-3"/>
        </w:rPr>
        <w:t xml:space="preserve"> </w:t>
      </w:r>
      <w:r>
        <w:t>as</w:t>
      </w:r>
      <w:r>
        <w:rPr>
          <w:spacing w:val="-3"/>
        </w:rPr>
        <w:t xml:space="preserve"> </w:t>
      </w:r>
      <w:r>
        <w:t>was</w:t>
      </w:r>
      <w:r>
        <w:rPr>
          <w:spacing w:val="-3"/>
        </w:rPr>
        <w:t xml:space="preserve"> </w:t>
      </w:r>
      <w:r>
        <w:t>seen</w:t>
      </w:r>
      <w:r>
        <w:rPr>
          <w:spacing w:val="-3"/>
        </w:rPr>
        <w:t xml:space="preserve"> </w:t>
      </w:r>
      <w:r>
        <w:t>during</w:t>
      </w:r>
      <w:r>
        <w:rPr>
          <w:spacing w:val="-3"/>
        </w:rPr>
        <w:t xml:space="preserve"> </w:t>
      </w:r>
      <w:r>
        <w:t>the</w:t>
      </w:r>
      <w:r>
        <w:rPr>
          <w:spacing w:val="-3"/>
        </w:rPr>
        <w:t xml:space="preserve"> </w:t>
      </w:r>
      <w:r>
        <w:t>‘dash</w:t>
      </w:r>
      <w:r>
        <w:rPr>
          <w:spacing w:val="-3"/>
        </w:rPr>
        <w:t xml:space="preserve"> </w:t>
      </w:r>
      <w:r>
        <w:t>for</w:t>
      </w:r>
      <w:r>
        <w:rPr>
          <w:spacing w:val="-3"/>
        </w:rPr>
        <w:t xml:space="preserve"> </w:t>
      </w:r>
      <w:r>
        <w:t>cash’</w:t>
      </w:r>
      <w:r>
        <w:rPr>
          <w:spacing w:val="-13"/>
        </w:rPr>
        <w:t xml:space="preserve"> </w:t>
      </w:r>
      <w:r>
        <w:t>in</w:t>
      </w:r>
      <w:r>
        <w:rPr>
          <w:spacing w:val="-3"/>
        </w:rPr>
        <w:t xml:space="preserve"> </w:t>
      </w:r>
      <w:r>
        <w:t>March</w:t>
      </w:r>
      <w:r>
        <w:rPr>
          <w:spacing w:val="-3"/>
        </w:rPr>
        <w:t xml:space="preserve"> </w:t>
      </w:r>
      <w:r>
        <w:t>2020,</w:t>
      </w:r>
      <w:r>
        <w:rPr>
          <w:spacing w:val="-3"/>
        </w:rPr>
        <w:t xml:space="preserve"> </w:t>
      </w:r>
      <w:r>
        <w:t>sharp</w:t>
      </w:r>
      <w:r>
        <w:rPr>
          <w:spacing w:val="-3"/>
        </w:rPr>
        <w:t xml:space="preserve"> </w:t>
      </w:r>
      <w:r>
        <w:t>increases</w:t>
      </w:r>
      <w:r>
        <w:rPr>
          <w:spacing w:val="-3"/>
        </w:rPr>
        <w:t xml:space="preserve"> </w:t>
      </w:r>
      <w:r>
        <w:t>in margin</w:t>
      </w:r>
      <w:r>
        <w:rPr>
          <w:spacing w:val="-3"/>
        </w:rPr>
        <w:t xml:space="preserve"> </w:t>
      </w:r>
      <w:r>
        <w:t>requirements</w:t>
      </w:r>
      <w:r>
        <w:rPr>
          <w:spacing w:val="-3"/>
        </w:rPr>
        <w:t xml:space="preserve"> </w:t>
      </w:r>
      <w:r>
        <w:t>can</w:t>
      </w:r>
      <w:r>
        <w:rPr>
          <w:spacing w:val="-3"/>
        </w:rPr>
        <w:t xml:space="preserve"> </w:t>
      </w:r>
      <w:r>
        <w:t>lead</w:t>
      </w:r>
      <w:r>
        <w:rPr>
          <w:spacing w:val="-3"/>
        </w:rPr>
        <w:t xml:space="preserve"> </w:t>
      </w:r>
      <w:r>
        <w:t>to</w:t>
      </w:r>
      <w:r>
        <w:rPr>
          <w:spacing w:val="-3"/>
        </w:rPr>
        <w:t xml:space="preserve"> </w:t>
      </w:r>
      <w:r>
        <w:t>difficulties</w:t>
      </w:r>
      <w:r>
        <w:rPr>
          <w:spacing w:val="-3"/>
        </w:rPr>
        <w:t xml:space="preserve"> </w:t>
      </w:r>
      <w:r>
        <w:t>raising</w:t>
      </w:r>
      <w:r>
        <w:rPr>
          <w:spacing w:val="-3"/>
        </w:rPr>
        <w:t xml:space="preserve"> </w:t>
      </w:r>
      <w:r>
        <w:t>the</w:t>
      </w:r>
      <w:r>
        <w:rPr>
          <w:spacing w:val="-3"/>
        </w:rPr>
        <w:t xml:space="preserve"> </w:t>
      </w:r>
      <w:r>
        <w:t>liquidity</w:t>
      </w:r>
      <w:r>
        <w:rPr>
          <w:spacing w:val="-3"/>
        </w:rPr>
        <w:t xml:space="preserve"> </w:t>
      </w:r>
      <w:r>
        <w:t>to</w:t>
      </w:r>
      <w:r>
        <w:rPr>
          <w:spacing w:val="-3"/>
        </w:rPr>
        <w:t xml:space="preserve"> </w:t>
      </w:r>
      <w:r>
        <w:t>meet</w:t>
      </w:r>
      <w:r>
        <w:rPr>
          <w:spacing w:val="-3"/>
        </w:rPr>
        <w:t xml:space="preserve"> </w:t>
      </w:r>
      <w:r>
        <w:t>them,</w:t>
      </w:r>
      <w:r>
        <w:rPr>
          <w:spacing w:val="-3"/>
        </w:rPr>
        <w:t xml:space="preserve"> </w:t>
      </w:r>
      <w:r>
        <w:t>which can</w:t>
      </w:r>
      <w:r>
        <w:rPr>
          <w:spacing w:val="-4"/>
        </w:rPr>
        <w:t xml:space="preserve"> </w:t>
      </w:r>
      <w:r>
        <w:t>pose</w:t>
      </w:r>
      <w:r>
        <w:rPr>
          <w:spacing w:val="-4"/>
        </w:rPr>
        <w:t xml:space="preserve"> </w:t>
      </w:r>
      <w:r>
        <w:t>risks</w:t>
      </w:r>
      <w:r>
        <w:rPr>
          <w:spacing w:val="-4"/>
        </w:rPr>
        <w:t xml:space="preserve"> </w:t>
      </w:r>
      <w:r>
        <w:t>to</w:t>
      </w:r>
      <w:r>
        <w:rPr>
          <w:spacing w:val="-4"/>
        </w:rPr>
        <w:t xml:space="preserve"> </w:t>
      </w:r>
      <w:r>
        <w:t>financial</w:t>
      </w:r>
      <w:r>
        <w:rPr>
          <w:spacing w:val="-4"/>
        </w:rPr>
        <w:t xml:space="preserve"> </w:t>
      </w:r>
      <w:r>
        <w:t>stability.</w:t>
      </w:r>
      <w:r>
        <w:rPr>
          <w:spacing w:val="-4"/>
        </w:rPr>
        <w:t xml:space="preserve"> </w:t>
      </w:r>
      <w:r>
        <w:t>Continued</w:t>
      </w:r>
      <w:r>
        <w:rPr>
          <w:spacing w:val="-4"/>
        </w:rPr>
        <w:t xml:space="preserve"> </w:t>
      </w:r>
      <w:r>
        <w:t>increases</w:t>
      </w:r>
      <w:r>
        <w:rPr>
          <w:spacing w:val="-4"/>
        </w:rPr>
        <w:t xml:space="preserve"> </w:t>
      </w:r>
      <w:r>
        <w:t>in</w:t>
      </w:r>
      <w:r>
        <w:rPr>
          <w:spacing w:val="-4"/>
        </w:rPr>
        <w:t xml:space="preserve"> </w:t>
      </w:r>
      <w:r>
        <w:t>volatility</w:t>
      </w:r>
      <w:r>
        <w:rPr>
          <w:spacing w:val="-4"/>
        </w:rPr>
        <w:t xml:space="preserve"> </w:t>
      </w:r>
      <w:r>
        <w:t>and</w:t>
      </w:r>
      <w:r>
        <w:rPr>
          <w:spacing w:val="-4"/>
        </w:rPr>
        <w:t xml:space="preserve"> </w:t>
      </w:r>
      <w:r>
        <w:t>uncertainty would place further liquidity pressures on market participants, in both cleared markets and through collateral calls on uncleared bilateral trades.</w:t>
      </w:r>
    </w:p>
    <w:p w14:paraId="7FAF34AA" w14:textId="77777777" w:rsidR="00184DB6" w:rsidRDefault="00184DB6">
      <w:pPr>
        <w:pStyle w:val="BodyText"/>
        <w:spacing w:line="314" w:lineRule="auto"/>
        <w:sectPr w:rsidR="00184DB6">
          <w:pgSz w:w="11880" w:h="16820"/>
          <w:pgMar w:top="1420" w:right="850" w:bottom="280" w:left="850" w:header="770" w:footer="0" w:gutter="0"/>
          <w:cols w:space="720"/>
        </w:sectPr>
      </w:pPr>
    </w:p>
    <w:p w14:paraId="7F8457F6" w14:textId="77777777" w:rsidR="00184DB6" w:rsidRDefault="00184DB6">
      <w:pPr>
        <w:pStyle w:val="BodyText"/>
        <w:spacing w:before="1"/>
        <w:ind w:left="0"/>
        <w:rPr>
          <w:sz w:val="8"/>
        </w:rPr>
      </w:pPr>
    </w:p>
    <w:p w14:paraId="132F8277" w14:textId="77777777" w:rsidR="00184DB6" w:rsidRDefault="00351460">
      <w:pPr>
        <w:pStyle w:val="BodyText"/>
        <w:ind w:left="100"/>
        <w:rPr>
          <w:sz w:val="20"/>
        </w:rPr>
      </w:pPr>
      <w:r>
        <w:rPr>
          <w:noProof/>
          <w:sz w:val="20"/>
        </w:rPr>
        <mc:AlternateContent>
          <mc:Choice Requires="wpg">
            <w:drawing>
              <wp:inline distT="0" distB="0" distL="0" distR="0" wp14:anchorId="7D10A1E3" wp14:editId="021F7C0D">
                <wp:extent cx="6337300" cy="4745990"/>
                <wp:effectExtent l="0" t="0" r="0" b="6985"/>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4745990"/>
                          <a:chOff x="0" y="0"/>
                          <a:chExt cx="6337300" cy="4745990"/>
                        </a:xfrm>
                      </wpg:grpSpPr>
                      <wps:wsp>
                        <wps:cNvPr id="273" name="Graphic 273"/>
                        <wps:cNvSpPr/>
                        <wps:spPr>
                          <a:xfrm>
                            <a:off x="0" y="0"/>
                            <a:ext cx="6337300" cy="4745990"/>
                          </a:xfrm>
                          <a:custGeom>
                            <a:avLst/>
                            <a:gdLst/>
                            <a:ahLst/>
                            <a:cxnLst/>
                            <a:rect l="l" t="t" r="r" b="b"/>
                            <a:pathLst>
                              <a:path w="6337300" h="4745990">
                                <a:moveTo>
                                  <a:pt x="6337171" y="4745731"/>
                                </a:moveTo>
                                <a:lnTo>
                                  <a:pt x="0" y="4745731"/>
                                </a:lnTo>
                                <a:lnTo>
                                  <a:pt x="0" y="0"/>
                                </a:lnTo>
                                <a:lnTo>
                                  <a:pt x="6337171" y="0"/>
                                </a:lnTo>
                                <a:lnTo>
                                  <a:pt x="6337171" y="4745731"/>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274" name="Image 274"/>
                          <pic:cNvPicPr/>
                        </pic:nvPicPr>
                        <pic:blipFill>
                          <a:blip r:embed="rId83" cstate="print"/>
                          <a:stretch>
                            <a:fillRect/>
                          </a:stretch>
                        </pic:blipFill>
                        <pic:spPr>
                          <a:xfrm>
                            <a:off x="238239" y="1553314"/>
                            <a:ext cx="5860692" cy="2906522"/>
                          </a:xfrm>
                          <a:prstGeom prst="rect">
                            <a:avLst/>
                          </a:prstGeom>
                        </pic:spPr>
                      </pic:pic>
                      <wps:wsp>
                        <wps:cNvPr id="275" name="Textbox 275"/>
                        <wps:cNvSpPr txBox="1"/>
                        <wps:spPr>
                          <a:xfrm>
                            <a:off x="0" y="0"/>
                            <a:ext cx="6337300" cy="4745990"/>
                          </a:xfrm>
                          <a:prstGeom prst="rect">
                            <a:avLst/>
                          </a:prstGeom>
                        </wps:spPr>
                        <wps:txbx>
                          <w:txbxContent>
                            <w:p w14:paraId="4EDA57D0" w14:textId="77777777" w:rsidR="00184DB6" w:rsidRDefault="00184DB6">
                              <w:pPr>
                                <w:spacing w:before="123"/>
                                <w:rPr>
                                  <w:sz w:val="25"/>
                                </w:rPr>
                              </w:pPr>
                            </w:p>
                            <w:p w14:paraId="29679AA2" w14:textId="77777777" w:rsidR="00184DB6" w:rsidRDefault="00351460">
                              <w:pPr>
                                <w:spacing w:line="319" w:lineRule="auto"/>
                                <w:ind w:left="373" w:right="524"/>
                                <w:jc w:val="both"/>
                                <w:rPr>
                                  <w:rFonts w:ascii="Arial"/>
                                  <w:b/>
                                  <w:sz w:val="25"/>
                                </w:rPr>
                              </w:pPr>
                              <w:r>
                                <w:rPr>
                                  <w:rFonts w:ascii="Arial"/>
                                  <w:b/>
                                  <w:color w:val="FFFFFF"/>
                                  <w:sz w:val="25"/>
                                </w:rPr>
                                <w:t>Chart 5.2: Initial margin and variation margin on cleared interest rate swaps have increased, and there have been sharp spikes in variation margin calls in periods of particular volatility</w:t>
                              </w:r>
                            </w:p>
                            <w:p w14:paraId="06A40B0D" w14:textId="77777777" w:rsidR="00184DB6" w:rsidRDefault="00351460">
                              <w:pPr>
                                <w:spacing w:before="42" w:line="326" w:lineRule="auto"/>
                                <w:ind w:left="373" w:right="536"/>
                                <w:rPr>
                                  <w:sz w:val="19"/>
                                </w:rPr>
                              </w:pPr>
                              <w:r>
                                <w:rPr>
                                  <w:color w:val="FFFFFF"/>
                                  <w:sz w:val="23"/>
                                </w:rPr>
                                <w:t xml:space="preserve">Initial margin (left) and daily variation margin (right) required by LCH Ltd on cleared interest rate swaps </w:t>
                              </w:r>
                              <w:r>
                                <w:rPr>
                                  <w:color w:val="FFFFFF"/>
                                  <w:sz w:val="19"/>
                                </w:rPr>
                                <w:t>(</w:t>
                              </w:r>
                              <w:r>
                                <w:rPr>
                                  <w:rFonts w:ascii="Arial"/>
                                  <w:b/>
                                  <w:color w:val="FFFFFF"/>
                                  <w:sz w:val="19"/>
                                </w:rPr>
                                <w:t>a</w:t>
                              </w:r>
                              <w:r>
                                <w:rPr>
                                  <w:color w:val="FFFFFF"/>
                                  <w:sz w:val="19"/>
                                </w:rPr>
                                <w:t>)</w:t>
                              </w:r>
                            </w:p>
                          </w:txbxContent>
                        </wps:txbx>
                        <wps:bodyPr wrap="square" lIns="0" tIns="0" rIns="0" bIns="0" rtlCol="0">
                          <a:noAutofit/>
                        </wps:bodyPr>
                      </wps:wsp>
                    </wpg:wgp>
                  </a:graphicData>
                </a:graphic>
              </wp:inline>
            </w:drawing>
          </mc:Choice>
          <mc:Fallback>
            <w:pict>
              <v:group w14:anchorId="7D10A1E3" id="Group 272" o:spid="_x0000_s1141" style="width:499pt;height:373.7pt;mso-position-horizontal-relative:char;mso-position-vertical-relative:line" coordsize="63373,47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">
                <v:shape id="Graphic 273" o:spid="_x0000_s1142" style="position:absolute;width:63373;height:47459;visibility:visible;mso-wrap-style:square;v-text-anchor:top" coordsize="6337300,474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" path="m6337171,4745731l,4745731,,,6337171,r,4745731xe" fillcolor="#12273e" stroked="f">
                  <v:path arrowok="t"/>
                </v:shape>
                <v:shape id="Image 274" o:spid="_x0000_s1143" type="#_x0000_t75" style="position:absolute;left:2382;top:15533;width:58607;height:29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">
                  <v:imagedata r:id="rId84" o:title=""/>
                </v:shape>
                <v:shape id="Textbox 275" o:spid="_x0000_s1144" type="#_x0000_t202" style="position:absolute;width:63373;height:47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4EDA57D0" w14:textId="77777777" w:rsidR="00184DB6" w:rsidRDefault="00184DB6">
                        <w:pPr>
                          <w:spacing w:before="123"/>
                          <w:rPr>
                            <w:sz w:val="25"/>
                          </w:rPr>
                        </w:pPr>
                      </w:p>
                      <w:p w14:paraId="29679AA2" w14:textId="77777777" w:rsidR="00184DB6" w:rsidRDefault="00351460">
                        <w:pPr>
                          <w:spacing w:line="319" w:lineRule="auto"/>
                          <w:ind w:left="373" w:right="524"/>
                          <w:jc w:val="both"/>
                          <w:rPr>
                            <w:rFonts w:ascii="Arial"/>
                            <w:b/>
                            <w:sz w:val="25"/>
                          </w:rPr>
                        </w:pPr>
                        <w:r>
                          <w:rPr>
                            <w:rFonts w:ascii="Arial"/>
                            <w:b/>
                            <w:color w:val="FFFFFF"/>
                            <w:sz w:val="25"/>
                          </w:rPr>
                          <w:t>Chart 5.2: Initial margin and variation margin on cleared interest rate swaps have increased, and there have been sharp spikes in variation margin calls in periods of particular volatility</w:t>
                        </w:r>
                      </w:p>
                      <w:p w14:paraId="06A40B0D" w14:textId="77777777" w:rsidR="00184DB6" w:rsidRDefault="00351460">
                        <w:pPr>
                          <w:spacing w:before="42" w:line="326" w:lineRule="auto"/>
                          <w:ind w:left="373" w:right="536"/>
                          <w:rPr>
                            <w:sz w:val="19"/>
                          </w:rPr>
                        </w:pPr>
                        <w:r>
                          <w:rPr>
                            <w:color w:val="FFFFFF"/>
                            <w:sz w:val="23"/>
                          </w:rPr>
                          <w:t xml:space="preserve">Initial margin (left) and daily variation margin (right) required by LCH Ltd on cleared interest rate swaps </w:t>
                        </w:r>
                        <w:r>
                          <w:rPr>
                            <w:color w:val="FFFFFF"/>
                            <w:sz w:val="19"/>
                          </w:rPr>
                          <w:t>(</w:t>
                        </w:r>
                        <w:r>
                          <w:rPr>
                            <w:rFonts w:ascii="Arial"/>
                            <w:b/>
                            <w:color w:val="FFFFFF"/>
                            <w:sz w:val="19"/>
                          </w:rPr>
                          <w:t>a</w:t>
                        </w:r>
                        <w:r>
                          <w:rPr>
                            <w:color w:val="FFFFFF"/>
                            <w:sz w:val="19"/>
                          </w:rPr>
                          <w:t>)</w:t>
                        </w:r>
                      </w:p>
                    </w:txbxContent>
                  </v:textbox>
                </v:shape>
                <w10:anchorlock/>
              </v:group>
            </w:pict>
          </mc:Fallback>
        </mc:AlternateContent>
      </w:r>
    </w:p>
    <w:p w14:paraId="20ACB9B8" w14:textId="77777777" w:rsidR="00184DB6" w:rsidRDefault="00351460">
      <w:pPr>
        <w:spacing w:before="136"/>
        <w:ind w:left="97"/>
        <w:rPr>
          <w:sz w:val="20"/>
        </w:rPr>
      </w:pPr>
      <w:r>
        <w:rPr>
          <w:sz w:val="20"/>
        </w:rPr>
        <w:t>Sources:</w:t>
      </w:r>
      <w:r>
        <w:rPr>
          <w:spacing w:val="5"/>
          <w:sz w:val="20"/>
        </w:rPr>
        <w:t xml:space="preserve"> </w:t>
      </w:r>
      <w:r>
        <w:rPr>
          <w:sz w:val="20"/>
        </w:rPr>
        <w:t>CCP</w:t>
      </w:r>
      <w:r>
        <w:rPr>
          <w:spacing w:val="3"/>
          <w:sz w:val="20"/>
        </w:rPr>
        <w:t xml:space="preserve"> </w:t>
      </w:r>
      <w:r>
        <w:rPr>
          <w:sz w:val="20"/>
        </w:rPr>
        <w:t>supervisory</w:t>
      </w:r>
      <w:r>
        <w:rPr>
          <w:spacing w:val="5"/>
          <w:sz w:val="20"/>
        </w:rPr>
        <w:t xml:space="preserve"> </w:t>
      </w:r>
      <w:r>
        <w:rPr>
          <w:sz w:val="20"/>
        </w:rPr>
        <w:t>data</w:t>
      </w:r>
      <w:r>
        <w:rPr>
          <w:spacing w:val="6"/>
          <w:sz w:val="20"/>
        </w:rPr>
        <w:t xml:space="preserve"> </w:t>
      </w:r>
      <w:r>
        <w:rPr>
          <w:sz w:val="20"/>
        </w:rPr>
        <w:t>and</w:t>
      </w:r>
      <w:r>
        <w:rPr>
          <w:spacing w:val="6"/>
          <w:sz w:val="20"/>
        </w:rPr>
        <w:t xml:space="preserve"> </w:t>
      </w:r>
      <w:r>
        <w:rPr>
          <w:sz w:val="20"/>
        </w:rPr>
        <w:t>Bank</w:t>
      </w:r>
      <w:r>
        <w:rPr>
          <w:spacing w:val="6"/>
          <w:sz w:val="20"/>
        </w:rPr>
        <w:t xml:space="preserve"> </w:t>
      </w:r>
      <w:r>
        <w:rPr>
          <w:spacing w:val="-2"/>
          <w:sz w:val="20"/>
        </w:rPr>
        <w:t>calculations.</w:t>
      </w:r>
    </w:p>
    <w:p w14:paraId="1D5D7AF3" w14:textId="77777777" w:rsidR="00184DB6" w:rsidRDefault="00184DB6">
      <w:pPr>
        <w:pStyle w:val="BodyText"/>
        <w:spacing w:before="20"/>
        <w:ind w:left="0"/>
        <w:rPr>
          <w:sz w:val="20"/>
        </w:rPr>
      </w:pPr>
    </w:p>
    <w:p w14:paraId="26426B1C" w14:textId="77777777" w:rsidR="00184DB6" w:rsidRDefault="00351460">
      <w:pPr>
        <w:spacing w:line="316" w:lineRule="auto"/>
        <w:ind w:left="97" w:right="103"/>
        <w:rPr>
          <w:sz w:val="20"/>
        </w:rPr>
      </w:pPr>
      <w:r>
        <w:rPr>
          <w:sz w:val="20"/>
        </w:rPr>
        <w:t xml:space="preserve">(a) The initial margin series (left-hand panel) shows daily initial margin called on cleared interest rate swaps by LCH Ltd. One outlier in November 2022, reflecting very large calls to cover US public holidays, has been excluded from this series. The y-axis in this chart does not start at zero. The variation margin series (right-hand panel) shows the five-day rolling average of daily variation margin calls on cleared interest rate swaps by LCH </w:t>
      </w:r>
      <w:r>
        <w:rPr>
          <w:spacing w:val="-4"/>
          <w:sz w:val="20"/>
        </w:rPr>
        <w:t>Ltd.</w:t>
      </w:r>
    </w:p>
    <w:p w14:paraId="5D13D8CD" w14:textId="77777777" w:rsidR="00184DB6" w:rsidRDefault="00184DB6">
      <w:pPr>
        <w:pStyle w:val="BodyText"/>
        <w:ind w:left="0"/>
        <w:rPr>
          <w:sz w:val="20"/>
        </w:rPr>
      </w:pPr>
    </w:p>
    <w:p w14:paraId="5D712330" w14:textId="77777777" w:rsidR="00184DB6" w:rsidRDefault="00184DB6">
      <w:pPr>
        <w:pStyle w:val="BodyText"/>
        <w:ind w:left="0"/>
        <w:rPr>
          <w:sz w:val="20"/>
        </w:rPr>
      </w:pPr>
    </w:p>
    <w:p w14:paraId="585FC5CC" w14:textId="77777777" w:rsidR="00184DB6" w:rsidRDefault="00184DB6">
      <w:pPr>
        <w:pStyle w:val="BodyText"/>
        <w:spacing w:before="113"/>
        <w:ind w:left="0"/>
        <w:rPr>
          <w:sz w:val="20"/>
        </w:rPr>
      </w:pPr>
    </w:p>
    <w:p w14:paraId="6D340962" w14:textId="77777777" w:rsidR="00184DB6" w:rsidRDefault="00351460">
      <w:pPr>
        <w:pStyle w:val="Heading4"/>
        <w:spacing w:line="314" w:lineRule="auto"/>
      </w:pPr>
      <w:r>
        <w:rPr>
          <w:noProof/>
        </w:rPr>
        <mc:AlternateContent>
          <mc:Choice Requires="wps">
            <w:drawing>
              <wp:anchor distT="0" distB="0" distL="0" distR="0" simplePos="0" relativeHeight="15814656" behindDoc="0" locked="0" layoutInCell="1" allowOverlap="1" wp14:anchorId="0CE6B87F" wp14:editId="0A409557">
                <wp:simplePos x="0" y="0"/>
                <wp:positionH relativeFrom="page">
                  <wp:posOffset>603314</wp:posOffset>
                </wp:positionH>
                <wp:positionV relativeFrom="paragraph">
                  <wp:posOffset>27476</wp:posOffset>
                </wp:positionV>
                <wp:extent cx="19685" cy="419734"/>
                <wp:effectExtent l="0" t="0" r="0" b="0"/>
                <wp:wrapNone/>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55E630C" id="Graphic 276" o:spid="_x0000_s1026" style="position:absolute;margin-left:47.5pt;margin-top:2.15pt;width:1.55pt;height:33.05pt;z-index:15814656;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" path="m19059,419301l,419301,,,19059,r,419301xe" fillcolor="#3bd6d9" stroked="f">
                <v:path arrowok="t"/>
                <w10:wrap anchorx="page"/>
              </v:shape>
            </w:pict>
          </mc:Fallback>
        </mc:AlternateContent>
      </w:r>
      <w:r>
        <w:t>Investors</w:t>
      </w:r>
      <w:r>
        <w:rPr>
          <w:spacing w:val="-4"/>
        </w:rPr>
        <w:t xml:space="preserve"> </w:t>
      </w:r>
      <w:r>
        <w:t>have</w:t>
      </w:r>
      <w:r>
        <w:rPr>
          <w:spacing w:val="-4"/>
        </w:rPr>
        <w:t xml:space="preserve"> </w:t>
      </w:r>
      <w:r>
        <w:t>shifted</w:t>
      </w:r>
      <w:r>
        <w:rPr>
          <w:spacing w:val="-4"/>
        </w:rPr>
        <w:t xml:space="preserve"> </w:t>
      </w:r>
      <w:r>
        <w:t>to</w:t>
      </w:r>
      <w:r>
        <w:rPr>
          <w:spacing w:val="-4"/>
        </w:rPr>
        <w:t xml:space="preserve"> </w:t>
      </w:r>
      <w:r>
        <w:t>less</w:t>
      </w:r>
      <w:r>
        <w:rPr>
          <w:spacing w:val="-4"/>
        </w:rPr>
        <w:t xml:space="preserve"> </w:t>
      </w:r>
      <w:r>
        <w:t>risky</w:t>
      </w:r>
      <w:r>
        <w:rPr>
          <w:spacing w:val="-4"/>
        </w:rPr>
        <w:t xml:space="preserve"> </w:t>
      </w:r>
      <w:r>
        <w:t>investments</w:t>
      </w:r>
      <w:r>
        <w:rPr>
          <w:spacing w:val="-4"/>
        </w:rPr>
        <w:t xml:space="preserve"> </w:t>
      </w:r>
      <w:r>
        <w:t>following</w:t>
      </w:r>
      <w:r>
        <w:rPr>
          <w:spacing w:val="-4"/>
        </w:rPr>
        <w:t xml:space="preserve"> </w:t>
      </w:r>
      <w:r>
        <w:t>recent</w:t>
      </w:r>
      <w:r>
        <w:rPr>
          <w:spacing w:val="-4"/>
        </w:rPr>
        <w:t xml:space="preserve"> </w:t>
      </w:r>
      <w:r>
        <w:t>periods</w:t>
      </w:r>
      <w:r>
        <w:rPr>
          <w:spacing w:val="-4"/>
        </w:rPr>
        <w:t xml:space="preserve"> </w:t>
      </w:r>
      <w:r>
        <w:t>of uncertainty, and riskier funds have seen outflows.</w:t>
      </w:r>
    </w:p>
    <w:p w14:paraId="0058F27C" w14:textId="77777777" w:rsidR="00184DB6" w:rsidRDefault="00351460">
      <w:pPr>
        <w:pStyle w:val="BodyText"/>
        <w:spacing w:before="87" w:line="314" w:lineRule="auto"/>
        <w:ind w:right="99"/>
      </w:pPr>
      <w:r>
        <w:t>Investors</w:t>
      </w:r>
      <w:r>
        <w:rPr>
          <w:spacing w:val="-3"/>
        </w:rPr>
        <w:t xml:space="preserve"> </w:t>
      </w:r>
      <w:r>
        <w:t>have</w:t>
      </w:r>
      <w:r>
        <w:rPr>
          <w:spacing w:val="-3"/>
        </w:rPr>
        <w:t xml:space="preserve"> </w:t>
      </w:r>
      <w:r>
        <w:t>increased</w:t>
      </w:r>
      <w:r>
        <w:rPr>
          <w:spacing w:val="-3"/>
        </w:rPr>
        <w:t xml:space="preserve"> </w:t>
      </w:r>
      <w:r>
        <w:t>investments</w:t>
      </w:r>
      <w:r>
        <w:rPr>
          <w:spacing w:val="-3"/>
        </w:rPr>
        <w:t xml:space="preserve"> </w:t>
      </w:r>
      <w:r>
        <w:t>into</w:t>
      </w:r>
      <w:r>
        <w:rPr>
          <w:spacing w:val="-3"/>
        </w:rPr>
        <w:t xml:space="preserve"> </w:t>
      </w:r>
      <w:r>
        <w:t>cash-like</w:t>
      </w:r>
      <w:r>
        <w:rPr>
          <w:spacing w:val="-3"/>
        </w:rPr>
        <w:t xml:space="preserve"> </w:t>
      </w:r>
      <w:r>
        <w:t>and</w:t>
      </w:r>
      <w:r>
        <w:rPr>
          <w:spacing w:val="-3"/>
        </w:rPr>
        <w:t xml:space="preserve"> </w:t>
      </w:r>
      <w:r>
        <w:t>less</w:t>
      </w:r>
      <w:r>
        <w:rPr>
          <w:spacing w:val="-3"/>
        </w:rPr>
        <w:t xml:space="preserve"> </w:t>
      </w:r>
      <w:r>
        <w:t>risky</w:t>
      </w:r>
      <w:r>
        <w:rPr>
          <w:spacing w:val="-3"/>
        </w:rPr>
        <w:t xml:space="preserve"> </w:t>
      </w:r>
      <w:r>
        <w:t>funds</w:t>
      </w:r>
      <w:r>
        <w:rPr>
          <w:spacing w:val="-3"/>
        </w:rPr>
        <w:t xml:space="preserve"> </w:t>
      </w:r>
      <w:r>
        <w:t>over</w:t>
      </w:r>
      <w:r>
        <w:rPr>
          <w:spacing w:val="-3"/>
        </w:rPr>
        <w:t xml:space="preserve"> </w:t>
      </w:r>
      <w:r>
        <w:t>2023, especially at times of particular uncertainty. US government money market funds (MMFs) saw inflows of around 10% of assets under management (AUM) following the failure of Silicon Valley Bank, as investors responded to stress in the US banking system.</w:t>
      </w:r>
      <w:r>
        <w:rPr>
          <w:spacing w:val="-4"/>
        </w:rPr>
        <w:t xml:space="preserve"> </w:t>
      </w:r>
      <w:r>
        <w:t>AUM in these funds has remained elevated since March. This pattern was also seen in Sterling MMFs following the LDI episode in 2022 where AUM increased by around 30%, though on a much sm</w:t>
      </w:r>
      <w:r>
        <w:t>aller absolute scale (Chart</w:t>
      </w:r>
    </w:p>
    <w:p w14:paraId="6F5B3884" w14:textId="77777777" w:rsidR="00184DB6" w:rsidRDefault="00184DB6">
      <w:pPr>
        <w:pStyle w:val="BodyText"/>
        <w:spacing w:line="314" w:lineRule="auto"/>
        <w:sectPr w:rsidR="00184DB6">
          <w:pgSz w:w="11880" w:h="16820"/>
          <w:pgMar w:top="1420" w:right="850" w:bottom="280" w:left="850" w:header="770" w:footer="0" w:gutter="0"/>
          <w:cols w:space="720"/>
        </w:sectPr>
      </w:pPr>
    </w:p>
    <w:p w14:paraId="19940602" w14:textId="77777777" w:rsidR="00184DB6" w:rsidRDefault="00351460">
      <w:pPr>
        <w:pStyle w:val="BodyText"/>
        <w:spacing w:before="95" w:line="314" w:lineRule="auto"/>
        <w:ind w:right="374"/>
      </w:pPr>
      <w:r>
        <w:lastRenderedPageBreak/>
        <w:t>5.3).</w:t>
      </w:r>
      <w:r>
        <w:rPr>
          <w:spacing w:val="-1"/>
        </w:rPr>
        <w:t xml:space="preserve"> </w:t>
      </w:r>
      <w:r>
        <w:t>This was mostly driven by LDI fund managers increasing their liquid assets, though Sterling MMF holdings have since fallen. US-dollar MMF holdings are currently high by historical standards, which may also reflect greater immediate pass-through</w:t>
      </w:r>
      <w:r>
        <w:rPr>
          <w:spacing w:val="-4"/>
        </w:rPr>
        <w:t xml:space="preserve"> </w:t>
      </w:r>
      <w:r>
        <w:t>of</w:t>
      </w:r>
      <w:r>
        <w:rPr>
          <w:spacing w:val="-4"/>
        </w:rPr>
        <w:t xml:space="preserve"> </w:t>
      </w:r>
      <w:r>
        <w:t>higher</w:t>
      </w:r>
      <w:r>
        <w:rPr>
          <w:spacing w:val="-4"/>
        </w:rPr>
        <w:t xml:space="preserve"> </w:t>
      </w:r>
      <w:r>
        <w:t>interest</w:t>
      </w:r>
      <w:r>
        <w:rPr>
          <w:spacing w:val="-4"/>
        </w:rPr>
        <w:t xml:space="preserve"> </w:t>
      </w:r>
      <w:r>
        <w:t>rates</w:t>
      </w:r>
      <w:r>
        <w:rPr>
          <w:spacing w:val="-4"/>
        </w:rPr>
        <w:t xml:space="preserve"> </w:t>
      </w:r>
      <w:r>
        <w:t>offered</w:t>
      </w:r>
      <w:r>
        <w:rPr>
          <w:spacing w:val="-4"/>
        </w:rPr>
        <w:t xml:space="preserve"> </w:t>
      </w:r>
      <w:r>
        <w:t>to</w:t>
      </w:r>
      <w:r>
        <w:rPr>
          <w:spacing w:val="-4"/>
        </w:rPr>
        <w:t xml:space="preserve"> </w:t>
      </w:r>
      <w:r>
        <w:t>investors</w:t>
      </w:r>
      <w:r>
        <w:rPr>
          <w:spacing w:val="-4"/>
        </w:rPr>
        <w:t xml:space="preserve"> </w:t>
      </w:r>
      <w:r>
        <w:t>by</w:t>
      </w:r>
      <w:r>
        <w:rPr>
          <w:spacing w:val="-4"/>
        </w:rPr>
        <w:t xml:space="preserve"> </w:t>
      </w:r>
      <w:r>
        <w:t>MMFs</w:t>
      </w:r>
      <w:r>
        <w:rPr>
          <w:spacing w:val="-4"/>
        </w:rPr>
        <w:t xml:space="preserve"> </w:t>
      </w:r>
      <w:r>
        <w:t>than</w:t>
      </w:r>
      <w:r>
        <w:rPr>
          <w:spacing w:val="-4"/>
        </w:rPr>
        <w:t xml:space="preserve"> </w:t>
      </w:r>
      <w:r>
        <w:t>offered</w:t>
      </w:r>
      <w:r>
        <w:rPr>
          <w:spacing w:val="-4"/>
        </w:rPr>
        <w:t xml:space="preserve"> </w:t>
      </w:r>
      <w:r>
        <w:t>to depositors by banks.</w:t>
      </w:r>
    </w:p>
    <w:p w14:paraId="5EB74BB9" w14:textId="77777777" w:rsidR="00184DB6" w:rsidRDefault="00351460">
      <w:pPr>
        <w:pStyle w:val="BodyText"/>
        <w:spacing w:before="186"/>
        <w:ind w:left="0"/>
        <w:rPr>
          <w:sz w:val="20"/>
        </w:rPr>
      </w:pPr>
      <w:r>
        <w:rPr>
          <w:noProof/>
          <w:sz w:val="20"/>
        </w:rPr>
        <mc:AlternateContent>
          <mc:Choice Requires="wpg">
            <w:drawing>
              <wp:anchor distT="0" distB="0" distL="0" distR="0" simplePos="0" relativeHeight="487674368" behindDoc="1" locked="0" layoutInCell="1" allowOverlap="1" wp14:anchorId="6AADF3B9" wp14:editId="2E6BFBF1">
                <wp:simplePos x="0" y="0"/>
                <wp:positionH relativeFrom="page">
                  <wp:posOffset>603314</wp:posOffset>
                </wp:positionH>
                <wp:positionV relativeFrom="paragraph">
                  <wp:posOffset>279994</wp:posOffset>
                </wp:positionV>
                <wp:extent cx="6337300" cy="3573779"/>
                <wp:effectExtent l="0" t="0" r="0" b="0"/>
                <wp:wrapTopAndBottom/>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3573779"/>
                          <a:chOff x="0" y="0"/>
                          <a:chExt cx="6337300" cy="3573779"/>
                        </a:xfrm>
                      </wpg:grpSpPr>
                      <wps:wsp>
                        <wps:cNvPr id="278" name="Graphic 278"/>
                        <wps:cNvSpPr/>
                        <wps:spPr>
                          <a:xfrm>
                            <a:off x="0" y="0"/>
                            <a:ext cx="6337300" cy="3573779"/>
                          </a:xfrm>
                          <a:custGeom>
                            <a:avLst/>
                            <a:gdLst/>
                            <a:ahLst/>
                            <a:cxnLst/>
                            <a:rect l="l" t="t" r="r" b="b"/>
                            <a:pathLst>
                              <a:path w="6337300" h="3573779">
                                <a:moveTo>
                                  <a:pt x="6337171" y="3573592"/>
                                </a:moveTo>
                                <a:lnTo>
                                  <a:pt x="0" y="3573592"/>
                                </a:lnTo>
                                <a:lnTo>
                                  <a:pt x="0" y="0"/>
                                </a:lnTo>
                                <a:lnTo>
                                  <a:pt x="6337171" y="0"/>
                                </a:lnTo>
                                <a:lnTo>
                                  <a:pt x="6337171" y="3573592"/>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279" name="Image 279"/>
                          <pic:cNvPicPr/>
                        </pic:nvPicPr>
                        <pic:blipFill>
                          <a:blip r:embed="rId85" cstate="print"/>
                          <a:stretch>
                            <a:fillRect/>
                          </a:stretch>
                        </pic:blipFill>
                        <pic:spPr>
                          <a:xfrm>
                            <a:off x="238239" y="848141"/>
                            <a:ext cx="5860692" cy="2439572"/>
                          </a:xfrm>
                          <a:prstGeom prst="rect">
                            <a:avLst/>
                          </a:prstGeom>
                        </pic:spPr>
                      </pic:pic>
                      <wps:wsp>
                        <wps:cNvPr id="280" name="Textbox 280"/>
                        <wps:cNvSpPr txBox="1"/>
                        <wps:spPr>
                          <a:xfrm>
                            <a:off x="0" y="0"/>
                            <a:ext cx="6337300" cy="3573779"/>
                          </a:xfrm>
                          <a:prstGeom prst="rect">
                            <a:avLst/>
                          </a:prstGeom>
                        </wps:spPr>
                        <wps:txbx>
                          <w:txbxContent>
                            <w:p w14:paraId="2574B600" w14:textId="77777777" w:rsidR="00184DB6" w:rsidRDefault="00184DB6">
                              <w:pPr>
                                <w:spacing w:before="123"/>
                                <w:rPr>
                                  <w:sz w:val="25"/>
                                </w:rPr>
                              </w:pPr>
                            </w:p>
                            <w:p w14:paraId="0976EC61" w14:textId="77777777" w:rsidR="00184DB6" w:rsidRDefault="00351460">
                              <w:pPr>
                                <w:ind w:left="373"/>
                                <w:rPr>
                                  <w:rFonts w:ascii="Arial"/>
                                  <w:b/>
                                  <w:sz w:val="25"/>
                                </w:rPr>
                              </w:pPr>
                              <w:r>
                                <w:rPr>
                                  <w:rFonts w:ascii="Arial"/>
                                  <w:b/>
                                  <w:color w:val="FFFFFF"/>
                                  <w:sz w:val="25"/>
                                </w:rPr>
                                <w:t>Chart</w:t>
                              </w:r>
                              <w:r>
                                <w:rPr>
                                  <w:rFonts w:ascii="Arial"/>
                                  <w:b/>
                                  <w:color w:val="FFFFFF"/>
                                  <w:spacing w:val="6"/>
                                  <w:sz w:val="25"/>
                                </w:rPr>
                                <w:t xml:space="preserve"> </w:t>
                              </w:r>
                              <w:r>
                                <w:rPr>
                                  <w:rFonts w:ascii="Arial"/>
                                  <w:b/>
                                  <w:color w:val="FFFFFF"/>
                                  <w:sz w:val="25"/>
                                </w:rPr>
                                <w:t>5.3:</w:t>
                              </w:r>
                              <w:r>
                                <w:rPr>
                                  <w:rFonts w:ascii="Arial"/>
                                  <w:b/>
                                  <w:color w:val="FFFFFF"/>
                                  <w:spacing w:val="7"/>
                                  <w:sz w:val="25"/>
                                </w:rPr>
                                <w:t xml:space="preserve"> </w:t>
                              </w:r>
                              <w:r>
                                <w:rPr>
                                  <w:rFonts w:ascii="Arial"/>
                                  <w:b/>
                                  <w:color w:val="FFFFFF"/>
                                  <w:sz w:val="25"/>
                                </w:rPr>
                                <w:t>MMFs</w:t>
                              </w:r>
                              <w:r>
                                <w:rPr>
                                  <w:rFonts w:ascii="Arial"/>
                                  <w:b/>
                                  <w:color w:val="FFFFFF"/>
                                  <w:spacing w:val="7"/>
                                  <w:sz w:val="25"/>
                                </w:rPr>
                                <w:t xml:space="preserve"> </w:t>
                              </w:r>
                              <w:r>
                                <w:rPr>
                                  <w:rFonts w:ascii="Arial"/>
                                  <w:b/>
                                  <w:color w:val="FFFFFF"/>
                                  <w:sz w:val="25"/>
                                </w:rPr>
                                <w:t>have</w:t>
                              </w:r>
                              <w:r>
                                <w:rPr>
                                  <w:rFonts w:ascii="Arial"/>
                                  <w:b/>
                                  <w:color w:val="FFFFFF"/>
                                  <w:spacing w:val="7"/>
                                  <w:sz w:val="25"/>
                                </w:rPr>
                                <w:t xml:space="preserve"> </w:t>
                              </w:r>
                              <w:r>
                                <w:rPr>
                                  <w:rFonts w:ascii="Arial"/>
                                  <w:b/>
                                  <w:color w:val="FFFFFF"/>
                                  <w:sz w:val="25"/>
                                </w:rPr>
                                <w:t>seen</w:t>
                              </w:r>
                              <w:r>
                                <w:rPr>
                                  <w:rFonts w:ascii="Arial"/>
                                  <w:b/>
                                  <w:color w:val="FFFFFF"/>
                                  <w:spacing w:val="6"/>
                                  <w:sz w:val="25"/>
                                </w:rPr>
                                <w:t xml:space="preserve"> </w:t>
                              </w:r>
                              <w:r>
                                <w:rPr>
                                  <w:rFonts w:ascii="Arial"/>
                                  <w:b/>
                                  <w:color w:val="FFFFFF"/>
                                  <w:sz w:val="25"/>
                                </w:rPr>
                                <w:t>inflows</w:t>
                              </w:r>
                              <w:r>
                                <w:rPr>
                                  <w:rFonts w:ascii="Arial"/>
                                  <w:b/>
                                  <w:color w:val="FFFFFF"/>
                                  <w:spacing w:val="7"/>
                                  <w:sz w:val="25"/>
                                </w:rPr>
                                <w:t xml:space="preserve"> </w:t>
                              </w:r>
                              <w:r>
                                <w:rPr>
                                  <w:rFonts w:ascii="Arial"/>
                                  <w:b/>
                                  <w:color w:val="FFFFFF"/>
                                  <w:sz w:val="25"/>
                                </w:rPr>
                                <w:t>following</w:t>
                              </w:r>
                              <w:r>
                                <w:rPr>
                                  <w:rFonts w:ascii="Arial"/>
                                  <w:b/>
                                  <w:color w:val="FFFFFF"/>
                                  <w:spacing w:val="7"/>
                                  <w:sz w:val="25"/>
                                </w:rPr>
                                <w:t xml:space="preserve"> </w:t>
                              </w:r>
                              <w:r>
                                <w:rPr>
                                  <w:rFonts w:ascii="Arial"/>
                                  <w:b/>
                                  <w:color w:val="FFFFFF"/>
                                  <w:sz w:val="25"/>
                                </w:rPr>
                                <w:t>recent</w:t>
                              </w:r>
                              <w:r>
                                <w:rPr>
                                  <w:rFonts w:ascii="Arial"/>
                                  <w:b/>
                                  <w:color w:val="FFFFFF"/>
                                  <w:spacing w:val="7"/>
                                  <w:sz w:val="25"/>
                                </w:rPr>
                                <w:t xml:space="preserve"> </w:t>
                              </w:r>
                              <w:r>
                                <w:rPr>
                                  <w:rFonts w:ascii="Arial"/>
                                  <w:b/>
                                  <w:color w:val="FFFFFF"/>
                                  <w:sz w:val="25"/>
                                </w:rPr>
                                <w:t>periods</w:t>
                              </w:r>
                              <w:r>
                                <w:rPr>
                                  <w:rFonts w:ascii="Arial"/>
                                  <w:b/>
                                  <w:color w:val="FFFFFF"/>
                                  <w:spacing w:val="7"/>
                                  <w:sz w:val="25"/>
                                </w:rPr>
                                <w:t xml:space="preserve"> </w:t>
                              </w:r>
                              <w:r>
                                <w:rPr>
                                  <w:rFonts w:ascii="Arial"/>
                                  <w:b/>
                                  <w:color w:val="FFFFFF"/>
                                  <w:sz w:val="25"/>
                                </w:rPr>
                                <w:t>of</w:t>
                              </w:r>
                              <w:r>
                                <w:rPr>
                                  <w:rFonts w:ascii="Arial"/>
                                  <w:b/>
                                  <w:color w:val="FFFFFF"/>
                                  <w:spacing w:val="6"/>
                                  <w:sz w:val="25"/>
                                </w:rPr>
                                <w:t xml:space="preserve"> </w:t>
                              </w:r>
                              <w:r>
                                <w:rPr>
                                  <w:rFonts w:ascii="Arial"/>
                                  <w:b/>
                                  <w:color w:val="FFFFFF"/>
                                  <w:spacing w:val="-2"/>
                                  <w:sz w:val="25"/>
                                </w:rPr>
                                <w:t>stress</w:t>
                              </w:r>
                            </w:p>
                            <w:p w14:paraId="3256F891" w14:textId="77777777" w:rsidR="00184DB6" w:rsidRDefault="00351460">
                              <w:pPr>
                                <w:spacing w:before="137"/>
                                <w:ind w:left="373"/>
                                <w:rPr>
                                  <w:sz w:val="19"/>
                                </w:rPr>
                              </w:pPr>
                              <w:r>
                                <w:rPr>
                                  <w:color w:val="FFFFFF"/>
                                  <w:sz w:val="23"/>
                                </w:rPr>
                                <w:t>Change</w:t>
                              </w:r>
                              <w:r>
                                <w:rPr>
                                  <w:color w:val="FFFFFF"/>
                                  <w:spacing w:val="11"/>
                                  <w:sz w:val="23"/>
                                </w:rPr>
                                <w:t xml:space="preserve"> </w:t>
                              </w:r>
                              <w:r>
                                <w:rPr>
                                  <w:color w:val="FFFFFF"/>
                                  <w:sz w:val="23"/>
                                </w:rPr>
                                <w:t>in</w:t>
                              </w:r>
                              <w:r>
                                <w:rPr>
                                  <w:color w:val="FFFFFF"/>
                                  <w:spacing w:val="11"/>
                                  <w:sz w:val="23"/>
                                </w:rPr>
                                <w:t xml:space="preserve"> </w:t>
                              </w:r>
                              <w:r>
                                <w:rPr>
                                  <w:color w:val="FFFFFF"/>
                                  <w:sz w:val="23"/>
                                </w:rPr>
                                <w:t>net</w:t>
                              </w:r>
                              <w:r>
                                <w:rPr>
                                  <w:color w:val="FFFFFF"/>
                                  <w:spacing w:val="12"/>
                                  <w:sz w:val="23"/>
                                </w:rPr>
                                <w:t xml:space="preserve"> </w:t>
                              </w:r>
                              <w:r>
                                <w:rPr>
                                  <w:color w:val="FFFFFF"/>
                                  <w:sz w:val="23"/>
                                </w:rPr>
                                <w:t>asset</w:t>
                              </w:r>
                              <w:r>
                                <w:rPr>
                                  <w:color w:val="FFFFFF"/>
                                  <w:spacing w:val="11"/>
                                  <w:sz w:val="23"/>
                                </w:rPr>
                                <w:t xml:space="preserve"> </w:t>
                              </w:r>
                              <w:r>
                                <w:rPr>
                                  <w:color w:val="FFFFFF"/>
                                  <w:sz w:val="23"/>
                                </w:rPr>
                                <w:t>value</w:t>
                              </w:r>
                              <w:r>
                                <w:rPr>
                                  <w:color w:val="FFFFFF"/>
                                  <w:spacing w:val="11"/>
                                  <w:sz w:val="23"/>
                                </w:rPr>
                                <w:t xml:space="preserve"> </w:t>
                              </w:r>
                              <w:r>
                                <w:rPr>
                                  <w:color w:val="FFFFFF"/>
                                  <w:sz w:val="23"/>
                                </w:rPr>
                                <w:t>of</w:t>
                              </w:r>
                              <w:r>
                                <w:rPr>
                                  <w:color w:val="FFFFFF"/>
                                  <w:spacing w:val="12"/>
                                  <w:sz w:val="23"/>
                                </w:rPr>
                                <w:t xml:space="preserve"> </w:t>
                              </w:r>
                              <w:r>
                                <w:rPr>
                                  <w:color w:val="FFFFFF"/>
                                  <w:sz w:val="23"/>
                                </w:rPr>
                                <w:t>sterling</w:t>
                              </w:r>
                              <w:r>
                                <w:rPr>
                                  <w:color w:val="FFFFFF"/>
                                  <w:spacing w:val="11"/>
                                  <w:sz w:val="23"/>
                                </w:rPr>
                                <w:t xml:space="preserve"> </w:t>
                              </w:r>
                              <w:r>
                                <w:rPr>
                                  <w:color w:val="FFFFFF"/>
                                  <w:sz w:val="23"/>
                                </w:rPr>
                                <w:t>(left</w:t>
                              </w:r>
                              <w:r>
                                <w:rPr>
                                  <w:color w:val="FFFFFF"/>
                                  <w:spacing w:val="11"/>
                                  <w:sz w:val="23"/>
                                </w:rPr>
                                <w:t xml:space="preserve"> </w:t>
                              </w:r>
                              <w:r>
                                <w:rPr>
                                  <w:color w:val="FFFFFF"/>
                                  <w:sz w:val="23"/>
                                </w:rPr>
                                <w:t>axis)</w:t>
                              </w:r>
                              <w:r>
                                <w:rPr>
                                  <w:color w:val="FFFFFF"/>
                                  <w:spacing w:val="12"/>
                                  <w:sz w:val="23"/>
                                </w:rPr>
                                <w:t xml:space="preserve"> </w:t>
                              </w:r>
                              <w:r>
                                <w:rPr>
                                  <w:color w:val="FFFFFF"/>
                                  <w:sz w:val="23"/>
                                </w:rPr>
                                <w:t>and</w:t>
                              </w:r>
                              <w:r>
                                <w:rPr>
                                  <w:color w:val="FFFFFF"/>
                                  <w:spacing w:val="11"/>
                                  <w:sz w:val="23"/>
                                </w:rPr>
                                <w:t xml:space="preserve"> </w:t>
                              </w:r>
                              <w:r>
                                <w:rPr>
                                  <w:color w:val="FFFFFF"/>
                                  <w:sz w:val="23"/>
                                </w:rPr>
                                <w:t>US</w:t>
                              </w:r>
                              <w:r>
                                <w:rPr>
                                  <w:color w:val="FFFFFF"/>
                                  <w:spacing w:val="11"/>
                                  <w:sz w:val="23"/>
                                </w:rPr>
                                <w:t xml:space="preserve"> </w:t>
                              </w:r>
                              <w:r>
                                <w:rPr>
                                  <w:color w:val="FFFFFF"/>
                                  <w:sz w:val="23"/>
                                </w:rPr>
                                <w:t>government</w:t>
                              </w:r>
                              <w:r>
                                <w:rPr>
                                  <w:color w:val="FFFFFF"/>
                                  <w:spacing w:val="12"/>
                                  <w:sz w:val="23"/>
                                </w:rPr>
                                <w:t xml:space="preserve"> </w:t>
                              </w:r>
                              <w:r>
                                <w:rPr>
                                  <w:color w:val="FFFFFF"/>
                                  <w:sz w:val="23"/>
                                </w:rPr>
                                <w:t>(right</w:t>
                              </w:r>
                              <w:r>
                                <w:rPr>
                                  <w:color w:val="FFFFFF"/>
                                  <w:spacing w:val="11"/>
                                  <w:sz w:val="23"/>
                                </w:rPr>
                                <w:t xml:space="preserve"> </w:t>
                              </w:r>
                              <w:r>
                                <w:rPr>
                                  <w:color w:val="FFFFFF"/>
                                  <w:sz w:val="23"/>
                                </w:rPr>
                                <w:t>axis)</w:t>
                              </w:r>
                              <w:r>
                                <w:rPr>
                                  <w:color w:val="FFFFFF"/>
                                  <w:spacing w:val="11"/>
                                  <w:sz w:val="23"/>
                                </w:rPr>
                                <w:t xml:space="preserve"> </w:t>
                              </w:r>
                              <w:r>
                                <w:rPr>
                                  <w:color w:val="FFFFFF"/>
                                  <w:sz w:val="23"/>
                                </w:rPr>
                                <w:t>MMFs</w:t>
                              </w:r>
                              <w:r>
                                <w:rPr>
                                  <w:color w:val="FFFFFF"/>
                                  <w:spacing w:val="13"/>
                                  <w:sz w:val="23"/>
                                </w:rPr>
                                <w:t xml:space="preserve"> </w:t>
                              </w:r>
                              <w:r>
                                <w:rPr>
                                  <w:color w:val="FFFFFF"/>
                                  <w:spacing w:val="-5"/>
                                  <w:sz w:val="19"/>
                                </w:rPr>
                                <w:t>(</w:t>
                              </w:r>
                              <w:r>
                                <w:rPr>
                                  <w:rFonts w:ascii="Arial"/>
                                  <w:b/>
                                  <w:color w:val="FFFFFF"/>
                                  <w:spacing w:val="-5"/>
                                  <w:sz w:val="19"/>
                                </w:rPr>
                                <w:t>a</w:t>
                              </w:r>
                              <w:r>
                                <w:rPr>
                                  <w:color w:val="FFFFFF"/>
                                  <w:spacing w:val="-5"/>
                                  <w:sz w:val="19"/>
                                </w:rPr>
                                <w:t>)</w:t>
                              </w:r>
                            </w:p>
                          </w:txbxContent>
                        </wps:txbx>
                        <wps:bodyPr wrap="square" lIns="0" tIns="0" rIns="0" bIns="0" rtlCol="0">
                          <a:noAutofit/>
                        </wps:bodyPr>
                      </wps:wsp>
                    </wpg:wgp>
                  </a:graphicData>
                </a:graphic>
              </wp:anchor>
            </w:drawing>
          </mc:Choice>
          <mc:Fallback>
            <w:pict>
              <v:group w14:anchorId="6AADF3B9" id="Group 277" o:spid="_x0000_s1145" style="position:absolute;margin-left:47.5pt;margin-top:22.05pt;width:499pt;height:281.4pt;z-index:-15642112;mso-wrap-distance-left:0;mso-wrap-distance-right:0;mso-position-horizontal-relative:page;mso-position-vertical-relative:text" coordsize="63373,35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">
                <v:shape id="Graphic 278" o:spid="_x0000_s1146" style="position:absolute;width:63373;height:35737;visibility:visible;mso-wrap-style:square;v-text-anchor:top" coordsize="6337300,357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" path="m6337171,3573592l,3573592,,,6337171,r,3573592xe" fillcolor="#12273e" stroked="f">
                  <v:path arrowok="t"/>
                </v:shape>
                <v:shape id="Image 279" o:spid="_x0000_s1147" type="#_x0000_t75" style="position:absolute;left:2382;top:8481;width:58607;height:2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">
                  <v:imagedata r:id="rId86" o:title=""/>
                </v:shape>
                <v:shape id="Textbox 280" o:spid="_x0000_s1148" type="#_x0000_t202" style="position:absolute;width:63373;height:35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" filled="f" stroked="f">
                  <v:textbox inset="0,0,0,0">
                    <w:txbxContent>
                      <w:p w14:paraId="2574B600" w14:textId="77777777" w:rsidR="00184DB6" w:rsidRDefault="00184DB6">
                        <w:pPr>
                          <w:spacing w:before="123"/>
                          <w:rPr>
                            <w:sz w:val="25"/>
                          </w:rPr>
                        </w:pPr>
                      </w:p>
                      <w:p w14:paraId="0976EC61" w14:textId="77777777" w:rsidR="00184DB6" w:rsidRDefault="00351460">
                        <w:pPr>
                          <w:ind w:left="373"/>
                          <w:rPr>
                            <w:rFonts w:ascii="Arial"/>
                            <w:b/>
                            <w:sz w:val="25"/>
                          </w:rPr>
                        </w:pPr>
                        <w:r>
                          <w:rPr>
                            <w:rFonts w:ascii="Arial"/>
                            <w:b/>
                            <w:color w:val="FFFFFF"/>
                            <w:sz w:val="25"/>
                          </w:rPr>
                          <w:t>Chart</w:t>
                        </w:r>
                        <w:r>
                          <w:rPr>
                            <w:rFonts w:ascii="Arial"/>
                            <w:b/>
                            <w:color w:val="FFFFFF"/>
                            <w:spacing w:val="6"/>
                            <w:sz w:val="25"/>
                          </w:rPr>
                          <w:t xml:space="preserve"> </w:t>
                        </w:r>
                        <w:r>
                          <w:rPr>
                            <w:rFonts w:ascii="Arial"/>
                            <w:b/>
                            <w:color w:val="FFFFFF"/>
                            <w:sz w:val="25"/>
                          </w:rPr>
                          <w:t>5.3:</w:t>
                        </w:r>
                        <w:r>
                          <w:rPr>
                            <w:rFonts w:ascii="Arial"/>
                            <w:b/>
                            <w:color w:val="FFFFFF"/>
                            <w:spacing w:val="7"/>
                            <w:sz w:val="25"/>
                          </w:rPr>
                          <w:t xml:space="preserve"> </w:t>
                        </w:r>
                        <w:r>
                          <w:rPr>
                            <w:rFonts w:ascii="Arial"/>
                            <w:b/>
                            <w:color w:val="FFFFFF"/>
                            <w:sz w:val="25"/>
                          </w:rPr>
                          <w:t>MMFs</w:t>
                        </w:r>
                        <w:r>
                          <w:rPr>
                            <w:rFonts w:ascii="Arial"/>
                            <w:b/>
                            <w:color w:val="FFFFFF"/>
                            <w:spacing w:val="7"/>
                            <w:sz w:val="25"/>
                          </w:rPr>
                          <w:t xml:space="preserve"> </w:t>
                        </w:r>
                        <w:r>
                          <w:rPr>
                            <w:rFonts w:ascii="Arial"/>
                            <w:b/>
                            <w:color w:val="FFFFFF"/>
                            <w:sz w:val="25"/>
                          </w:rPr>
                          <w:t>have</w:t>
                        </w:r>
                        <w:r>
                          <w:rPr>
                            <w:rFonts w:ascii="Arial"/>
                            <w:b/>
                            <w:color w:val="FFFFFF"/>
                            <w:spacing w:val="7"/>
                            <w:sz w:val="25"/>
                          </w:rPr>
                          <w:t xml:space="preserve"> </w:t>
                        </w:r>
                        <w:r>
                          <w:rPr>
                            <w:rFonts w:ascii="Arial"/>
                            <w:b/>
                            <w:color w:val="FFFFFF"/>
                            <w:sz w:val="25"/>
                          </w:rPr>
                          <w:t>seen</w:t>
                        </w:r>
                        <w:r>
                          <w:rPr>
                            <w:rFonts w:ascii="Arial"/>
                            <w:b/>
                            <w:color w:val="FFFFFF"/>
                            <w:spacing w:val="6"/>
                            <w:sz w:val="25"/>
                          </w:rPr>
                          <w:t xml:space="preserve"> </w:t>
                        </w:r>
                        <w:r>
                          <w:rPr>
                            <w:rFonts w:ascii="Arial"/>
                            <w:b/>
                            <w:color w:val="FFFFFF"/>
                            <w:sz w:val="25"/>
                          </w:rPr>
                          <w:t>inflows</w:t>
                        </w:r>
                        <w:r>
                          <w:rPr>
                            <w:rFonts w:ascii="Arial"/>
                            <w:b/>
                            <w:color w:val="FFFFFF"/>
                            <w:spacing w:val="7"/>
                            <w:sz w:val="25"/>
                          </w:rPr>
                          <w:t xml:space="preserve"> </w:t>
                        </w:r>
                        <w:r>
                          <w:rPr>
                            <w:rFonts w:ascii="Arial"/>
                            <w:b/>
                            <w:color w:val="FFFFFF"/>
                            <w:sz w:val="25"/>
                          </w:rPr>
                          <w:t>following</w:t>
                        </w:r>
                        <w:r>
                          <w:rPr>
                            <w:rFonts w:ascii="Arial"/>
                            <w:b/>
                            <w:color w:val="FFFFFF"/>
                            <w:spacing w:val="7"/>
                            <w:sz w:val="25"/>
                          </w:rPr>
                          <w:t xml:space="preserve"> </w:t>
                        </w:r>
                        <w:r>
                          <w:rPr>
                            <w:rFonts w:ascii="Arial"/>
                            <w:b/>
                            <w:color w:val="FFFFFF"/>
                            <w:sz w:val="25"/>
                          </w:rPr>
                          <w:t>recent</w:t>
                        </w:r>
                        <w:r>
                          <w:rPr>
                            <w:rFonts w:ascii="Arial"/>
                            <w:b/>
                            <w:color w:val="FFFFFF"/>
                            <w:spacing w:val="7"/>
                            <w:sz w:val="25"/>
                          </w:rPr>
                          <w:t xml:space="preserve"> </w:t>
                        </w:r>
                        <w:r>
                          <w:rPr>
                            <w:rFonts w:ascii="Arial"/>
                            <w:b/>
                            <w:color w:val="FFFFFF"/>
                            <w:sz w:val="25"/>
                          </w:rPr>
                          <w:t>periods</w:t>
                        </w:r>
                        <w:r>
                          <w:rPr>
                            <w:rFonts w:ascii="Arial"/>
                            <w:b/>
                            <w:color w:val="FFFFFF"/>
                            <w:spacing w:val="7"/>
                            <w:sz w:val="25"/>
                          </w:rPr>
                          <w:t xml:space="preserve"> </w:t>
                        </w:r>
                        <w:r>
                          <w:rPr>
                            <w:rFonts w:ascii="Arial"/>
                            <w:b/>
                            <w:color w:val="FFFFFF"/>
                            <w:sz w:val="25"/>
                          </w:rPr>
                          <w:t>of</w:t>
                        </w:r>
                        <w:r>
                          <w:rPr>
                            <w:rFonts w:ascii="Arial"/>
                            <w:b/>
                            <w:color w:val="FFFFFF"/>
                            <w:spacing w:val="6"/>
                            <w:sz w:val="25"/>
                          </w:rPr>
                          <w:t xml:space="preserve"> </w:t>
                        </w:r>
                        <w:r>
                          <w:rPr>
                            <w:rFonts w:ascii="Arial"/>
                            <w:b/>
                            <w:color w:val="FFFFFF"/>
                            <w:spacing w:val="-2"/>
                            <w:sz w:val="25"/>
                          </w:rPr>
                          <w:t>stress</w:t>
                        </w:r>
                      </w:p>
                      <w:p w14:paraId="3256F891" w14:textId="77777777" w:rsidR="00184DB6" w:rsidRDefault="00351460">
                        <w:pPr>
                          <w:spacing w:before="137"/>
                          <w:ind w:left="373"/>
                          <w:rPr>
                            <w:sz w:val="19"/>
                          </w:rPr>
                        </w:pPr>
                        <w:r>
                          <w:rPr>
                            <w:color w:val="FFFFFF"/>
                            <w:sz w:val="23"/>
                          </w:rPr>
                          <w:t>Change</w:t>
                        </w:r>
                        <w:r>
                          <w:rPr>
                            <w:color w:val="FFFFFF"/>
                            <w:spacing w:val="11"/>
                            <w:sz w:val="23"/>
                          </w:rPr>
                          <w:t xml:space="preserve"> </w:t>
                        </w:r>
                        <w:r>
                          <w:rPr>
                            <w:color w:val="FFFFFF"/>
                            <w:sz w:val="23"/>
                          </w:rPr>
                          <w:t>in</w:t>
                        </w:r>
                        <w:r>
                          <w:rPr>
                            <w:color w:val="FFFFFF"/>
                            <w:spacing w:val="11"/>
                            <w:sz w:val="23"/>
                          </w:rPr>
                          <w:t xml:space="preserve"> </w:t>
                        </w:r>
                        <w:r>
                          <w:rPr>
                            <w:color w:val="FFFFFF"/>
                            <w:sz w:val="23"/>
                          </w:rPr>
                          <w:t>net</w:t>
                        </w:r>
                        <w:r>
                          <w:rPr>
                            <w:color w:val="FFFFFF"/>
                            <w:spacing w:val="12"/>
                            <w:sz w:val="23"/>
                          </w:rPr>
                          <w:t xml:space="preserve"> </w:t>
                        </w:r>
                        <w:r>
                          <w:rPr>
                            <w:color w:val="FFFFFF"/>
                            <w:sz w:val="23"/>
                          </w:rPr>
                          <w:t>asset</w:t>
                        </w:r>
                        <w:r>
                          <w:rPr>
                            <w:color w:val="FFFFFF"/>
                            <w:spacing w:val="11"/>
                            <w:sz w:val="23"/>
                          </w:rPr>
                          <w:t xml:space="preserve"> </w:t>
                        </w:r>
                        <w:r>
                          <w:rPr>
                            <w:color w:val="FFFFFF"/>
                            <w:sz w:val="23"/>
                          </w:rPr>
                          <w:t>value</w:t>
                        </w:r>
                        <w:r>
                          <w:rPr>
                            <w:color w:val="FFFFFF"/>
                            <w:spacing w:val="11"/>
                            <w:sz w:val="23"/>
                          </w:rPr>
                          <w:t xml:space="preserve"> </w:t>
                        </w:r>
                        <w:r>
                          <w:rPr>
                            <w:color w:val="FFFFFF"/>
                            <w:sz w:val="23"/>
                          </w:rPr>
                          <w:t>of</w:t>
                        </w:r>
                        <w:r>
                          <w:rPr>
                            <w:color w:val="FFFFFF"/>
                            <w:spacing w:val="12"/>
                            <w:sz w:val="23"/>
                          </w:rPr>
                          <w:t xml:space="preserve"> </w:t>
                        </w:r>
                        <w:r>
                          <w:rPr>
                            <w:color w:val="FFFFFF"/>
                            <w:sz w:val="23"/>
                          </w:rPr>
                          <w:t>sterling</w:t>
                        </w:r>
                        <w:r>
                          <w:rPr>
                            <w:color w:val="FFFFFF"/>
                            <w:spacing w:val="11"/>
                            <w:sz w:val="23"/>
                          </w:rPr>
                          <w:t xml:space="preserve"> </w:t>
                        </w:r>
                        <w:r>
                          <w:rPr>
                            <w:color w:val="FFFFFF"/>
                            <w:sz w:val="23"/>
                          </w:rPr>
                          <w:t>(left</w:t>
                        </w:r>
                        <w:r>
                          <w:rPr>
                            <w:color w:val="FFFFFF"/>
                            <w:spacing w:val="11"/>
                            <w:sz w:val="23"/>
                          </w:rPr>
                          <w:t xml:space="preserve"> </w:t>
                        </w:r>
                        <w:r>
                          <w:rPr>
                            <w:color w:val="FFFFFF"/>
                            <w:sz w:val="23"/>
                          </w:rPr>
                          <w:t>axis)</w:t>
                        </w:r>
                        <w:r>
                          <w:rPr>
                            <w:color w:val="FFFFFF"/>
                            <w:spacing w:val="12"/>
                            <w:sz w:val="23"/>
                          </w:rPr>
                          <w:t xml:space="preserve"> </w:t>
                        </w:r>
                        <w:r>
                          <w:rPr>
                            <w:color w:val="FFFFFF"/>
                            <w:sz w:val="23"/>
                          </w:rPr>
                          <w:t>and</w:t>
                        </w:r>
                        <w:r>
                          <w:rPr>
                            <w:color w:val="FFFFFF"/>
                            <w:spacing w:val="11"/>
                            <w:sz w:val="23"/>
                          </w:rPr>
                          <w:t xml:space="preserve"> </w:t>
                        </w:r>
                        <w:r>
                          <w:rPr>
                            <w:color w:val="FFFFFF"/>
                            <w:sz w:val="23"/>
                          </w:rPr>
                          <w:t>US</w:t>
                        </w:r>
                        <w:r>
                          <w:rPr>
                            <w:color w:val="FFFFFF"/>
                            <w:spacing w:val="11"/>
                            <w:sz w:val="23"/>
                          </w:rPr>
                          <w:t xml:space="preserve"> </w:t>
                        </w:r>
                        <w:r>
                          <w:rPr>
                            <w:color w:val="FFFFFF"/>
                            <w:sz w:val="23"/>
                          </w:rPr>
                          <w:t>government</w:t>
                        </w:r>
                        <w:r>
                          <w:rPr>
                            <w:color w:val="FFFFFF"/>
                            <w:spacing w:val="12"/>
                            <w:sz w:val="23"/>
                          </w:rPr>
                          <w:t xml:space="preserve"> </w:t>
                        </w:r>
                        <w:r>
                          <w:rPr>
                            <w:color w:val="FFFFFF"/>
                            <w:sz w:val="23"/>
                          </w:rPr>
                          <w:t>(right</w:t>
                        </w:r>
                        <w:r>
                          <w:rPr>
                            <w:color w:val="FFFFFF"/>
                            <w:spacing w:val="11"/>
                            <w:sz w:val="23"/>
                          </w:rPr>
                          <w:t xml:space="preserve"> </w:t>
                        </w:r>
                        <w:r>
                          <w:rPr>
                            <w:color w:val="FFFFFF"/>
                            <w:sz w:val="23"/>
                          </w:rPr>
                          <w:t>axis)</w:t>
                        </w:r>
                        <w:r>
                          <w:rPr>
                            <w:color w:val="FFFFFF"/>
                            <w:spacing w:val="11"/>
                            <w:sz w:val="23"/>
                          </w:rPr>
                          <w:t xml:space="preserve"> </w:t>
                        </w:r>
                        <w:r>
                          <w:rPr>
                            <w:color w:val="FFFFFF"/>
                            <w:sz w:val="23"/>
                          </w:rPr>
                          <w:t>MMFs</w:t>
                        </w:r>
                        <w:r>
                          <w:rPr>
                            <w:color w:val="FFFFFF"/>
                            <w:spacing w:val="13"/>
                            <w:sz w:val="23"/>
                          </w:rPr>
                          <w:t xml:space="preserve"> </w:t>
                        </w:r>
                        <w:r>
                          <w:rPr>
                            <w:color w:val="FFFFFF"/>
                            <w:spacing w:val="-5"/>
                            <w:sz w:val="19"/>
                          </w:rPr>
                          <w:t>(</w:t>
                        </w:r>
                        <w:r>
                          <w:rPr>
                            <w:rFonts w:ascii="Arial"/>
                            <w:b/>
                            <w:color w:val="FFFFFF"/>
                            <w:spacing w:val="-5"/>
                            <w:sz w:val="19"/>
                          </w:rPr>
                          <w:t>a</w:t>
                        </w:r>
                        <w:r>
                          <w:rPr>
                            <w:color w:val="FFFFFF"/>
                            <w:spacing w:val="-5"/>
                            <w:sz w:val="19"/>
                          </w:rPr>
                          <w:t>)</w:t>
                        </w:r>
                      </w:p>
                    </w:txbxContent>
                  </v:textbox>
                </v:shape>
                <w10:wrap type="topAndBottom" anchorx="page"/>
              </v:group>
            </w:pict>
          </mc:Fallback>
        </mc:AlternateContent>
      </w:r>
    </w:p>
    <w:p w14:paraId="38E0DF9C" w14:textId="77777777" w:rsidR="00184DB6" w:rsidRDefault="00351460">
      <w:pPr>
        <w:spacing w:before="172"/>
        <w:ind w:left="97"/>
        <w:rPr>
          <w:sz w:val="20"/>
        </w:rPr>
      </w:pPr>
      <w:r>
        <w:rPr>
          <w:sz w:val="20"/>
        </w:rPr>
        <w:t>Sources:</w:t>
      </w:r>
      <w:r>
        <w:rPr>
          <w:spacing w:val="6"/>
          <w:sz w:val="20"/>
        </w:rPr>
        <w:t xml:space="preserve"> </w:t>
      </w:r>
      <w:r>
        <w:rPr>
          <w:sz w:val="20"/>
        </w:rPr>
        <w:t>CRANE</w:t>
      </w:r>
      <w:r>
        <w:rPr>
          <w:spacing w:val="6"/>
          <w:sz w:val="20"/>
        </w:rPr>
        <w:t xml:space="preserve"> </w:t>
      </w:r>
      <w:r>
        <w:rPr>
          <w:sz w:val="20"/>
        </w:rPr>
        <w:t>data,</w:t>
      </w:r>
      <w:r>
        <w:rPr>
          <w:spacing w:val="6"/>
          <w:sz w:val="20"/>
        </w:rPr>
        <w:t xml:space="preserve"> </w:t>
      </w:r>
      <w:r>
        <w:rPr>
          <w:sz w:val="20"/>
        </w:rPr>
        <w:t>Investment</w:t>
      </w:r>
      <w:r>
        <w:rPr>
          <w:spacing w:val="7"/>
          <w:sz w:val="20"/>
        </w:rPr>
        <w:t xml:space="preserve"> </w:t>
      </w:r>
      <w:r>
        <w:rPr>
          <w:sz w:val="20"/>
        </w:rPr>
        <w:t>Company</w:t>
      </w:r>
      <w:r>
        <w:rPr>
          <w:spacing w:val="6"/>
          <w:sz w:val="20"/>
        </w:rPr>
        <w:t xml:space="preserve"> </w:t>
      </w:r>
      <w:r>
        <w:rPr>
          <w:sz w:val="20"/>
        </w:rPr>
        <w:t>Institute</w:t>
      </w:r>
      <w:r>
        <w:rPr>
          <w:spacing w:val="6"/>
          <w:sz w:val="20"/>
        </w:rPr>
        <w:t xml:space="preserve"> </w:t>
      </w:r>
      <w:r>
        <w:rPr>
          <w:sz w:val="20"/>
        </w:rPr>
        <w:t>data</w:t>
      </w:r>
      <w:r>
        <w:rPr>
          <w:spacing w:val="6"/>
          <w:sz w:val="20"/>
        </w:rPr>
        <w:t xml:space="preserve"> </w:t>
      </w:r>
      <w:r>
        <w:rPr>
          <w:sz w:val="20"/>
        </w:rPr>
        <w:t>and</w:t>
      </w:r>
      <w:r>
        <w:rPr>
          <w:spacing w:val="7"/>
          <w:sz w:val="20"/>
        </w:rPr>
        <w:t xml:space="preserve"> </w:t>
      </w:r>
      <w:r>
        <w:rPr>
          <w:sz w:val="20"/>
        </w:rPr>
        <w:t>Bank</w:t>
      </w:r>
      <w:r>
        <w:rPr>
          <w:spacing w:val="6"/>
          <w:sz w:val="20"/>
        </w:rPr>
        <w:t xml:space="preserve"> </w:t>
      </w:r>
      <w:r>
        <w:rPr>
          <w:spacing w:val="-2"/>
          <w:sz w:val="20"/>
        </w:rPr>
        <w:t>calculations.</w:t>
      </w:r>
    </w:p>
    <w:p w14:paraId="25EF30A0" w14:textId="77777777" w:rsidR="00184DB6" w:rsidRDefault="00184DB6">
      <w:pPr>
        <w:pStyle w:val="BodyText"/>
        <w:spacing w:before="20"/>
        <w:ind w:left="0"/>
        <w:rPr>
          <w:sz w:val="20"/>
        </w:rPr>
      </w:pPr>
    </w:p>
    <w:p w14:paraId="64293281" w14:textId="77777777" w:rsidR="00184DB6" w:rsidRDefault="00351460">
      <w:pPr>
        <w:spacing w:before="1"/>
        <w:ind w:left="97"/>
        <w:rPr>
          <w:sz w:val="20"/>
        </w:rPr>
      </w:pPr>
      <w:r>
        <w:rPr>
          <w:sz w:val="20"/>
        </w:rPr>
        <w:t>(a)</w:t>
      </w:r>
      <w:r>
        <w:rPr>
          <w:spacing w:val="3"/>
          <w:sz w:val="20"/>
        </w:rPr>
        <w:t xml:space="preserve"> </w:t>
      </w:r>
      <w:r>
        <w:rPr>
          <w:sz w:val="20"/>
        </w:rPr>
        <w:t>Change</w:t>
      </w:r>
      <w:r>
        <w:rPr>
          <w:spacing w:val="4"/>
          <w:sz w:val="20"/>
        </w:rPr>
        <w:t xml:space="preserve"> </w:t>
      </w:r>
      <w:r>
        <w:rPr>
          <w:sz w:val="20"/>
        </w:rPr>
        <w:t>in</w:t>
      </w:r>
      <w:r>
        <w:rPr>
          <w:spacing w:val="4"/>
          <w:sz w:val="20"/>
        </w:rPr>
        <w:t xml:space="preserve"> </w:t>
      </w:r>
      <w:r>
        <w:rPr>
          <w:sz w:val="20"/>
        </w:rPr>
        <w:t>net</w:t>
      </w:r>
      <w:r>
        <w:rPr>
          <w:spacing w:val="3"/>
          <w:sz w:val="20"/>
        </w:rPr>
        <w:t xml:space="preserve"> </w:t>
      </w:r>
      <w:r>
        <w:rPr>
          <w:sz w:val="20"/>
        </w:rPr>
        <w:t>asset</w:t>
      </w:r>
      <w:r>
        <w:rPr>
          <w:spacing w:val="4"/>
          <w:sz w:val="20"/>
        </w:rPr>
        <w:t xml:space="preserve"> </w:t>
      </w:r>
      <w:r>
        <w:rPr>
          <w:sz w:val="20"/>
        </w:rPr>
        <w:t>value</w:t>
      </w:r>
      <w:r>
        <w:rPr>
          <w:spacing w:val="4"/>
          <w:sz w:val="20"/>
        </w:rPr>
        <w:t xml:space="preserve"> </w:t>
      </w:r>
      <w:r>
        <w:rPr>
          <w:sz w:val="20"/>
        </w:rPr>
        <w:t>relative</w:t>
      </w:r>
      <w:r>
        <w:rPr>
          <w:spacing w:val="3"/>
          <w:sz w:val="20"/>
        </w:rPr>
        <w:t xml:space="preserve"> </w:t>
      </w:r>
      <w:r>
        <w:rPr>
          <w:sz w:val="20"/>
        </w:rPr>
        <w:t>to</w:t>
      </w:r>
      <w:r>
        <w:rPr>
          <w:spacing w:val="4"/>
          <w:sz w:val="20"/>
        </w:rPr>
        <w:t xml:space="preserve"> </w:t>
      </w:r>
      <w:r>
        <w:rPr>
          <w:sz w:val="20"/>
        </w:rPr>
        <w:t>1</w:t>
      </w:r>
      <w:r>
        <w:rPr>
          <w:spacing w:val="4"/>
          <w:sz w:val="20"/>
        </w:rPr>
        <w:t xml:space="preserve"> </w:t>
      </w:r>
      <w:r>
        <w:rPr>
          <w:sz w:val="20"/>
        </w:rPr>
        <w:t>June</w:t>
      </w:r>
      <w:r>
        <w:rPr>
          <w:spacing w:val="3"/>
          <w:sz w:val="20"/>
        </w:rPr>
        <w:t xml:space="preserve"> </w:t>
      </w:r>
      <w:r>
        <w:rPr>
          <w:spacing w:val="-2"/>
          <w:sz w:val="20"/>
        </w:rPr>
        <w:t>2022.</w:t>
      </w:r>
    </w:p>
    <w:p w14:paraId="1B836A8A" w14:textId="77777777" w:rsidR="00184DB6" w:rsidRDefault="00184DB6">
      <w:pPr>
        <w:pStyle w:val="BodyText"/>
        <w:ind w:left="0"/>
      </w:pPr>
    </w:p>
    <w:p w14:paraId="1B9AE449" w14:textId="77777777" w:rsidR="00184DB6" w:rsidRDefault="00184DB6">
      <w:pPr>
        <w:pStyle w:val="BodyText"/>
        <w:spacing w:before="254"/>
        <w:ind w:left="0"/>
      </w:pPr>
    </w:p>
    <w:p w14:paraId="2034882F" w14:textId="77777777" w:rsidR="00184DB6" w:rsidRDefault="00351460">
      <w:pPr>
        <w:pStyle w:val="BodyText"/>
        <w:spacing w:line="314" w:lineRule="auto"/>
        <w:ind w:right="108"/>
      </w:pPr>
      <w:r>
        <w:t>As interest rates have risen and the macroeconomic outlook has remained subdued, there is evidence that investors have shifted away from riskier funds. There</w:t>
      </w:r>
      <w:r>
        <w:rPr>
          <w:spacing w:val="-3"/>
        </w:rPr>
        <w:t xml:space="preserve"> </w:t>
      </w:r>
      <w:r>
        <w:t>have</w:t>
      </w:r>
      <w:r>
        <w:rPr>
          <w:spacing w:val="-3"/>
        </w:rPr>
        <w:t xml:space="preserve"> </w:t>
      </w:r>
      <w:r>
        <w:t>been</w:t>
      </w:r>
      <w:r>
        <w:rPr>
          <w:spacing w:val="-3"/>
        </w:rPr>
        <w:t xml:space="preserve"> </w:t>
      </w:r>
      <w:r>
        <w:t>consistent</w:t>
      </w:r>
      <w:r>
        <w:rPr>
          <w:spacing w:val="-3"/>
        </w:rPr>
        <w:t xml:space="preserve"> </w:t>
      </w:r>
      <w:r>
        <w:t>outflows</w:t>
      </w:r>
      <w:r>
        <w:rPr>
          <w:spacing w:val="-3"/>
        </w:rPr>
        <w:t xml:space="preserve"> </w:t>
      </w:r>
      <w:r>
        <w:t>from</w:t>
      </w:r>
      <w:r>
        <w:rPr>
          <w:spacing w:val="-3"/>
        </w:rPr>
        <w:t xml:space="preserve"> </w:t>
      </w:r>
      <w:r>
        <w:t>UK</w:t>
      </w:r>
      <w:r>
        <w:rPr>
          <w:spacing w:val="-3"/>
        </w:rPr>
        <w:t xml:space="preserve"> </w:t>
      </w:r>
      <w:r>
        <w:t>equity</w:t>
      </w:r>
      <w:r>
        <w:rPr>
          <w:spacing w:val="-3"/>
        </w:rPr>
        <w:t xml:space="preserve"> </w:t>
      </w:r>
      <w:r>
        <w:t>and</w:t>
      </w:r>
      <w:r>
        <w:rPr>
          <w:spacing w:val="-3"/>
        </w:rPr>
        <w:t xml:space="preserve"> </w:t>
      </w:r>
      <w:r>
        <w:t>leveraged</w:t>
      </w:r>
      <w:r>
        <w:rPr>
          <w:spacing w:val="-3"/>
        </w:rPr>
        <w:t xml:space="preserve"> </w:t>
      </w:r>
      <w:r>
        <w:t>loan</w:t>
      </w:r>
      <w:r>
        <w:rPr>
          <w:spacing w:val="-3"/>
        </w:rPr>
        <w:t xml:space="preserve"> </w:t>
      </w:r>
      <w:r>
        <w:t>funds</w:t>
      </w:r>
      <w:r>
        <w:rPr>
          <w:spacing w:val="-3"/>
        </w:rPr>
        <w:t xml:space="preserve"> </w:t>
      </w:r>
      <w:r>
        <w:t>over the past year. UK open-ended high-yield bond funds saw significant outflows over 2022, and though these outflows have started to reverse somewhat in more recent data, total assets under management remain well below the levels seen at the start of last year. UK commercial real estate investment trusts have been trading at a discount since mid-2022, and are currently trading at around 25% below their net asset value, suggesting invest</w:t>
      </w:r>
      <w:r>
        <w:t>ors are pricing in large downward adjustments to some asset values. In contrast, less risky funds have benefited from the more</w:t>
      </w:r>
    </w:p>
    <w:p w14:paraId="1A592760" w14:textId="77777777" w:rsidR="00184DB6" w:rsidRDefault="00184DB6">
      <w:pPr>
        <w:pStyle w:val="BodyText"/>
        <w:spacing w:line="314" w:lineRule="auto"/>
        <w:sectPr w:rsidR="00184DB6">
          <w:pgSz w:w="11880" w:h="16820"/>
          <w:pgMar w:top="1420" w:right="850" w:bottom="280" w:left="850" w:header="770" w:footer="0" w:gutter="0"/>
          <w:cols w:space="720"/>
        </w:sectPr>
      </w:pPr>
    </w:p>
    <w:p w14:paraId="69485F78" w14:textId="77777777" w:rsidR="00184DB6" w:rsidRDefault="00351460">
      <w:pPr>
        <w:pStyle w:val="BodyText"/>
        <w:spacing w:before="95" w:line="314" w:lineRule="auto"/>
        <w:ind w:right="695"/>
        <w:jc w:val="both"/>
      </w:pPr>
      <w:r>
        <w:lastRenderedPageBreak/>
        <w:t>cautious</w:t>
      </w:r>
      <w:r>
        <w:rPr>
          <w:spacing w:val="-3"/>
        </w:rPr>
        <w:t xml:space="preserve"> </w:t>
      </w:r>
      <w:r>
        <w:t>risk</w:t>
      </w:r>
      <w:r>
        <w:rPr>
          <w:spacing w:val="-3"/>
        </w:rPr>
        <w:t xml:space="preserve"> </w:t>
      </w:r>
      <w:r>
        <w:t>sentiment</w:t>
      </w:r>
      <w:r>
        <w:rPr>
          <w:spacing w:val="-3"/>
        </w:rPr>
        <w:t xml:space="preserve"> </w:t>
      </w:r>
      <w:r>
        <w:t>and</w:t>
      </w:r>
      <w:r>
        <w:rPr>
          <w:spacing w:val="-3"/>
        </w:rPr>
        <w:t xml:space="preserve"> </w:t>
      </w:r>
      <w:r>
        <w:t>increased</w:t>
      </w:r>
      <w:r>
        <w:rPr>
          <w:spacing w:val="-3"/>
        </w:rPr>
        <w:t xml:space="preserve"> </w:t>
      </w:r>
      <w:r>
        <w:t>risk-free</w:t>
      </w:r>
      <w:r>
        <w:rPr>
          <w:spacing w:val="-3"/>
        </w:rPr>
        <w:t xml:space="preserve"> </w:t>
      </w:r>
      <w:r>
        <w:t>rates.</w:t>
      </w:r>
      <w:r>
        <w:rPr>
          <w:spacing w:val="-3"/>
        </w:rPr>
        <w:t xml:space="preserve"> </w:t>
      </w:r>
      <w:r>
        <w:t>For</w:t>
      </w:r>
      <w:r>
        <w:rPr>
          <w:spacing w:val="-3"/>
        </w:rPr>
        <w:t xml:space="preserve"> </w:t>
      </w:r>
      <w:r>
        <w:t>instance,</w:t>
      </w:r>
      <w:r>
        <w:rPr>
          <w:spacing w:val="-3"/>
        </w:rPr>
        <w:t xml:space="preserve"> </w:t>
      </w:r>
      <w:r>
        <w:t>UK</w:t>
      </w:r>
      <w:r>
        <w:rPr>
          <w:spacing w:val="-3"/>
        </w:rPr>
        <w:t xml:space="preserve"> </w:t>
      </w:r>
      <w:r>
        <w:t>and</w:t>
      </w:r>
      <w:r>
        <w:rPr>
          <w:spacing w:val="-3"/>
        </w:rPr>
        <w:t xml:space="preserve"> </w:t>
      </w:r>
      <w:r>
        <w:t>US government</w:t>
      </w:r>
      <w:r>
        <w:rPr>
          <w:spacing w:val="-1"/>
        </w:rPr>
        <w:t xml:space="preserve"> </w:t>
      </w:r>
      <w:r>
        <w:t>bond</w:t>
      </w:r>
      <w:r>
        <w:rPr>
          <w:spacing w:val="-1"/>
        </w:rPr>
        <w:t xml:space="preserve"> </w:t>
      </w:r>
      <w:r>
        <w:t>funds</w:t>
      </w:r>
      <w:r>
        <w:rPr>
          <w:spacing w:val="-1"/>
        </w:rPr>
        <w:t xml:space="preserve"> </w:t>
      </w:r>
      <w:r>
        <w:t>and</w:t>
      </w:r>
      <w:r>
        <w:rPr>
          <w:spacing w:val="-1"/>
        </w:rPr>
        <w:t xml:space="preserve"> </w:t>
      </w:r>
      <w:r>
        <w:t>less</w:t>
      </w:r>
      <w:r>
        <w:rPr>
          <w:spacing w:val="-1"/>
        </w:rPr>
        <w:t xml:space="preserve"> </w:t>
      </w:r>
      <w:r>
        <w:t>risky</w:t>
      </w:r>
      <w:r>
        <w:rPr>
          <w:spacing w:val="-1"/>
        </w:rPr>
        <w:t xml:space="preserve"> </w:t>
      </w:r>
      <w:r>
        <w:t>open-ended</w:t>
      </w:r>
      <w:r>
        <w:rPr>
          <w:spacing w:val="-1"/>
        </w:rPr>
        <w:t xml:space="preserve"> </w:t>
      </w:r>
      <w:r>
        <w:t>corporate</w:t>
      </w:r>
      <w:r>
        <w:rPr>
          <w:spacing w:val="-1"/>
        </w:rPr>
        <w:t xml:space="preserve"> </w:t>
      </w:r>
      <w:r>
        <w:t>bond</w:t>
      </w:r>
      <w:r>
        <w:rPr>
          <w:spacing w:val="-1"/>
        </w:rPr>
        <w:t xml:space="preserve"> </w:t>
      </w:r>
      <w:r>
        <w:t>funds</w:t>
      </w:r>
      <w:r>
        <w:rPr>
          <w:spacing w:val="-1"/>
        </w:rPr>
        <w:t xml:space="preserve"> </w:t>
      </w:r>
      <w:r>
        <w:t>have seen net inflows so far over 2023.</w:t>
      </w:r>
    </w:p>
    <w:p w14:paraId="18837762" w14:textId="77777777" w:rsidR="00184DB6" w:rsidRDefault="00351460">
      <w:pPr>
        <w:pStyle w:val="Heading4"/>
        <w:spacing w:before="266"/>
      </w:pPr>
      <w:r>
        <w:rPr>
          <w:noProof/>
        </w:rPr>
        <mc:AlternateContent>
          <mc:Choice Requires="wps">
            <w:drawing>
              <wp:anchor distT="0" distB="0" distL="0" distR="0" simplePos="0" relativeHeight="15815680" behindDoc="0" locked="0" layoutInCell="1" allowOverlap="1" wp14:anchorId="7FAD2989" wp14:editId="311F5692">
                <wp:simplePos x="0" y="0"/>
                <wp:positionH relativeFrom="page">
                  <wp:posOffset>603314</wp:posOffset>
                </wp:positionH>
                <wp:positionV relativeFrom="paragraph">
                  <wp:posOffset>196148</wp:posOffset>
                </wp:positionV>
                <wp:extent cx="19685" cy="162560"/>
                <wp:effectExtent l="0" t="0" r="0" b="0"/>
                <wp:wrapNone/>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62560"/>
                        </a:xfrm>
                        <a:custGeom>
                          <a:avLst/>
                          <a:gdLst/>
                          <a:ahLst/>
                          <a:cxnLst/>
                          <a:rect l="l" t="t" r="r" b="b"/>
                          <a:pathLst>
                            <a:path w="19685" h="162560">
                              <a:moveTo>
                                <a:pt x="19059" y="162002"/>
                              </a:moveTo>
                              <a:lnTo>
                                <a:pt x="0" y="162002"/>
                              </a:lnTo>
                              <a:lnTo>
                                <a:pt x="0" y="0"/>
                              </a:lnTo>
                              <a:lnTo>
                                <a:pt x="19059" y="0"/>
                              </a:lnTo>
                              <a:lnTo>
                                <a:pt x="19059" y="162002"/>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AC4C2CB" id="Graphic 281" o:spid="_x0000_s1026" style="position:absolute;margin-left:47.5pt;margin-top:15.45pt;width:1.55pt;height:12.8pt;z-index:15815680;visibility:visible;mso-wrap-style:square;mso-wrap-distance-left:0;mso-wrap-distance-top:0;mso-wrap-distance-right:0;mso-wrap-distance-bottom:0;mso-position-horizontal:absolute;mso-position-horizontal-relative:page;mso-position-vertical:absolute;mso-position-vertical-relative:text;v-text-anchor:top" coordsize="19685,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" path="m19059,162002l,162002,,,19059,r,162002xe" fillcolor="#3bd6d9" stroked="f">
                <v:path arrowok="t"/>
                <w10:wrap anchorx="page"/>
              </v:shape>
            </w:pict>
          </mc:Fallback>
        </mc:AlternateContent>
      </w:r>
      <w:r>
        <w:t xml:space="preserve">The system of MBF has broadly been able to absorb these </w:t>
      </w:r>
      <w:r>
        <w:rPr>
          <w:spacing w:val="-2"/>
        </w:rPr>
        <w:t>developments.</w:t>
      </w:r>
    </w:p>
    <w:p w14:paraId="06879697" w14:textId="77777777" w:rsidR="00184DB6" w:rsidRDefault="00351460">
      <w:pPr>
        <w:pStyle w:val="BodyText"/>
        <w:spacing w:before="184" w:line="314" w:lineRule="auto"/>
        <w:ind w:right="117"/>
      </w:pPr>
      <w:r>
        <w:t>While there have been outflows from many riskier open-ended funds, these outflows</w:t>
      </w:r>
      <w:r>
        <w:rPr>
          <w:spacing w:val="-5"/>
        </w:rPr>
        <w:t xml:space="preserve"> </w:t>
      </w:r>
      <w:r>
        <w:t>have</w:t>
      </w:r>
      <w:r>
        <w:rPr>
          <w:spacing w:val="-5"/>
        </w:rPr>
        <w:t xml:space="preserve"> </w:t>
      </w:r>
      <w:r>
        <w:t>been</w:t>
      </w:r>
      <w:r>
        <w:rPr>
          <w:spacing w:val="-5"/>
        </w:rPr>
        <w:t xml:space="preserve"> </w:t>
      </w:r>
      <w:r>
        <w:t>orderly,</w:t>
      </w:r>
      <w:r>
        <w:rPr>
          <w:spacing w:val="-5"/>
        </w:rPr>
        <w:t xml:space="preserve"> </w:t>
      </w:r>
      <w:r>
        <w:t>and</w:t>
      </w:r>
      <w:r>
        <w:rPr>
          <w:spacing w:val="-5"/>
        </w:rPr>
        <w:t xml:space="preserve"> </w:t>
      </w:r>
      <w:r>
        <w:t>there</w:t>
      </w:r>
      <w:r>
        <w:rPr>
          <w:spacing w:val="-5"/>
        </w:rPr>
        <w:t xml:space="preserve"> </w:t>
      </w:r>
      <w:r>
        <w:t>has</w:t>
      </w:r>
      <w:r>
        <w:rPr>
          <w:spacing w:val="-5"/>
        </w:rPr>
        <w:t xml:space="preserve"> </w:t>
      </w:r>
      <w:r>
        <w:t>been</w:t>
      </w:r>
      <w:r>
        <w:rPr>
          <w:spacing w:val="-5"/>
        </w:rPr>
        <w:t xml:space="preserve"> </w:t>
      </w:r>
      <w:r>
        <w:t>no</w:t>
      </w:r>
      <w:r>
        <w:rPr>
          <w:spacing w:val="-5"/>
        </w:rPr>
        <w:t xml:space="preserve"> </w:t>
      </w:r>
      <w:r>
        <w:t>evidence</w:t>
      </w:r>
      <w:r>
        <w:rPr>
          <w:spacing w:val="-5"/>
        </w:rPr>
        <w:t xml:space="preserve"> </w:t>
      </w:r>
      <w:r>
        <w:t>that</w:t>
      </w:r>
      <w:r>
        <w:rPr>
          <w:spacing w:val="-5"/>
        </w:rPr>
        <w:t xml:space="preserve"> </w:t>
      </w:r>
      <w:r>
        <w:t>redemptions</w:t>
      </w:r>
      <w:r>
        <w:rPr>
          <w:spacing w:val="-5"/>
        </w:rPr>
        <w:t xml:space="preserve"> </w:t>
      </w:r>
      <w:r>
        <w:t>have triggered fire-sales of assets or run dynamics. Open-ended funds have held strong liquidity positions over 2023, increasing their resilience to further outflows; the proportion of cash held by funds responding to the Bank of</w:t>
      </w:r>
      <w:r>
        <w:rPr>
          <w:spacing w:val="-12"/>
        </w:rPr>
        <w:t xml:space="preserve"> </w:t>
      </w:r>
      <w:r>
        <w:t>America Fund Manager Survey has averaged around 5.4% since February, relative to a long-term average of 4.7%.</w:t>
      </w:r>
    </w:p>
    <w:p w14:paraId="1AA8C3DF" w14:textId="77777777" w:rsidR="00184DB6" w:rsidRDefault="00351460">
      <w:pPr>
        <w:pStyle w:val="BodyText"/>
        <w:spacing w:before="260" w:line="314" w:lineRule="auto"/>
      </w:pPr>
      <w:r>
        <w:t>The</w:t>
      </w:r>
      <w:r>
        <w:rPr>
          <w:spacing w:val="-3"/>
        </w:rPr>
        <w:t xml:space="preserve"> </w:t>
      </w:r>
      <w:r>
        <w:t>FPC</w:t>
      </w:r>
      <w:r>
        <w:rPr>
          <w:spacing w:val="-3"/>
        </w:rPr>
        <w:t xml:space="preserve"> </w:t>
      </w:r>
      <w:r>
        <w:t>has</w:t>
      </w:r>
      <w:r>
        <w:rPr>
          <w:spacing w:val="-3"/>
        </w:rPr>
        <w:t xml:space="preserve"> </w:t>
      </w:r>
      <w:r>
        <w:t>previously</w:t>
      </w:r>
      <w:r>
        <w:rPr>
          <w:spacing w:val="-3"/>
        </w:rPr>
        <w:t xml:space="preserve"> </w:t>
      </w:r>
      <w:r>
        <w:t>identified</w:t>
      </w:r>
      <w:r>
        <w:rPr>
          <w:spacing w:val="-3"/>
        </w:rPr>
        <w:t xml:space="preserve"> </w:t>
      </w:r>
      <w:r>
        <w:t>the</w:t>
      </w:r>
      <w:r>
        <w:rPr>
          <w:spacing w:val="-3"/>
        </w:rPr>
        <w:t xml:space="preserve"> </w:t>
      </w:r>
      <w:r>
        <w:t>fragility</w:t>
      </w:r>
      <w:r>
        <w:rPr>
          <w:spacing w:val="-3"/>
        </w:rPr>
        <w:t xml:space="preserve"> </w:t>
      </w:r>
      <w:r>
        <w:t>of</w:t>
      </w:r>
      <w:r>
        <w:rPr>
          <w:spacing w:val="-3"/>
        </w:rPr>
        <w:t xml:space="preserve"> </w:t>
      </w:r>
      <w:r>
        <w:t>market</w:t>
      </w:r>
      <w:r>
        <w:rPr>
          <w:spacing w:val="-3"/>
        </w:rPr>
        <w:t xml:space="preserve"> </w:t>
      </w:r>
      <w:r>
        <w:t>liquidity</w:t>
      </w:r>
      <w:r>
        <w:rPr>
          <w:spacing w:val="-3"/>
        </w:rPr>
        <w:t xml:space="preserve"> </w:t>
      </w:r>
      <w:r>
        <w:t>as</w:t>
      </w:r>
      <w:r>
        <w:rPr>
          <w:spacing w:val="-3"/>
        </w:rPr>
        <w:t xml:space="preserve"> </w:t>
      </w:r>
      <w:r>
        <w:t>a</w:t>
      </w:r>
      <w:r>
        <w:rPr>
          <w:spacing w:val="-3"/>
        </w:rPr>
        <w:t xml:space="preserve"> </w:t>
      </w:r>
      <w:r>
        <w:t>key</w:t>
      </w:r>
      <w:r>
        <w:rPr>
          <w:spacing w:val="-3"/>
        </w:rPr>
        <w:t xml:space="preserve"> </w:t>
      </w:r>
      <w:r>
        <w:t>risk</w:t>
      </w:r>
      <w:r>
        <w:rPr>
          <w:spacing w:val="-3"/>
        </w:rPr>
        <w:t xml:space="preserve"> </w:t>
      </w:r>
      <w:r>
        <w:t>to</w:t>
      </w:r>
      <w:r>
        <w:rPr>
          <w:spacing w:val="-3"/>
        </w:rPr>
        <w:t xml:space="preserve"> </w:t>
      </w:r>
      <w:r>
        <w:t>the resilience of MBF, and market intelligence has highlighted concerns about dealers’ capacity to provide robust liquidity in stress, which could pose risks to financial stability. Market conditions became more challenging during the overseas banking stress in March, but market participants were still able to access liquidity, albeit at wider bid-ask spreads than recent averages.</w:t>
      </w:r>
    </w:p>
    <w:p w14:paraId="576F1182" w14:textId="77777777" w:rsidR="00184DB6" w:rsidRDefault="00351460">
      <w:pPr>
        <w:pStyle w:val="BodyText"/>
        <w:spacing w:before="261" w:line="314" w:lineRule="auto"/>
      </w:pPr>
      <w:r>
        <w:t>Recent</w:t>
      </w:r>
      <w:r>
        <w:rPr>
          <w:spacing w:val="-3"/>
        </w:rPr>
        <w:t xml:space="preserve"> </w:t>
      </w:r>
      <w:r>
        <w:t>inflows</w:t>
      </w:r>
      <w:r>
        <w:rPr>
          <w:spacing w:val="-3"/>
        </w:rPr>
        <w:t xml:space="preserve"> </w:t>
      </w:r>
      <w:r>
        <w:t>into</w:t>
      </w:r>
      <w:r>
        <w:rPr>
          <w:spacing w:val="-3"/>
        </w:rPr>
        <w:t xml:space="preserve"> </w:t>
      </w:r>
      <w:r>
        <w:t>MMFs,</w:t>
      </w:r>
      <w:r>
        <w:rPr>
          <w:spacing w:val="-3"/>
        </w:rPr>
        <w:t xml:space="preserve"> </w:t>
      </w:r>
      <w:r>
        <w:t>as</w:t>
      </w:r>
      <w:r>
        <w:rPr>
          <w:spacing w:val="-3"/>
        </w:rPr>
        <w:t xml:space="preserve"> </w:t>
      </w:r>
      <w:r>
        <w:t>well</w:t>
      </w:r>
      <w:r>
        <w:rPr>
          <w:spacing w:val="-3"/>
        </w:rPr>
        <w:t xml:space="preserve"> </w:t>
      </w:r>
      <w:r>
        <w:t>as</w:t>
      </w:r>
      <w:r>
        <w:rPr>
          <w:spacing w:val="-3"/>
        </w:rPr>
        <w:t xml:space="preserve"> </w:t>
      </w:r>
      <w:r>
        <w:t>their</w:t>
      </w:r>
      <w:r>
        <w:rPr>
          <w:spacing w:val="-3"/>
        </w:rPr>
        <w:t xml:space="preserve"> </w:t>
      </w:r>
      <w:r>
        <w:t>importance</w:t>
      </w:r>
      <w:r>
        <w:rPr>
          <w:spacing w:val="-3"/>
        </w:rPr>
        <w:t xml:space="preserve"> </w:t>
      </w:r>
      <w:r>
        <w:t>as</w:t>
      </w:r>
      <w:r>
        <w:rPr>
          <w:spacing w:val="-3"/>
        </w:rPr>
        <w:t xml:space="preserve"> </w:t>
      </w:r>
      <w:r>
        <w:t>a</w:t>
      </w:r>
      <w:r>
        <w:rPr>
          <w:spacing w:val="-3"/>
        </w:rPr>
        <w:t xml:space="preserve"> </w:t>
      </w:r>
      <w:r>
        <w:t>source</w:t>
      </w:r>
      <w:r>
        <w:rPr>
          <w:spacing w:val="-3"/>
        </w:rPr>
        <w:t xml:space="preserve"> </w:t>
      </w:r>
      <w:r>
        <w:t>of</w:t>
      </w:r>
      <w:r>
        <w:rPr>
          <w:spacing w:val="-3"/>
        </w:rPr>
        <w:t xml:space="preserve"> </w:t>
      </w:r>
      <w:r>
        <w:t>liquidity</w:t>
      </w:r>
      <w:r>
        <w:rPr>
          <w:spacing w:val="-3"/>
        </w:rPr>
        <w:t xml:space="preserve"> </w:t>
      </w:r>
      <w:r>
        <w:t>in</w:t>
      </w:r>
      <w:r>
        <w:rPr>
          <w:spacing w:val="-3"/>
        </w:rPr>
        <w:t xml:space="preserve"> </w:t>
      </w:r>
      <w:r>
        <w:t>a stress, have meant that the resilience of MMFs has become more important.</w:t>
      </w:r>
    </w:p>
    <w:p w14:paraId="5AFF9DB6" w14:textId="77777777" w:rsidR="00184DB6" w:rsidRDefault="00351460">
      <w:pPr>
        <w:pStyle w:val="BodyText"/>
        <w:spacing w:line="307" w:lineRule="exact"/>
      </w:pPr>
      <w:r>
        <w:t xml:space="preserve">Holdings of liquid assets form an important part of MMF resilience, and </w:t>
      </w:r>
      <w:r>
        <w:rPr>
          <w:spacing w:val="-2"/>
        </w:rPr>
        <w:t>Sterling</w:t>
      </w:r>
    </w:p>
    <w:p w14:paraId="1B524821" w14:textId="77777777" w:rsidR="00184DB6" w:rsidRDefault="00351460">
      <w:pPr>
        <w:pStyle w:val="BodyText"/>
        <w:spacing w:before="95" w:line="314" w:lineRule="auto"/>
        <w:ind w:right="99"/>
      </w:pPr>
      <w:r>
        <w:t>Low</w:t>
      </w:r>
      <w:r>
        <w:rPr>
          <w:spacing w:val="-8"/>
        </w:rPr>
        <w:t xml:space="preserve"> </w:t>
      </w:r>
      <w:r>
        <w:t>Volatility</w:t>
      </w:r>
      <w:r>
        <w:rPr>
          <w:spacing w:val="-7"/>
        </w:rPr>
        <w:t xml:space="preserve"> </w:t>
      </w:r>
      <w:r>
        <w:t>Net</w:t>
      </w:r>
      <w:r>
        <w:rPr>
          <w:spacing w:val="-19"/>
        </w:rPr>
        <w:t xml:space="preserve"> </w:t>
      </w:r>
      <w:r>
        <w:t>Asset</w:t>
      </w:r>
      <w:r>
        <w:rPr>
          <w:spacing w:val="-6"/>
        </w:rPr>
        <w:t xml:space="preserve"> </w:t>
      </w:r>
      <w:r>
        <w:t>Value</w:t>
      </w:r>
      <w:r>
        <w:rPr>
          <w:spacing w:val="-7"/>
        </w:rPr>
        <w:t xml:space="preserve"> </w:t>
      </w:r>
      <w:r>
        <w:t>MMFs</w:t>
      </w:r>
      <w:r>
        <w:rPr>
          <w:spacing w:val="-7"/>
        </w:rPr>
        <w:t xml:space="preserve"> </w:t>
      </w:r>
      <w:r>
        <w:t>have</w:t>
      </w:r>
      <w:r>
        <w:rPr>
          <w:spacing w:val="-7"/>
        </w:rPr>
        <w:t xml:space="preserve"> </w:t>
      </w:r>
      <w:r>
        <w:t>maintained</w:t>
      </w:r>
      <w:r>
        <w:rPr>
          <w:spacing w:val="-7"/>
        </w:rPr>
        <w:t xml:space="preserve"> </w:t>
      </w:r>
      <w:r>
        <w:t>strong</w:t>
      </w:r>
      <w:r>
        <w:rPr>
          <w:spacing w:val="-7"/>
        </w:rPr>
        <w:t xml:space="preserve"> </w:t>
      </w:r>
      <w:r>
        <w:t>liquidity</w:t>
      </w:r>
      <w:r>
        <w:rPr>
          <w:spacing w:val="-7"/>
        </w:rPr>
        <w:t xml:space="preserve"> </w:t>
      </w:r>
      <w:r>
        <w:t>positions</w:t>
      </w:r>
      <w:r>
        <w:rPr>
          <w:spacing w:val="-7"/>
        </w:rPr>
        <w:t xml:space="preserve"> </w:t>
      </w:r>
      <w:r>
        <w:t>over 2022 and 2023 with an average of around 35% of total assets maturing daily, and 50% within a week. These holdings are well above current regulatory minima for assets maturing daily (10%) and within a week (30%). The FPC has previously judged that significantly more liquid assets were an effective way to address</w:t>
      </w:r>
    </w:p>
    <w:p w14:paraId="3EA5DAE0" w14:textId="77777777" w:rsidR="00184DB6" w:rsidRDefault="00351460">
      <w:pPr>
        <w:pStyle w:val="BodyText"/>
        <w:spacing w:line="303" w:lineRule="exact"/>
      </w:pPr>
      <w:r>
        <w:t xml:space="preserve">financial stability risks from </w:t>
      </w:r>
      <w:r>
        <w:rPr>
          <w:spacing w:val="-2"/>
        </w:rPr>
        <w:t>MMFs.</w:t>
      </w:r>
    </w:p>
    <w:p w14:paraId="7BCAA8C0" w14:textId="77777777" w:rsidR="00184DB6" w:rsidRDefault="00184DB6">
      <w:pPr>
        <w:pStyle w:val="BodyText"/>
        <w:spacing w:before="54"/>
        <w:ind w:left="0"/>
      </w:pPr>
    </w:p>
    <w:p w14:paraId="28B8C4BD" w14:textId="77777777" w:rsidR="00184DB6" w:rsidRDefault="00351460">
      <w:pPr>
        <w:pStyle w:val="BodyText"/>
        <w:spacing w:line="314" w:lineRule="auto"/>
        <w:ind w:right="108"/>
      </w:pPr>
      <w:r>
        <w:t>Some firms have seen improvements to their funding positions as interest rates have risen, improving their resilience. UK defined benefit pension fund funding ratios have improved rapidly; their aggregate funding position is now positive, following an extended period in deficit. Life insurers also have long term liabilities that have decreased in value, and their solvency positions remain strong. Positive funding</w:t>
      </w:r>
      <w:r>
        <w:rPr>
          <w:spacing w:val="-1"/>
        </w:rPr>
        <w:t xml:space="preserve"> </w:t>
      </w:r>
      <w:r>
        <w:t>positions</w:t>
      </w:r>
      <w:r>
        <w:rPr>
          <w:spacing w:val="-1"/>
        </w:rPr>
        <w:t xml:space="preserve"> </w:t>
      </w:r>
      <w:r>
        <w:t>support</w:t>
      </w:r>
      <w:r>
        <w:rPr>
          <w:spacing w:val="-1"/>
        </w:rPr>
        <w:t xml:space="preserve"> </w:t>
      </w:r>
      <w:r>
        <w:t>resilience</w:t>
      </w:r>
      <w:r>
        <w:rPr>
          <w:spacing w:val="-1"/>
        </w:rPr>
        <w:t xml:space="preserve"> </w:t>
      </w:r>
      <w:r>
        <w:t>because</w:t>
      </w:r>
      <w:r>
        <w:rPr>
          <w:spacing w:val="-1"/>
        </w:rPr>
        <w:t xml:space="preserve"> </w:t>
      </w:r>
      <w:r>
        <w:t>in</w:t>
      </w:r>
      <w:r>
        <w:rPr>
          <w:spacing w:val="-1"/>
        </w:rPr>
        <w:t xml:space="preserve"> </w:t>
      </w:r>
      <w:r>
        <w:t>response</w:t>
      </w:r>
      <w:r>
        <w:rPr>
          <w:spacing w:val="-1"/>
        </w:rPr>
        <w:t xml:space="preserve"> </w:t>
      </w:r>
      <w:r>
        <w:t>to</w:t>
      </w:r>
      <w:r>
        <w:rPr>
          <w:spacing w:val="-1"/>
        </w:rPr>
        <w:t xml:space="preserve"> </w:t>
      </w:r>
      <w:r>
        <w:t>a</w:t>
      </w:r>
      <w:r>
        <w:rPr>
          <w:spacing w:val="-1"/>
        </w:rPr>
        <w:t xml:space="preserve"> </w:t>
      </w:r>
      <w:r>
        <w:t>deficit,</w:t>
      </w:r>
      <w:r>
        <w:rPr>
          <w:spacing w:val="-1"/>
        </w:rPr>
        <w:t xml:space="preserve"> </w:t>
      </w:r>
      <w:r>
        <w:t>firms</w:t>
      </w:r>
      <w:r>
        <w:rPr>
          <w:spacing w:val="-1"/>
        </w:rPr>
        <w:t xml:space="preserve"> </w:t>
      </w:r>
      <w:r>
        <w:t>might</w:t>
      </w:r>
      <w:r>
        <w:rPr>
          <w:spacing w:val="-1"/>
        </w:rPr>
        <w:t xml:space="preserve"> </w:t>
      </w:r>
      <w:r>
        <w:t xml:space="preserve">be encouraged to employ high levels of leverage or gain exposure to riskier and </w:t>
      </w:r>
      <w:r>
        <w:rPr>
          <w:spacing w:val="-2"/>
        </w:rPr>
        <w:t>higher</w:t>
      </w:r>
    </w:p>
    <w:p w14:paraId="53604B38" w14:textId="77777777" w:rsidR="00184DB6" w:rsidRDefault="00184DB6">
      <w:pPr>
        <w:pStyle w:val="BodyText"/>
        <w:spacing w:line="314" w:lineRule="auto"/>
        <w:sectPr w:rsidR="00184DB6">
          <w:pgSz w:w="11880" w:h="16820"/>
          <w:pgMar w:top="1420" w:right="850" w:bottom="280" w:left="850" w:header="770" w:footer="0" w:gutter="0"/>
          <w:cols w:space="720"/>
        </w:sectPr>
      </w:pPr>
    </w:p>
    <w:p w14:paraId="303284E7" w14:textId="77777777" w:rsidR="00184DB6" w:rsidRDefault="00351460">
      <w:pPr>
        <w:pStyle w:val="BodyText"/>
        <w:spacing w:before="95" w:line="314" w:lineRule="auto"/>
      </w:pPr>
      <w:r>
        <w:lastRenderedPageBreak/>
        <w:t>yielding</w:t>
      </w:r>
      <w:r>
        <w:rPr>
          <w:spacing w:val="-3"/>
        </w:rPr>
        <w:t xml:space="preserve"> </w:t>
      </w:r>
      <w:r>
        <w:t>assets,</w:t>
      </w:r>
      <w:r>
        <w:rPr>
          <w:spacing w:val="-3"/>
        </w:rPr>
        <w:t xml:space="preserve"> </w:t>
      </w:r>
      <w:r>
        <w:t>as</w:t>
      </w:r>
      <w:r>
        <w:rPr>
          <w:spacing w:val="-3"/>
        </w:rPr>
        <w:t xml:space="preserve"> </w:t>
      </w:r>
      <w:r>
        <w:t>was</w:t>
      </w:r>
      <w:r>
        <w:rPr>
          <w:spacing w:val="-3"/>
        </w:rPr>
        <w:t xml:space="preserve"> </w:t>
      </w:r>
      <w:r>
        <w:t>seen</w:t>
      </w:r>
      <w:r>
        <w:rPr>
          <w:spacing w:val="-3"/>
        </w:rPr>
        <w:t xml:space="preserve"> </w:t>
      </w:r>
      <w:r>
        <w:t>in</w:t>
      </w:r>
      <w:r>
        <w:rPr>
          <w:spacing w:val="-3"/>
        </w:rPr>
        <w:t xml:space="preserve"> </w:t>
      </w:r>
      <w:r>
        <w:t>pension</w:t>
      </w:r>
      <w:r>
        <w:rPr>
          <w:spacing w:val="-3"/>
        </w:rPr>
        <w:t xml:space="preserve"> </w:t>
      </w:r>
      <w:r>
        <w:t>funds’</w:t>
      </w:r>
      <w:r>
        <w:rPr>
          <w:spacing w:val="-12"/>
        </w:rPr>
        <w:t xml:space="preserve"> </w:t>
      </w:r>
      <w:r>
        <w:t>use</w:t>
      </w:r>
      <w:r>
        <w:rPr>
          <w:spacing w:val="-3"/>
        </w:rPr>
        <w:t xml:space="preserve"> </w:t>
      </w:r>
      <w:r>
        <w:t>of</w:t>
      </w:r>
      <w:r>
        <w:rPr>
          <w:spacing w:val="-3"/>
        </w:rPr>
        <w:t xml:space="preserve"> </w:t>
      </w:r>
      <w:r>
        <w:t>LDI</w:t>
      </w:r>
      <w:r>
        <w:rPr>
          <w:spacing w:val="-3"/>
        </w:rPr>
        <w:t xml:space="preserve"> </w:t>
      </w:r>
      <w:r>
        <w:t>strategies</w:t>
      </w:r>
      <w:r>
        <w:rPr>
          <w:spacing w:val="-3"/>
        </w:rPr>
        <w:t xml:space="preserve"> </w:t>
      </w:r>
      <w:r>
        <w:t>prior</w:t>
      </w:r>
      <w:r>
        <w:rPr>
          <w:spacing w:val="-3"/>
        </w:rPr>
        <w:t xml:space="preserve"> </w:t>
      </w:r>
      <w:r>
        <w:t>to</w:t>
      </w:r>
      <w:r>
        <w:rPr>
          <w:spacing w:val="-3"/>
        </w:rPr>
        <w:t xml:space="preserve"> </w:t>
      </w:r>
      <w:r>
        <w:t>the</w:t>
      </w:r>
      <w:r>
        <w:rPr>
          <w:spacing w:val="-3"/>
        </w:rPr>
        <w:t xml:space="preserve"> </w:t>
      </w:r>
      <w:r>
        <w:t>LDI stress in 2022.</w:t>
      </w:r>
      <w:r>
        <w:rPr>
          <w:spacing w:val="-6"/>
        </w:rPr>
        <w:t xml:space="preserve"> </w:t>
      </w:r>
      <w:r>
        <w:t>As well as reducing this incentive to take risks, when NBFIs have strong funding positions, it makes their balance sheets more resilient to shocks.</w:t>
      </w:r>
    </w:p>
    <w:p w14:paraId="1D21586E" w14:textId="77777777" w:rsidR="00184DB6" w:rsidRDefault="00351460">
      <w:pPr>
        <w:pStyle w:val="Heading4"/>
        <w:spacing w:before="266" w:line="314" w:lineRule="auto"/>
      </w:pPr>
      <w:r>
        <w:rPr>
          <w:noProof/>
        </w:rPr>
        <mc:AlternateContent>
          <mc:Choice Requires="wps">
            <w:drawing>
              <wp:anchor distT="0" distB="0" distL="0" distR="0" simplePos="0" relativeHeight="15816192" behindDoc="0" locked="0" layoutInCell="1" allowOverlap="1" wp14:anchorId="1A48E4CD" wp14:editId="797E4411">
                <wp:simplePos x="0" y="0"/>
                <wp:positionH relativeFrom="page">
                  <wp:posOffset>603314</wp:posOffset>
                </wp:positionH>
                <wp:positionV relativeFrom="paragraph">
                  <wp:posOffset>196130</wp:posOffset>
                </wp:positionV>
                <wp:extent cx="19685" cy="419734"/>
                <wp:effectExtent l="0" t="0" r="0" b="0"/>
                <wp:wrapNone/>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12EC840" id="Graphic 282" o:spid="_x0000_s1026" style="position:absolute;margin-left:47.5pt;margin-top:15.45pt;width:1.55pt;height:33.05pt;z-index:15816192;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" path="m19059,419301l,419301,,,19059,r,419301xe" fillcolor="#3bd6d9" stroked="f">
                <v:path arrowok="t"/>
                <w10:wrap anchorx="page"/>
              </v:shape>
            </w:pict>
          </mc:Fallback>
        </mc:AlternateContent>
      </w:r>
      <w:r>
        <w:t>LDI</w:t>
      </w:r>
      <w:r>
        <w:rPr>
          <w:spacing w:val="-3"/>
        </w:rPr>
        <w:t xml:space="preserve"> </w:t>
      </w:r>
      <w:r>
        <w:t>funds</w:t>
      </w:r>
      <w:r>
        <w:rPr>
          <w:spacing w:val="-3"/>
        </w:rPr>
        <w:t xml:space="preserve"> </w:t>
      </w:r>
      <w:r>
        <w:t>have</w:t>
      </w:r>
      <w:r>
        <w:rPr>
          <w:spacing w:val="-3"/>
        </w:rPr>
        <w:t xml:space="preserve"> </w:t>
      </w:r>
      <w:r>
        <w:t>generally</w:t>
      </w:r>
      <w:r>
        <w:rPr>
          <w:spacing w:val="-3"/>
        </w:rPr>
        <w:t xml:space="preserve"> </w:t>
      </w:r>
      <w:r>
        <w:t>maintained</w:t>
      </w:r>
      <w:r>
        <w:rPr>
          <w:spacing w:val="-3"/>
        </w:rPr>
        <w:t xml:space="preserve"> </w:t>
      </w:r>
      <w:r>
        <w:t>the</w:t>
      </w:r>
      <w:r>
        <w:rPr>
          <w:spacing w:val="-3"/>
        </w:rPr>
        <w:t xml:space="preserve"> </w:t>
      </w:r>
      <w:r>
        <w:t>resilience</w:t>
      </w:r>
      <w:r>
        <w:rPr>
          <w:spacing w:val="-3"/>
        </w:rPr>
        <w:t xml:space="preserve"> </w:t>
      </w:r>
      <w:r>
        <w:t>they</w:t>
      </w:r>
      <w:r>
        <w:rPr>
          <w:spacing w:val="-3"/>
        </w:rPr>
        <w:t xml:space="preserve"> </w:t>
      </w:r>
      <w:r>
        <w:t>were</w:t>
      </w:r>
      <w:r>
        <w:rPr>
          <w:spacing w:val="-3"/>
        </w:rPr>
        <w:t xml:space="preserve"> </w:t>
      </w:r>
      <w:r>
        <w:t>able</w:t>
      </w:r>
      <w:r>
        <w:rPr>
          <w:spacing w:val="-3"/>
        </w:rPr>
        <w:t xml:space="preserve"> </w:t>
      </w:r>
      <w:r>
        <w:t>to</w:t>
      </w:r>
      <w:r>
        <w:rPr>
          <w:spacing w:val="-3"/>
        </w:rPr>
        <w:t xml:space="preserve"> </w:t>
      </w:r>
      <w:r>
        <w:t>build following the stress in 2022.</w:t>
      </w:r>
    </w:p>
    <w:p w14:paraId="234A2484" w14:textId="77777777" w:rsidR="00184DB6" w:rsidRDefault="00351460">
      <w:pPr>
        <w:pStyle w:val="BodyText"/>
        <w:spacing w:before="87" w:line="314" w:lineRule="auto"/>
        <w:ind w:right="103"/>
      </w:pPr>
      <w:r>
        <w:t>In March 2023, the FPC judged that LDI funds should be resilient to a gilt yield shock of around 250 basis points, at a minimum, and in addition should maintain resilience to manage other risks and day-to-day movements in yields. Gilt yields have risen in recent months, which has tested the resilience of LDI funds. Whilst recent</w:t>
      </w:r>
      <w:r>
        <w:rPr>
          <w:spacing w:val="-3"/>
        </w:rPr>
        <w:t xml:space="preserve"> </w:t>
      </w:r>
      <w:r>
        <w:t>moves</w:t>
      </w:r>
      <w:r>
        <w:rPr>
          <w:spacing w:val="-3"/>
        </w:rPr>
        <w:t xml:space="preserve"> </w:t>
      </w:r>
      <w:r>
        <w:t>have</w:t>
      </w:r>
      <w:r>
        <w:rPr>
          <w:spacing w:val="-3"/>
        </w:rPr>
        <w:t xml:space="preserve"> </w:t>
      </w:r>
      <w:r>
        <w:t>been</w:t>
      </w:r>
      <w:r>
        <w:rPr>
          <w:spacing w:val="-3"/>
        </w:rPr>
        <w:t xml:space="preserve"> </w:t>
      </w:r>
      <w:r>
        <w:t>significant,</w:t>
      </w:r>
      <w:r>
        <w:rPr>
          <w:spacing w:val="-3"/>
        </w:rPr>
        <w:t xml:space="preserve"> </w:t>
      </w:r>
      <w:r>
        <w:t>the</w:t>
      </w:r>
      <w:r>
        <w:rPr>
          <w:spacing w:val="-3"/>
        </w:rPr>
        <w:t xml:space="preserve"> </w:t>
      </w:r>
      <w:r>
        <w:t>speed</w:t>
      </w:r>
      <w:r>
        <w:rPr>
          <w:spacing w:val="-3"/>
        </w:rPr>
        <w:t xml:space="preserve"> </w:t>
      </w:r>
      <w:r>
        <w:t>and</w:t>
      </w:r>
      <w:r>
        <w:rPr>
          <w:spacing w:val="-3"/>
        </w:rPr>
        <w:t xml:space="preserve"> </w:t>
      </w:r>
      <w:r>
        <w:t>scale</w:t>
      </w:r>
      <w:r>
        <w:rPr>
          <w:spacing w:val="-3"/>
        </w:rPr>
        <w:t xml:space="preserve"> </w:t>
      </w:r>
      <w:r>
        <w:t>of</w:t>
      </w:r>
      <w:r>
        <w:rPr>
          <w:spacing w:val="-3"/>
        </w:rPr>
        <w:t xml:space="preserve"> </w:t>
      </w:r>
      <w:r>
        <w:t>these</w:t>
      </w:r>
      <w:r>
        <w:rPr>
          <w:spacing w:val="-3"/>
        </w:rPr>
        <w:t xml:space="preserve"> </w:t>
      </w:r>
      <w:r>
        <w:t>moves</w:t>
      </w:r>
      <w:r>
        <w:rPr>
          <w:spacing w:val="-3"/>
        </w:rPr>
        <w:t xml:space="preserve"> </w:t>
      </w:r>
      <w:r>
        <w:t>has</w:t>
      </w:r>
      <w:r>
        <w:rPr>
          <w:spacing w:val="-3"/>
        </w:rPr>
        <w:t xml:space="preserve"> </w:t>
      </w:r>
      <w:r>
        <w:t>been lower than during the stress period in 2022; 30-year gilt yields rose by over 120 basis points in three days in September 2022, whereas they have risen by around 80 basis points over several weeks between the end of March and late May this year. The largest recent three-day increase has been 23 basis points.</w:t>
      </w:r>
    </w:p>
    <w:p w14:paraId="6E67AA67" w14:textId="77777777" w:rsidR="00184DB6" w:rsidRDefault="00351460">
      <w:pPr>
        <w:pStyle w:val="BodyText"/>
        <w:spacing w:before="256" w:line="314" w:lineRule="auto"/>
        <w:ind w:right="198"/>
      </w:pPr>
      <w:r>
        <w:t>The recent volatility in market interest rates has demonstrated that the resilience framework recommended by the FPC is functioning broadly as intended. Overall, funds have maintained levels of resilience above the minimum levels recommended by the FPC in March, and well above the levels estimated prior to the</w:t>
      </w:r>
      <w:r>
        <w:rPr>
          <w:spacing w:val="-3"/>
        </w:rPr>
        <w:t xml:space="preserve"> </w:t>
      </w:r>
      <w:r>
        <w:t>LDI</w:t>
      </w:r>
      <w:r>
        <w:rPr>
          <w:spacing w:val="-3"/>
        </w:rPr>
        <w:t xml:space="preserve"> </w:t>
      </w:r>
      <w:r>
        <w:t>stress</w:t>
      </w:r>
      <w:r>
        <w:rPr>
          <w:spacing w:val="-3"/>
        </w:rPr>
        <w:t xml:space="preserve"> </w:t>
      </w:r>
      <w:r>
        <w:t>episode</w:t>
      </w:r>
      <w:r>
        <w:rPr>
          <w:spacing w:val="-3"/>
        </w:rPr>
        <w:t xml:space="preserve"> </w:t>
      </w:r>
      <w:r>
        <w:t>in</w:t>
      </w:r>
      <w:r>
        <w:rPr>
          <w:spacing w:val="-3"/>
        </w:rPr>
        <w:t xml:space="preserve"> </w:t>
      </w:r>
      <w:r>
        <w:t>September</w:t>
      </w:r>
      <w:r>
        <w:rPr>
          <w:spacing w:val="-3"/>
        </w:rPr>
        <w:t xml:space="preserve"> </w:t>
      </w:r>
      <w:r>
        <w:t>2022,</w:t>
      </w:r>
      <w:r>
        <w:rPr>
          <w:spacing w:val="-3"/>
        </w:rPr>
        <w:t xml:space="preserve"> </w:t>
      </w:r>
      <w:r>
        <w:t>and</w:t>
      </w:r>
      <w:r>
        <w:rPr>
          <w:spacing w:val="-3"/>
        </w:rPr>
        <w:t xml:space="preserve"> </w:t>
      </w:r>
      <w:r>
        <w:t>have</w:t>
      </w:r>
      <w:r>
        <w:rPr>
          <w:spacing w:val="-3"/>
        </w:rPr>
        <w:t xml:space="preserve"> </w:t>
      </w:r>
      <w:r>
        <w:t>initiated</w:t>
      </w:r>
      <w:r>
        <w:rPr>
          <w:spacing w:val="-3"/>
        </w:rPr>
        <w:t xml:space="preserve"> </w:t>
      </w:r>
      <w:proofErr w:type="spellStart"/>
      <w:r>
        <w:t>recapitalisation</w:t>
      </w:r>
      <w:proofErr w:type="spellEnd"/>
      <w:r>
        <w:rPr>
          <w:spacing w:val="-3"/>
        </w:rPr>
        <w:t xml:space="preserve"> </w:t>
      </w:r>
      <w:r>
        <w:t>at</w:t>
      </w:r>
      <w:r>
        <w:rPr>
          <w:spacing w:val="-3"/>
        </w:rPr>
        <w:t xml:space="preserve"> </w:t>
      </w:r>
      <w:r>
        <w:t>far higher levels of resilience (Chart 5.4). The resilience of segregated mandate and single-client LDI funds remains well above the minimum resilience levels recommended by the FPC, with resilience to an interest rate shock of around 500 basis points. The FPC will assess whether there are further lessons to be learned from the recent experience for the implementation of the FPC recommendations.</w:t>
      </w:r>
    </w:p>
    <w:p w14:paraId="1A011214" w14:textId="77777777" w:rsidR="00184DB6" w:rsidRDefault="00184DB6">
      <w:pPr>
        <w:pStyle w:val="BodyText"/>
        <w:spacing w:line="314" w:lineRule="auto"/>
        <w:sectPr w:rsidR="00184DB6">
          <w:pgSz w:w="11880" w:h="16820"/>
          <w:pgMar w:top="1420" w:right="850" w:bottom="280" w:left="850" w:header="770" w:footer="0" w:gutter="0"/>
          <w:cols w:space="720"/>
        </w:sectPr>
      </w:pPr>
    </w:p>
    <w:p w14:paraId="361F4908" w14:textId="77777777" w:rsidR="00184DB6" w:rsidRDefault="00184DB6">
      <w:pPr>
        <w:pStyle w:val="BodyText"/>
        <w:spacing w:before="7"/>
        <w:ind w:left="0"/>
        <w:rPr>
          <w:sz w:val="7"/>
        </w:rPr>
      </w:pPr>
    </w:p>
    <w:p w14:paraId="6941817C" w14:textId="77777777" w:rsidR="00184DB6" w:rsidRDefault="00351460">
      <w:pPr>
        <w:pStyle w:val="BodyText"/>
        <w:ind w:left="100"/>
        <w:rPr>
          <w:sz w:val="20"/>
        </w:rPr>
      </w:pPr>
      <w:r>
        <w:rPr>
          <w:noProof/>
          <w:sz w:val="20"/>
        </w:rPr>
        <mc:AlternateContent>
          <mc:Choice Requires="wpg">
            <w:drawing>
              <wp:inline distT="0" distB="0" distL="0" distR="0" wp14:anchorId="7C0637D5" wp14:editId="1598E9BB">
                <wp:extent cx="6337300" cy="4679315"/>
                <wp:effectExtent l="0" t="0" r="0" b="6985"/>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4679315"/>
                          <a:chOff x="0" y="0"/>
                          <a:chExt cx="6337300" cy="4679315"/>
                        </a:xfrm>
                      </wpg:grpSpPr>
                      <wps:wsp>
                        <wps:cNvPr id="284" name="Graphic 284"/>
                        <wps:cNvSpPr/>
                        <wps:spPr>
                          <a:xfrm>
                            <a:off x="0" y="0"/>
                            <a:ext cx="6337300" cy="4679315"/>
                          </a:xfrm>
                          <a:custGeom>
                            <a:avLst/>
                            <a:gdLst/>
                            <a:ahLst/>
                            <a:cxnLst/>
                            <a:rect l="l" t="t" r="r" b="b"/>
                            <a:pathLst>
                              <a:path w="6337300" h="4679315">
                                <a:moveTo>
                                  <a:pt x="6337171" y="4679024"/>
                                </a:moveTo>
                                <a:lnTo>
                                  <a:pt x="0" y="4679024"/>
                                </a:lnTo>
                                <a:lnTo>
                                  <a:pt x="0" y="0"/>
                                </a:lnTo>
                                <a:lnTo>
                                  <a:pt x="6337171" y="0"/>
                                </a:lnTo>
                                <a:lnTo>
                                  <a:pt x="6337171" y="4679024"/>
                                </a:lnTo>
                                <a:close/>
                              </a:path>
                            </a:pathLst>
                          </a:custGeom>
                          <a:solidFill>
                            <a:srgbClr val="12273E"/>
                          </a:solidFill>
                        </wps:spPr>
                        <wps:bodyPr wrap="square" lIns="0" tIns="0" rIns="0" bIns="0" rtlCol="0">
                          <a:prstTxWarp prst="textNoShape">
                            <a:avLst/>
                          </a:prstTxWarp>
                          <a:noAutofit/>
                        </wps:bodyPr>
                      </wps:wsp>
                      <wps:wsp>
                        <wps:cNvPr id="285" name="Graphic 285"/>
                        <wps:cNvSpPr/>
                        <wps:spPr>
                          <a:xfrm>
                            <a:off x="937920" y="1419907"/>
                            <a:ext cx="69850" cy="9525"/>
                          </a:xfrm>
                          <a:custGeom>
                            <a:avLst/>
                            <a:gdLst/>
                            <a:ahLst/>
                            <a:cxnLst/>
                            <a:rect l="l" t="t" r="r" b="b"/>
                            <a:pathLst>
                              <a:path w="69850" h="9525">
                                <a:moveTo>
                                  <a:pt x="69537" y="9529"/>
                                </a:moveTo>
                                <a:lnTo>
                                  <a:pt x="0" y="9529"/>
                                </a:lnTo>
                                <a:lnTo>
                                  <a:pt x="0" y="0"/>
                                </a:lnTo>
                                <a:lnTo>
                                  <a:pt x="69537" y="0"/>
                                </a:lnTo>
                                <a:lnTo>
                                  <a:pt x="69537" y="9529"/>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286" name="Image 286"/>
                          <pic:cNvPicPr/>
                        </pic:nvPicPr>
                        <pic:blipFill>
                          <a:blip r:embed="rId87" cstate="print"/>
                          <a:stretch>
                            <a:fillRect/>
                          </a:stretch>
                        </pic:blipFill>
                        <pic:spPr>
                          <a:xfrm>
                            <a:off x="238239" y="1553346"/>
                            <a:ext cx="5860692" cy="2839815"/>
                          </a:xfrm>
                          <a:prstGeom prst="rect">
                            <a:avLst/>
                          </a:prstGeom>
                        </pic:spPr>
                      </pic:pic>
                      <wps:wsp>
                        <wps:cNvPr id="287" name="Textbox 287"/>
                        <wps:cNvSpPr txBox="1"/>
                        <wps:spPr>
                          <a:xfrm>
                            <a:off x="0" y="0"/>
                            <a:ext cx="6337300" cy="4679315"/>
                          </a:xfrm>
                          <a:prstGeom prst="rect">
                            <a:avLst/>
                          </a:prstGeom>
                        </wps:spPr>
                        <wps:txbx>
                          <w:txbxContent>
                            <w:p w14:paraId="58B91BC6" w14:textId="77777777" w:rsidR="00184DB6" w:rsidRDefault="00184DB6">
                              <w:pPr>
                                <w:spacing w:before="123"/>
                                <w:rPr>
                                  <w:sz w:val="25"/>
                                </w:rPr>
                              </w:pPr>
                            </w:p>
                            <w:p w14:paraId="506B6EC5" w14:textId="77777777" w:rsidR="00184DB6" w:rsidRDefault="00351460">
                              <w:pPr>
                                <w:spacing w:line="319" w:lineRule="auto"/>
                                <w:ind w:left="373" w:right="536"/>
                                <w:rPr>
                                  <w:rFonts w:ascii="Arial"/>
                                  <w:b/>
                                  <w:sz w:val="25"/>
                                </w:rPr>
                              </w:pPr>
                              <w:r>
                                <w:rPr>
                                  <w:rFonts w:ascii="Arial"/>
                                  <w:b/>
                                  <w:color w:val="FFFFFF"/>
                                  <w:sz w:val="25"/>
                                </w:rPr>
                                <w:t>Chart 5.4: Overall, the resilience of pooled LDI funds remains above the minimum resilience levels set out by the FPC, and well above levels estimated prior to the LDI stress episode</w:t>
                              </w:r>
                            </w:p>
                            <w:p w14:paraId="44854E5D" w14:textId="77777777" w:rsidR="00184DB6" w:rsidRDefault="00351460">
                              <w:pPr>
                                <w:spacing w:before="42" w:line="326" w:lineRule="auto"/>
                                <w:ind w:left="373" w:right="536"/>
                                <w:rPr>
                                  <w:sz w:val="19"/>
                                </w:rPr>
                              </w:pPr>
                              <w:r>
                                <w:rPr>
                                  <w:color w:val="FFFFFF"/>
                                  <w:sz w:val="23"/>
                                </w:rPr>
                                <w:t>Median basis points move in gilt yields that would cause leveraged UK pooled LDI funds</w:t>
                              </w:r>
                              <w:r>
                                <w:rPr>
                                  <w:color w:val="FFFFFF"/>
                                  <w:spacing w:val="40"/>
                                  <w:sz w:val="23"/>
                                </w:rPr>
                                <w:t xml:space="preserve"> </w:t>
                              </w:r>
                              <w:r>
                                <w:rPr>
                                  <w:color w:val="FFFFFF"/>
                                  <w:sz w:val="23"/>
                                </w:rPr>
                                <w:t xml:space="preserve">to default </w:t>
                              </w:r>
                              <w:r>
                                <w:rPr>
                                  <w:color w:val="FFFFFF"/>
                                  <w:sz w:val="19"/>
                                </w:rPr>
                                <w:t>(</w:t>
                              </w:r>
                              <w:r>
                                <w:rPr>
                                  <w:rFonts w:ascii="Arial"/>
                                  <w:b/>
                                  <w:color w:val="FFFFFF"/>
                                  <w:sz w:val="19"/>
                                </w:rPr>
                                <w:t>a</w:t>
                              </w:r>
                              <w:r>
                                <w:rPr>
                                  <w:color w:val="FFFFFF"/>
                                  <w:sz w:val="19"/>
                                </w:rPr>
                                <w:t>)</w:t>
                              </w:r>
                            </w:p>
                          </w:txbxContent>
                        </wps:txbx>
                        <wps:bodyPr wrap="square" lIns="0" tIns="0" rIns="0" bIns="0" rtlCol="0">
                          <a:noAutofit/>
                        </wps:bodyPr>
                      </wps:wsp>
                    </wpg:wgp>
                  </a:graphicData>
                </a:graphic>
              </wp:inline>
            </w:drawing>
          </mc:Choice>
          <mc:Fallback>
            <w:pict>
              <v:group w14:anchorId="7C0637D5" id="Group 283" o:spid="_x0000_s1149" style="width:499pt;height:368.45pt;mso-position-horizontal-relative:char;mso-position-vertical-relative:line" coordsize="63373,467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">
                <v:shape id="Graphic 284" o:spid="_x0000_s1150" style="position:absolute;width:63373;height:46793;visibility:visible;mso-wrap-style:square;v-text-anchor:top" coordsize="6337300,4679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" path="m6337171,4679024l,4679024,,,6337171,r,4679024xe" fillcolor="#12273e" stroked="f">
                  <v:path arrowok="t"/>
                </v:shape>
                <v:shape id="Graphic 285" o:spid="_x0000_s1151" style="position:absolute;left:9379;top:14199;width:698;height:95;visibility:visible;mso-wrap-style:square;v-text-anchor:top" coordsize="698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" path="m69537,9529l,9529,,,69537,r,9529xe" fillcolor="#20a3a6" stroked="f">
                  <v:path arrowok="t"/>
                </v:shape>
                <v:shape id="Image 286" o:spid="_x0000_s1152" type="#_x0000_t75" style="position:absolute;left:2382;top:15533;width:58607;height:2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">
                  <v:imagedata r:id="rId88" o:title=""/>
                </v:shape>
                <v:shape id="Textbox 287" o:spid="_x0000_s1153" type="#_x0000_t202" style="position:absolute;width:63373;height:46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" filled="f" stroked="f">
                  <v:textbox inset="0,0,0,0">
                    <w:txbxContent>
                      <w:p w14:paraId="58B91BC6" w14:textId="77777777" w:rsidR="00184DB6" w:rsidRDefault="00184DB6">
                        <w:pPr>
                          <w:spacing w:before="123"/>
                          <w:rPr>
                            <w:sz w:val="25"/>
                          </w:rPr>
                        </w:pPr>
                      </w:p>
                      <w:p w14:paraId="506B6EC5" w14:textId="77777777" w:rsidR="00184DB6" w:rsidRDefault="00351460">
                        <w:pPr>
                          <w:spacing w:line="319" w:lineRule="auto"/>
                          <w:ind w:left="373" w:right="536"/>
                          <w:rPr>
                            <w:rFonts w:ascii="Arial"/>
                            <w:b/>
                            <w:sz w:val="25"/>
                          </w:rPr>
                        </w:pPr>
                        <w:r>
                          <w:rPr>
                            <w:rFonts w:ascii="Arial"/>
                            <w:b/>
                            <w:color w:val="FFFFFF"/>
                            <w:sz w:val="25"/>
                          </w:rPr>
                          <w:t>Chart 5.4: Overall, the resilience of pooled LDI funds remains above the minimum resilience levels set out by the FPC, and well above levels estimated prior to the LDI stress episode</w:t>
                        </w:r>
                      </w:p>
                      <w:p w14:paraId="44854E5D" w14:textId="77777777" w:rsidR="00184DB6" w:rsidRDefault="00351460">
                        <w:pPr>
                          <w:spacing w:before="42" w:line="326" w:lineRule="auto"/>
                          <w:ind w:left="373" w:right="536"/>
                          <w:rPr>
                            <w:sz w:val="19"/>
                          </w:rPr>
                        </w:pPr>
                        <w:r>
                          <w:rPr>
                            <w:color w:val="FFFFFF"/>
                            <w:sz w:val="23"/>
                          </w:rPr>
                          <w:t>Median basis points move in gilt yields that would cause leveraged UK pooled LDI funds</w:t>
                        </w:r>
                        <w:r>
                          <w:rPr>
                            <w:color w:val="FFFFFF"/>
                            <w:spacing w:val="40"/>
                            <w:sz w:val="23"/>
                          </w:rPr>
                          <w:t xml:space="preserve"> </w:t>
                        </w:r>
                        <w:r>
                          <w:rPr>
                            <w:color w:val="FFFFFF"/>
                            <w:sz w:val="23"/>
                          </w:rPr>
                          <w:t xml:space="preserve">to default </w:t>
                        </w:r>
                        <w:r>
                          <w:rPr>
                            <w:color w:val="FFFFFF"/>
                            <w:sz w:val="19"/>
                          </w:rPr>
                          <w:t>(</w:t>
                        </w:r>
                        <w:r>
                          <w:rPr>
                            <w:rFonts w:ascii="Arial"/>
                            <w:b/>
                            <w:color w:val="FFFFFF"/>
                            <w:sz w:val="19"/>
                          </w:rPr>
                          <w:t>a</w:t>
                        </w:r>
                        <w:r>
                          <w:rPr>
                            <w:color w:val="FFFFFF"/>
                            <w:sz w:val="19"/>
                          </w:rPr>
                          <w:t>)</w:t>
                        </w:r>
                      </w:p>
                    </w:txbxContent>
                  </v:textbox>
                </v:shape>
                <w10:anchorlock/>
              </v:group>
            </w:pict>
          </mc:Fallback>
        </mc:AlternateContent>
      </w:r>
    </w:p>
    <w:p w14:paraId="11115A20" w14:textId="77777777" w:rsidR="00184DB6" w:rsidRDefault="00351460">
      <w:pPr>
        <w:spacing w:before="136"/>
        <w:ind w:left="97"/>
        <w:rPr>
          <w:sz w:val="20"/>
        </w:rPr>
      </w:pPr>
      <w:r>
        <w:rPr>
          <w:sz w:val="20"/>
        </w:rPr>
        <w:t>Sources:</w:t>
      </w:r>
      <w:r>
        <w:rPr>
          <w:spacing w:val="5"/>
          <w:sz w:val="20"/>
        </w:rPr>
        <w:t xml:space="preserve"> </w:t>
      </w:r>
      <w:r>
        <w:rPr>
          <w:sz w:val="20"/>
        </w:rPr>
        <w:t>FCA</w:t>
      </w:r>
      <w:r>
        <w:rPr>
          <w:spacing w:val="-6"/>
          <w:sz w:val="20"/>
        </w:rPr>
        <w:t xml:space="preserve"> </w:t>
      </w:r>
      <w:r>
        <w:rPr>
          <w:sz w:val="20"/>
        </w:rPr>
        <w:t>supervisory</w:t>
      </w:r>
      <w:r>
        <w:rPr>
          <w:spacing w:val="6"/>
          <w:sz w:val="20"/>
        </w:rPr>
        <w:t xml:space="preserve"> </w:t>
      </w:r>
      <w:r>
        <w:rPr>
          <w:sz w:val="20"/>
        </w:rPr>
        <w:t>data</w:t>
      </w:r>
      <w:r>
        <w:rPr>
          <w:spacing w:val="6"/>
          <w:sz w:val="20"/>
        </w:rPr>
        <w:t xml:space="preserve"> </w:t>
      </w:r>
      <w:r>
        <w:rPr>
          <w:sz w:val="20"/>
        </w:rPr>
        <w:t>and</w:t>
      </w:r>
      <w:r>
        <w:rPr>
          <w:spacing w:val="6"/>
          <w:sz w:val="20"/>
        </w:rPr>
        <w:t xml:space="preserve"> </w:t>
      </w:r>
      <w:r>
        <w:rPr>
          <w:sz w:val="20"/>
        </w:rPr>
        <w:t>Bank</w:t>
      </w:r>
      <w:r>
        <w:rPr>
          <w:spacing w:val="5"/>
          <w:sz w:val="20"/>
        </w:rPr>
        <w:t xml:space="preserve"> </w:t>
      </w:r>
      <w:r>
        <w:rPr>
          <w:spacing w:val="-2"/>
          <w:sz w:val="20"/>
        </w:rPr>
        <w:t>calculations.</w:t>
      </w:r>
    </w:p>
    <w:p w14:paraId="61BB3C90" w14:textId="77777777" w:rsidR="00184DB6" w:rsidRDefault="00184DB6">
      <w:pPr>
        <w:pStyle w:val="BodyText"/>
        <w:spacing w:before="20"/>
        <w:ind w:left="0"/>
        <w:rPr>
          <w:sz w:val="20"/>
        </w:rPr>
      </w:pPr>
    </w:p>
    <w:p w14:paraId="670F5054" w14:textId="77777777" w:rsidR="00184DB6" w:rsidRDefault="00351460">
      <w:pPr>
        <w:spacing w:line="319" w:lineRule="auto"/>
        <w:ind w:left="97" w:right="103"/>
        <w:rPr>
          <w:sz w:val="20"/>
        </w:rPr>
      </w:pPr>
      <w:r>
        <w:rPr>
          <w:sz w:val="20"/>
        </w:rPr>
        <w:t>(a) LDI funds refers to leveraged LDI funds and LDI mandates in which many pension schemes invest. The 250 basis points minimum resilience refers to the FPC’s recommendation in March that that LDI funds should be resilient</w:t>
      </w:r>
      <w:r>
        <w:rPr>
          <w:spacing w:val="15"/>
          <w:sz w:val="20"/>
        </w:rPr>
        <w:t xml:space="preserve"> </w:t>
      </w:r>
      <w:r>
        <w:rPr>
          <w:sz w:val="20"/>
        </w:rPr>
        <w:t>to</w:t>
      </w:r>
      <w:r>
        <w:rPr>
          <w:spacing w:val="15"/>
          <w:sz w:val="20"/>
        </w:rPr>
        <w:t xml:space="preserve"> </w:t>
      </w:r>
      <w:r>
        <w:rPr>
          <w:sz w:val="20"/>
        </w:rPr>
        <w:t>stresses</w:t>
      </w:r>
      <w:r>
        <w:rPr>
          <w:spacing w:val="15"/>
          <w:sz w:val="20"/>
        </w:rPr>
        <w:t xml:space="preserve"> </w:t>
      </w:r>
      <w:r>
        <w:rPr>
          <w:sz w:val="20"/>
        </w:rPr>
        <w:t>which</w:t>
      </w:r>
      <w:r>
        <w:rPr>
          <w:spacing w:val="15"/>
          <w:sz w:val="20"/>
        </w:rPr>
        <w:t xml:space="preserve"> </w:t>
      </w:r>
      <w:r>
        <w:rPr>
          <w:sz w:val="20"/>
        </w:rPr>
        <w:t>account</w:t>
      </w:r>
      <w:r>
        <w:rPr>
          <w:spacing w:val="15"/>
          <w:sz w:val="20"/>
        </w:rPr>
        <w:t xml:space="preserve"> </w:t>
      </w:r>
      <w:r>
        <w:rPr>
          <w:sz w:val="20"/>
        </w:rPr>
        <w:t>for</w:t>
      </w:r>
      <w:r>
        <w:rPr>
          <w:spacing w:val="15"/>
          <w:sz w:val="20"/>
        </w:rPr>
        <w:t xml:space="preserve"> </w:t>
      </w:r>
      <w:r>
        <w:rPr>
          <w:sz w:val="20"/>
        </w:rPr>
        <w:t>both</w:t>
      </w:r>
      <w:r>
        <w:rPr>
          <w:spacing w:val="15"/>
          <w:sz w:val="20"/>
        </w:rPr>
        <w:t xml:space="preserve"> </w:t>
      </w:r>
      <w:r>
        <w:rPr>
          <w:sz w:val="20"/>
        </w:rPr>
        <w:t>historical</w:t>
      </w:r>
      <w:r>
        <w:rPr>
          <w:spacing w:val="15"/>
          <w:sz w:val="20"/>
        </w:rPr>
        <w:t xml:space="preserve"> </w:t>
      </w:r>
      <w:r>
        <w:rPr>
          <w:sz w:val="20"/>
        </w:rPr>
        <w:t>volatility</w:t>
      </w:r>
      <w:r>
        <w:rPr>
          <w:spacing w:val="15"/>
          <w:sz w:val="20"/>
        </w:rPr>
        <w:t xml:space="preserve"> </w:t>
      </w:r>
      <w:r>
        <w:rPr>
          <w:sz w:val="20"/>
        </w:rPr>
        <w:t>in</w:t>
      </w:r>
      <w:r>
        <w:rPr>
          <w:spacing w:val="15"/>
          <w:sz w:val="20"/>
        </w:rPr>
        <w:t xml:space="preserve"> </w:t>
      </w:r>
      <w:r>
        <w:rPr>
          <w:sz w:val="20"/>
        </w:rPr>
        <w:t>gilt</w:t>
      </w:r>
      <w:r>
        <w:rPr>
          <w:spacing w:val="15"/>
          <w:sz w:val="20"/>
        </w:rPr>
        <w:t xml:space="preserve"> </w:t>
      </w:r>
      <w:r>
        <w:rPr>
          <w:sz w:val="20"/>
        </w:rPr>
        <w:t>yields,</w:t>
      </w:r>
      <w:r>
        <w:rPr>
          <w:spacing w:val="15"/>
          <w:sz w:val="20"/>
        </w:rPr>
        <w:t xml:space="preserve"> </w:t>
      </w:r>
      <w:r>
        <w:rPr>
          <w:sz w:val="20"/>
        </w:rPr>
        <w:t>and</w:t>
      </w:r>
      <w:r>
        <w:rPr>
          <w:spacing w:val="15"/>
          <w:sz w:val="20"/>
        </w:rPr>
        <w:t xml:space="preserve"> </w:t>
      </w:r>
      <w:r>
        <w:rPr>
          <w:sz w:val="20"/>
        </w:rPr>
        <w:t>the</w:t>
      </w:r>
      <w:r>
        <w:rPr>
          <w:spacing w:val="15"/>
          <w:sz w:val="20"/>
        </w:rPr>
        <w:t xml:space="preserve"> </w:t>
      </w:r>
      <w:r>
        <w:rPr>
          <w:sz w:val="20"/>
        </w:rPr>
        <w:t>potential</w:t>
      </w:r>
      <w:r>
        <w:rPr>
          <w:spacing w:val="15"/>
          <w:sz w:val="20"/>
        </w:rPr>
        <w:t xml:space="preserve"> </w:t>
      </w:r>
      <w:r>
        <w:rPr>
          <w:sz w:val="20"/>
        </w:rPr>
        <w:t>for</w:t>
      </w:r>
      <w:r>
        <w:rPr>
          <w:spacing w:val="15"/>
          <w:sz w:val="20"/>
        </w:rPr>
        <w:t xml:space="preserve"> </w:t>
      </w:r>
      <w:r>
        <w:rPr>
          <w:sz w:val="20"/>
        </w:rPr>
        <w:t>their</w:t>
      </w:r>
      <w:r>
        <w:rPr>
          <w:spacing w:val="15"/>
          <w:sz w:val="20"/>
        </w:rPr>
        <w:t xml:space="preserve"> </w:t>
      </w:r>
      <w:r>
        <w:rPr>
          <w:sz w:val="20"/>
        </w:rPr>
        <w:t>forced sales to amplify market stress and disrupt gilt market functioning. The FPC judged that these factors imply that LDI funds should be resilient to a yield shock of around 250 basis points, at a minimum, in addition to the resilience required to manage other risks and day-to-day movements in yields. Estimated resilience is based on supervisory data.</w:t>
      </w:r>
    </w:p>
    <w:p w14:paraId="5189958F" w14:textId="77777777" w:rsidR="00184DB6" w:rsidRDefault="00184DB6">
      <w:pPr>
        <w:pStyle w:val="BodyText"/>
        <w:ind w:left="0"/>
        <w:rPr>
          <w:sz w:val="20"/>
        </w:rPr>
      </w:pPr>
    </w:p>
    <w:p w14:paraId="263B7022" w14:textId="77777777" w:rsidR="00184DB6" w:rsidRDefault="00184DB6">
      <w:pPr>
        <w:pStyle w:val="BodyText"/>
        <w:ind w:left="0"/>
        <w:rPr>
          <w:sz w:val="20"/>
        </w:rPr>
      </w:pPr>
    </w:p>
    <w:p w14:paraId="51499261" w14:textId="77777777" w:rsidR="00184DB6" w:rsidRDefault="00184DB6">
      <w:pPr>
        <w:pStyle w:val="BodyText"/>
        <w:spacing w:before="105"/>
        <w:ind w:left="0"/>
        <w:rPr>
          <w:sz w:val="20"/>
        </w:rPr>
      </w:pPr>
    </w:p>
    <w:p w14:paraId="0E817EC4" w14:textId="77777777" w:rsidR="00184DB6" w:rsidRDefault="00351460">
      <w:pPr>
        <w:pStyle w:val="Heading4"/>
        <w:spacing w:line="314" w:lineRule="auto"/>
      </w:pPr>
      <w:r>
        <w:rPr>
          <w:noProof/>
        </w:rPr>
        <mc:AlternateContent>
          <mc:Choice Requires="wps">
            <w:drawing>
              <wp:anchor distT="0" distB="0" distL="0" distR="0" simplePos="0" relativeHeight="15817216" behindDoc="0" locked="0" layoutInCell="1" allowOverlap="1" wp14:anchorId="264B6E72" wp14:editId="36D8D824">
                <wp:simplePos x="0" y="0"/>
                <wp:positionH relativeFrom="page">
                  <wp:posOffset>603314</wp:posOffset>
                </wp:positionH>
                <wp:positionV relativeFrom="paragraph">
                  <wp:posOffset>27475</wp:posOffset>
                </wp:positionV>
                <wp:extent cx="19685" cy="419734"/>
                <wp:effectExtent l="0" t="0" r="0" b="0"/>
                <wp:wrapNone/>
                <wp:docPr id="288" name="Graphic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9734"/>
                        </a:xfrm>
                        <a:custGeom>
                          <a:avLst/>
                          <a:gdLst/>
                          <a:ahLst/>
                          <a:cxnLst/>
                          <a:rect l="l" t="t" r="r" b="b"/>
                          <a:pathLst>
                            <a:path w="19685" h="419734">
                              <a:moveTo>
                                <a:pt x="19059" y="419301"/>
                              </a:moveTo>
                              <a:lnTo>
                                <a:pt x="0" y="419301"/>
                              </a:lnTo>
                              <a:lnTo>
                                <a:pt x="0" y="0"/>
                              </a:lnTo>
                              <a:lnTo>
                                <a:pt x="19059" y="0"/>
                              </a:lnTo>
                              <a:lnTo>
                                <a:pt x="19059" y="41930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3D5E120" id="Graphic 288" o:spid="_x0000_s1026" style="position:absolute;margin-left:47.5pt;margin-top:2.15pt;width:1.55pt;height:33.05pt;z-index:15817216;visibility:visible;mso-wrap-style:square;mso-wrap-distance-left:0;mso-wrap-distance-top:0;mso-wrap-distance-right:0;mso-wrap-distance-bottom:0;mso-position-horizontal:absolute;mso-position-horizontal-relative:page;mso-position-vertical:absolute;mso-position-vertical-relative:text;v-text-anchor:top" coordsize="19685,41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" path="m19059,419301l,419301,,,19059,r,419301xe" fillcolor="#3bd6d9" stroked="f">
                <v:path arrowok="t"/>
                <w10:wrap anchorx="page"/>
              </v:shape>
            </w:pict>
          </mc:Fallback>
        </mc:AlternateContent>
      </w:r>
      <w:r>
        <w:t>However,</w:t>
      </w:r>
      <w:r>
        <w:rPr>
          <w:spacing w:val="-8"/>
        </w:rPr>
        <w:t xml:space="preserve"> </w:t>
      </w:r>
      <w:r>
        <w:t>there</w:t>
      </w:r>
      <w:r>
        <w:rPr>
          <w:spacing w:val="-8"/>
        </w:rPr>
        <w:t xml:space="preserve"> </w:t>
      </w:r>
      <w:r>
        <w:t>remain</w:t>
      </w:r>
      <w:r>
        <w:rPr>
          <w:spacing w:val="-8"/>
        </w:rPr>
        <w:t xml:space="preserve"> </w:t>
      </w:r>
      <w:r>
        <w:t>vulnerabilities</w:t>
      </w:r>
      <w:r>
        <w:rPr>
          <w:spacing w:val="-8"/>
        </w:rPr>
        <w:t xml:space="preserve"> </w:t>
      </w:r>
      <w:r>
        <w:t>in</w:t>
      </w:r>
      <w:r>
        <w:rPr>
          <w:spacing w:val="-8"/>
        </w:rPr>
        <w:t xml:space="preserve"> </w:t>
      </w:r>
      <w:r>
        <w:t>the</w:t>
      </w:r>
      <w:r>
        <w:rPr>
          <w:spacing w:val="-8"/>
        </w:rPr>
        <w:t xml:space="preserve"> </w:t>
      </w:r>
      <w:r>
        <w:t>system</w:t>
      </w:r>
      <w:r>
        <w:rPr>
          <w:spacing w:val="-8"/>
        </w:rPr>
        <w:t xml:space="preserve"> </w:t>
      </w:r>
      <w:r>
        <w:t>of</w:t>
      </w:r>
      <w:r>
        <w:rPr>
          <w:spacing w:val="-8"/>
        </w:rPr>
        <w:t xml:space="preserve"> </w:t>
      </w:r>
      <w:r>
        <w:t>MBF,</w:t>
      </w:r>
      <w:r>
        <w:rPr>
          <w:spacing w:val="-8"/>
        </w:rPr>
        <w:t xml:space="preserve"> </w:t>
      </w:r>
      <w:r>
        <w:t>which</w:t>
      </w:r>
      <w:r>
        <w:rPr>
          <w:spacing w:val="-8"/>
        </w:rPr>
        <w:t xml:space="preserve"> </w:t>
      </w:r>
      <w:r>
        <w:t xml:space="preserve">could </w:t>
      </w:r>
      <w:proofErr w:type="spellStart"/>
      <w:r>
        <w:t>crystallise</w:t>
      </w:r>
      <w:proofErr w:type="spellEnd"/>
      <w:r>
        <w:t xml:space="preserve"> in the context of the current interest rate volatility.</w:t>
      </w:r>
    </w:p>
    <w:p w14:paraId="18E8CB6B" w14:textId="77777777" w:rsidR="00184DB6" w:rsidRDefault="00351460">
      <w:pPr>
        <w:pStyle w:val="BodyText"/>
        <w:spacing w:before="87" w:line="314" w:lineRule="auto"/>
      </w:pPr>
      <w:r>
        <w:t>Vulnerabilities remain in the system of MBF. For instance, over recent months, leveraged</w:t>
      </w:r>
      <w:r>
        <w:rPr>
          <w:spacing w:val="-4"/>
        </w:rPr>
        <w:t xml:space="preserve"> </w:t>
      </w:r>
      <w:r>
        <w:t>hedge</w:t>
      </w:r>
      <w:r>
        <w:rPr>
          <w:spacing w:val="-4"/>
        </w:rPr>
        <w:t xml:space="preserve"> </w:t>
      </w:r>
      <w:r>
        <w:t>funds</w:t>
      </w:r>
      <w:r>
        <w:rPr>
          <w:spacing w:val="-4"/>
        </w:rPr>
        <w:t xml:space="preserve"> </w:t>
      </w:r>
      <w:r>
        <w:t>have</w:t>
      </w:r>
      <w:r>
        <w:rPr>
          <w:spacing w:val="-4"/>
        </w:rPr>
        <w:t xml:space="preserve"> </w:t>
      </w:r>
      <w:r>
        <w:t>built</w:t>
      </w:r>
      <w:r>
        <w:rPr>
          <w:spacing w:val="-4"/>
        </w:rPr>
        <w:t xml:space="preserve"> </w:t>
      </w:r>
      <w:r>
        <w:t>up</w:t>
      </w:r>
      <w:r>
        <w:rPr>
          <w:spacing w:val="-4"/>
        </w:rPr>
        <w:t xml:space="preserve"> </w:t>
      </w:r>
      <w:r>
        <w:t>large</w:t>
      </w:r>
      <w:r>
        <w:rPr>
          <w:spacing w:val="-4"/>
        </w:rPr>
        <w:t xml:space="preserve"> </w:t>
      </w:r>
      <w:r>
        <w:t>positions</w:t>
      </w:r>
      <w:r>
        <w:rPr>
          <w:spacing w:val="-4"/>
        </w:rPr>
        <w:t xml:space="preserve"> </w:t>
      </w:r>
      <w:r>
        <w:t>in</w:t>
      </w:r>
      <w:r>
        <w:rPr>
          <w:spacing w:val="-4"/>
        </w:rPr>
        <w:t xml:space="preserve"> </w:t>
      </w:r>
      <w:r>
        <w:t>US</w:t>
      </w:r>
      <w:r>
        <w:rPr>
          <w:spacing w:val="-8"/>
        </w:rPr>
        <w:t xml:space="preserve"> </w:t>
      </w:r>
      <w:r>
        <w:t>Treasury</w:t>
      </w:r>
      <w:r>
        <w:rPr>
          <w:spacing w:val="-4"/>
        </w:rPr>
        <w:t xml:space="preserve"> </w:t>
      </w:r>
      <w:r>
        <w:t>futures,</w:t>
      </w:r>
      <w:r>
        <w:rPr>
          <w:spacing w:val="-4"/>
        </w:rPr>
        <w:t xml:space="preserve"> </w:t>
      </w:r>
      <w:r>
        <w:t xml:space="preserve">which market intelligence suggests are relative to bonds or swaps (Chart 5.5). If these markets were to move sharply, deleveraging these positions could further amplify </w:t>
      </w:r>
      <w:r>
        <w:rPr>
          <w:spacing w:val="-2"/>
        </w:rPr>
        <w:t>stress.</w:t>
      </w:r>
    </w:p>
    <w:p w14:paraId="35D093C6" w14:textId="77777777" w:rsidR="00184DB6" w:rsidRDefault="00184DB6">
      <w:pPr>
        <w:pStyle w:val="BodyText"/>
        <w:spacing w:line="314" w:lineRule="auto"/>
        <w:sectPr w:rsidR="00184DB6">
          <w:pgSz w:w="11880" w:h="16820"/>
          <w:pgMar w:top="1420" w:right="850" w:bottom="280" w:left="850" w:header="770" w:footer="0" w:gutter="0"/>
          <w:cols w:space="720"/>
        </w:sectPr>
      </w:pPr>
    </w:p>
    <w:p w14:paraId="1DC1ECD9" w14:textId="77777777" w:rsidR="00184DB6" w:rsidRDefault="00351460">
      <w:pPr>
        <w:pStyle w:val="BodyText"/>
        <w:spacing w:before="95" w:line="314" w:lineRule="auto"/>
      </w:pPr>
      <w:r>
        <w:lastRenderedPageBreak/>
        <w:t>These risks, and other underlying vulnerabilities in the system of MBF identified by the FPC and financial stability authorities globally, remain largely unaddressed and could</w:t>
      </w:r>
      <w:r>
        <w:rPr>
          <w:spacing w:val="-6"/>
        </w:rPr>
        <w:t xml:space="preserve"> </w:t>
      </w:r>
      <w:r>
        <w:t>resurface</w:t>
      </w:r>
      <w:r>
        <w:rPr>
          <w:spacing w:val="-6"/>
        </w:rPr>
        <w:t xml:space="preserve"> </w:t>
      </w:r>
      <w:r>
        <w:t>rapidly.</w:t>
      </w:r>
      <w:r>
        <w:rPr>
          <w:spacing w:val="-6"/>
        </w:rPr>
        <w:t xml:space="preserve"> </w:t>
      </w:r>
      <w:r>
        <w:t>In</w:t>
      </w:r>
      <w:r>
        <w:rPr>
          <w:spacing w:val="-6"/>
        </w:rPr>
        <w:t xml:space="preserve"> </w:t>
      </w:r>
      <w:r>
        <w:t>particular,</w:t>
      </w:r>
      <w:r>
        <w:rPr>
          <w:spacing w:val="-6"/>
        </w:rPr>
        <w:t xml:space="preserve"> </w:t>
      </w:r>
      <w:r>
        <w:t>the</w:t>
      </w:r>
      <w:r>
        <w:rPr>
          <w:spacing w:val="-6"/>
        </w:rPr>
        <w:t xml:space="preserve"> </w:t>
      </w:r>
      <w:r>
        <w:t>sharp</w:t>
      </w:r>
      <w:r>
        <w:rPr>
          <w:spacing w:val="-6"/>
        </w:rPr>
        <w:t xml:space="preserve"> </w:t>
      </w:r>
      <w:r>
        <w:t>transition</w:t>
      </w:r>
      <w:r>
        <w:rPr>
          <w:spacing w:val="-6"/>
        </w:rPr>
        <w:t xml:space="preserve"> </w:t>
      </w:r>
      <w:r>
        <w:t>to</w:t>
      </w:r>
      <w:r>
        <w:rPr>
          <w:spacing w:val="-6"/>
        </w:rPr>
        <w:t xml:space="preserve"> </w:t>
      </w:r>
      <w:r>
        <w:t>higher</w:t>
      </w:r>
      <w:r>
        <w:rPr>
          <w:spacing w:val="-6"/>
        </w:rPr>
        <w:t xml:space="preserve"> </w:t>
      </w:r>
      <w:r>
        <w:t>interest</w:t>
      </w:r>
      <w:r>
        <w:rPr>
          <w:spacing w:val="-6"/>
        </w:rPr>
        <w:t xml:space="preserve"> </w:t>
      </w:r>
      <w:r>
        <w:t>rates</w:t>
      </w:r>
      <w:r>
        <w:rPr>
          <w:spacing w:val="-6"/>
        </w:rPr>
        <w:t xml:space="preserve"> </w:t>
      </w:r>
      <w:r>
        <w:t xml:space="preserve">and currently high volatility increases the likelihood that MBF vulnerabilities </w:t>
      </w:r>
      <w:proofErr w:type="spellStart"/>
      <w:r>
        <w:t>crystallise</w:t>
      </w:r>
      <w:proofErr w:type="spellEnd"/>
      <w:r>
        <w:t xml:space="preserve"> and pose risks to financial stability.</w:t>
      </w:r>
    </w:p>
    <w:p w14:paraId="33A7F31C" w14:textId="77777777" w:rsidR="00184DB6" w:rsidRDefault="00351460">
      <w:pPr>
        <w:pStyle w:val="BodyText"/>
        <w:spacing w:before="186"/>
        <w:ind w:left="0"/>
        <w:rPr>
          <w:sz w:val="20"/>
        </w:rPr>
      </w:pPr>
      <w:r>
        <w:rPr>
          <w:noProof/>
          <w:sz w:val="20"/>
        </w:rPr>
        <mc:AlternateContent>
          <mc:Choice Requires="wpg">
            <w:drawing>
              <wp:anchor distT="0" distB="0" distL="0" distR="0" simplePos="0" relativeHeight="487676928" behindDoc="1" locked="0" layoutInCell="1" allowOverlap="1" wp14:anchorId="37E8B6EB" wp14:editId="75BE270A">
                <wp:simplePos x="0" y="0"/>
                <wp:positionH relativeFrom="page">
                  <wp:posOffset>603314</wp:posOffset>
                </wp:positionH>
                <wp:positionV relativeFrom="paragraph">
                  <wp:posOffset>279985</wp:posOffset>
                </wp:positionV>
                <wp:extent cx="6337300" cy="3649979"/>
                <wp:effectExtent l="0" t="0" r="0" b="0"/>
                <wp:wrapTopAndBottom/>
                <wp:docPr id="28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3649979"/>
                          <a:chOff x="0" y="0"/>
                          <a:chExt cx="6337300" cy="3649979"/>
                        </a:xfrm>
                      </wpg:grpSpPr>
                      <wps:wsp>
                        <wps:cNvPr id="290" name="Graphic 290"/>
                        <wps:cNvSpPr/>
                        <wps:spPr>
                          <a:xfrm>
                            <a:off x="0" y="0"/>
                            <a:ext cx="6337300" cy="3649979"/>
                          </a:xfrm>
                          <a:custGeom>
                            <a:avLst/>
                            <a:gdLst/>
                            <a:ahLst/>
                            <a:cxnLst/>
                            <a:rect l="l" t="t" r="r" b="b"/>
                            <a:pathLst>
                              <a:path w="6337300" h="3649979">
                                <a:moveTo>
                                  <a:pt x="6337171" y="3649829"/>
                                </a:moveTo>
                                <a:lnTo>
                                  <a:pt x="0" y="3649829"/>
                                </a:lnTo>
                                <a:lnTo>
                                  <a:pt x="0" y="0"/>
                                </a:lnTo>
                                <a:lnTo>
                                  <a:pt x="6337171" y="0"/>
                                </a:lnTo>
                                <a:lnTo>
                                  <a:pt x="6337171" y="3649829"/>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291" name="Image 291"/>
                          <pic:cNvPicPr/>
                        </pic:nvPicPr>
                        <pic:blipFill>
                          <a:blip r:embed="rId89" cstate="print"/>
                          <a:stretch>
                            <a:fillRect/>
                          </a:stretch>
                        </pic:blipFill>
                        <pic:spPr>
                          <a:xfrm>
                            <a:off x="238239" y="1086370"/>
                            <a:ext cx="5860692" cy="2277569"/>
                          </a:xfrm>
                          <a:prstGeom prst="rect">
                            <a:avLst/>
                          </a:prstGeom>
                        </pic:spPr>
                      </pic:pic>
                      <wps:wsp>
                        <wps:cNvPr id="292" name="Textbox 292"/>
                        <wps:cNvSpPr txBox="1"/>
                        <wps:spPr>
                          <a:xfrm>
                            <a:off x="0" y="0"/>
                            <a:ext cx="6337300" cy="3649979"/>
                          </a:xfrm>
                          <a:prstGeom prst="rect">
                            <a:avLst/>
                          </a:prstGeom>
                        </wps:spPr>
                        <wps:txbx>
                          <w:txbxContent>
                            <w:p w14:paraId="554F81CF" w14:textId="77777777" w:rsidR="00184DB6" w:rsidRDefault="00184DB6">
                              <w:pPr>
                                <w:spacing w:before="123"/>
                                <w:rPr>
                                  <w:sz w:val="25"/>
                                </w:rPr>
                              </w:pPr>
                            </w:p>
                            <w:p w14:paraId="6633B392" w14:textId="77777777" w:rsidR="00184DB6" w:rsidRDefault="00351460">
                              <w:pPr>
                                <w:spacing w:line="314" w:lineRule="auto"/>
                                <w:ind w:left="373" w:right="536"/>
                                <w:rPr>
                                  <w:rFonts w:ascii="Arial"/>
                                  <w:b/>
                                  <w:sz w:val="25"/>
                                </w:rPr>
                              </w:pPr>
                              <w:r>
                                <w:rPr>
                                  <w:rFonts w:ascii="Arial"/>
                                  <w:b/>
                                  <w:color w:val="FFFFFF"/>
                                  <w:sz w:val="25"/>
                                </w:rPr>
                                <w:t>Chart 5.5: Leveraged hedge funds have recently built up large short positions in US treasury futures</w:t>
                              </w:r>
                            </w:p>
                            <w:p w14:paraId="687CCBEB" w14:textId="77777777" w:rsidR="00184DB6" w:rsidRDefault="00351460">
                              <w:pPr>
                                <w:spacing w:before="61"/>
                                <w:ind w:left="373"/>
                                <w:rPr>
                                  <w:sz w:val="23"/>
                                </w:rPr>
                              </w:pPr>
                              <w:bookmarkStart w:id="26" w:name="5.3:_Improving_the_resilience_of_market-"/>
                              <w:bookmarkEnd w:id="26"/>
                              <w:r>
                                <w:rPr>
                                  <w:color w:val="FFFFFF"/>
                                  <w:sz w:val="23"/>
                                </w:rPr>
                                <w:t>Leveraged</w:t>
                              </w:r>
                              <w:r>
                                <w:rPr>
                                  <w:color w:val="FFFFFF"/>
                                  <w:spacing w:val="13"/>
                                  <w:sz w:val="23"/>
                                </w:rPr>
                                <w:t xml:space="preserve"> </w:t>
                              </w:r>
                              <w:r>
                                <w:rPr>
                                  <w:color w:val="FFFFFF"/>
                                  <w:sz w:val="23"/>
                                </w:rPr>
                                <w:t>hedge</w:t>
                              </w:r>
                              <w:r>
                                <w:rPr>
                                  <w:color w:val="FFFFFF"/>
                                  <w:spacing w:val="14"/>
                                  <w:sz w:val="23"/>
                                </w:rPr>
                                <w:t xml:space="preserve"> </w:t>
                              </w:r>
                              <w:r>
                                <w:rPr>
                                  <w:color w:val="FFFFFF"/>
                                  <w:sz w:val="23"/>
                                </w:rPr>
                                <w:t>funds’</w:t>
                              </w:r>
                              <w:r>
                                <w:rPr>
                                  <w:color w:val="FFFFFF"/>
                                  <w:spacing w:val="4"/>
                                  <w:sz w:val="23"/>
                                </w:rPr>
                                <w:t xml:space="preserve"> </w:t>
                              </w:r>
                              <w:r>
                                <w:rPr>
                                  <w:color w:val="FFFFFF"/>
                                  <w:sz w:val="23"/>
                                </w:rPr>
                                <w:t>net</w:t>
                              </w:r>
                              <w:r>
                                <w:rPr>
                                  <w:color w:val="FFFFFF"/>
                                  <w:spacing w:val="14"/>
                                  <w:sz w:val="23"/>
                                </w:rPr>
                                <w:t xml:space="preserve"> </w:t>
                              </w:r>
                              <w:r>
                                <w:rPr>
                                  <w:color w:val="FFFFFF"/>
                                  <w:sz w:val="23"/>
                                </w:rPr>
                                <w:t>positioning</w:t>
                              </w:r>
                              <w:r>
                                <w:rPr>
                                  <w:color w:val="FFFFFF"/>
                                  <w:spacing w:val="14"/>
                                  <w:sz w:val="23"/>
                                </w:rPr>
                                <w:t xml:space="preserve"> </w:t>
                              </w:r>
                              <w:r>
                                <w:rPr>
                                  <w:color w:val="FFFFFF"/>
                                  <w:sz w:val="23"/>
                                </w:rPr>
                                <w:t>in</w:t>
                              </w:r>
                              <w:r>
                                <w:rPr>
                                  <w:color w:val="FFFFFF"/>
                                  <w:spacing w:val="14"/>
                                  <w:sz w:val="23"/>
                                </w:rPr>
                                <w:t xml:space="preserve"> </w:t>
                              </w:r>
                              <w:r>
                                <w:rPr>
                                  <w:color w:val="FFFFFF"/>
                                  <w:sz w:val="23"/>
                                </w:rPr>
                                <w:t>selected</w:t>
                              </w:r>
                              <w:r>
                                <w:rPr>
                                  <w:color w:val="FFFFFF"/>
                                  <w:spacing w:val="14"/>
                                  <w:sz w:val="23"/>
                                </w:rPr>
                                <w:t xml:space="preserve"> </w:t>
                              </w:r>
                              <w:r>
                                <w:rPr>
                                  <w:color w:val="FFFFFF"/>
                                  <w:sz w:val="23"/>
                                </w:rPr>
                                <w:t>US</w:t>
                              </w:r>
                              <w:r>
                                <w:rPr>
                                  <w:color w:val="FFFFFF"/>
                                  <w:spacing w:val="13"/>
                                  <w:sz w:val="23"/>
                                </w:rPr>
                                <w:t xml:space="preserve"> </w:t>
                              </w:r>
                              <w:r>
                                <w:rPr>
                                  <w:color w:val="FFFFFF"/>
                                  <w:sz w:val="23"/>
                                </w:rPr>
                                <w:t>bond</w:t>
                              </w:r>
                              <w:r>
                                <w:rPr>
                                  <w:color w:val="FFFFFF"/>
                                  <w:spacing w:val="14"/>
                                  <w:sz w:val="23"/>
                                </w:rPr>
                                <w:t xml:space="preserve"> </w:t>
                              </w:r>
                              <w:r>
                                <w:rPr>
                                  <w:color w:val="FFFFFF"/>
                                  <w:sz w:val="23"/>
                                </w:rPr>
                                <w:t>futures</w:t>
                              </w:r>
                              <w:r>
                                <w:rPr>
                                  <w:color w:val="FFFFFF"/>
                                  <w:spacing w:val="14"/>
                                  <w:sz w:val="23"/>
                                </w:rPr>
                                <w:t xml:space="preserve"> </w:t>
                              </w:r>
                              <w:r>
                                <w:rPr>
                                  <w:color w:val="FFFFFF"/>
                                  <w:spacing w:val="-2"/>
                                  <w:sz w:val="23"/>
                                </w:rPr>
                                <w:t>contracts</w:t>
                              </w:r>
                            </w:p>
                          </w:txbxContent>
                        </wps:txbx>
                        <wps:bodyPr wrap="square" lIns="0" tIns="0" rIns="0" bIns="0" rtlCol="0">
                          <a:noAutofit/>
                        </wps:bodyPr>
                      </wps:wsp>
                    </wpg:wgp>
                  </a:graphicData>
                </a:graphic>
              </wp:anchor>
            </w:drawing>
          </mc:Choice>
          <mc:Fallback>
            <w:pict>
              <v:group w14:anchorId="37E8B6EB" id="Group 289" o:spid="_x0000_s1154" style="position:absolute;margin-left:47.5pt;margin-top:22.05pt;width:499pt;height:287.4pt;z-index:-15639552;mso-wrap-distance-left:0;mso-wrap-distance-right:0;mso-position-horizontal-relative:page;mso-position-vertical-relative:text" coordsize="63373,364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">
                <v:shape id="Graphic 290" o:spid="_x0000_s1155" style="position:absolute;width:63373;height:36499;visibility:visible;mso-wrap-style:square;v-text-anchor:top" coordsize="6337300,36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" path="m6337171,3649829l,3649829,,,6337171,r,3649829xe" fillcolor="#12273e" stroked="f">
                  <v:path arrowok="t"/>
                </v:shape>
                <v:shape id="Image 291" o:spid="_x0000_s1156" type="#_x0000_t75" style="position:absolute;left:2382;top:10863;width:58607;height:2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">
                  <v:imagedata r:id="rId90" o:title=""/>
                </v:shape>
                <v:shape id="Textbox 292" o:spid="_x0000_s1157" type="#_x0000_t202" style="position:absolute;width:63373;height:3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" filled="f" stroked="f">
                  <v:textbox inset="0,0,0,0">
                    <w:txbxContent>
                      <w:p w14:paraId="554F81CF" w14:textId="77777777" w:rsidR="00184DB6" w:rsidRDefault="00184DB6">
                        <w:pPr>
                          <w:spacing w:before="123"/>
                          <w:rPr>
                            <w:sz w:val="25"/>
                          </w:rPr>
                        </w:pPr>
                      </w:p>
                      <w:p w14:paraId="6633B392" w14:textId="77777777" w:rsidR="00184DB6" w:rsidRDefault="00351460">
                        <w:pPr>
                          <w:spacing w:line="314" w:lineRule="auto"/>
                          <w:ind w:left="373" w:right="536"/>
                          <w:rPr>
                            <w:rFonts w:ascii="Arial"/>
                            <w:b/>
                            <w:sz w:val="25"/>
                          </w:rPr>
                        </w:pPr>
                        <w:r>
                          <w:rPr>
                            <w:rFonts w:ascii="Arial"/>
                            <w:b/>
                            <w:color w:val="FFFFFF"/>
                            <w:sz w:val="25"/>
                          </w:rPr>
                          <w:t>Chart 5.5: Leveraged hedge funds have recently built up large short positions in US treasury futures</w:t>
                        </w:r>
                      </w:p>
                      <w:p w14:paraId="687CCBEB" w14:textId="77777777" w:rsidR="00184DB6" w:rsidRDefault="00351460">
                        <w:pPr>
                          <w:spacing w:before="61"/>
                          <w:ind w:left="373"/>
                          <w:rPr>
                            <w:sz w:val="23"/>
                          </w:rPr>
                        </w:pPr>
                        <w:bookmarkStart w:id="27" w:name="5.3:_Improving_the_resilience_of_market-"/>
                        <w:bookmarkEnd w:id="27"/>
                        <w:r>
                          <w:rPr>
                            <w:color w:val="FFFFFF"/>
                            <w:sz w:val="23"/>
                          </w:rPr>
                          <w:t>Leveraged</w:t>
                        </w:r>
                        <w:r>
                          <w:rPr>
                            <w:color w:val="FFFFFF"/>
                            <w:spacing w:val="13"/>
                            <w:sz w:val="23"/>
                          </w:rPr>
                          <w:t xml:space="preserve"> </w:t>
                        </w:r>
                        <w:r>
                          <w:rPr>
                            <w:color w:val="FFFFFF"/>
                            <w:sz w:val="23"/>
                          </w:rPr>
                          <w:t>hedge</w:t>
                        </w:r>
                        <w:r>
                          <w:rPr>
                            <w:color w:val="FFFFFF"/>
                            <w:spacing w:val="14"/>
                            <w:sz w:val="23"/>
                          </w:rPr>
                          <w:t xml:space="preserve"> </w:t>
                        </w:r>
                        <w:r>
                          <w:rPr>
                            <w:color w:val="FFFFFF"/>
                            <w:sz w:val="23"/>
                          </w:rPr>
                          <w:t>funds’</w:t>
                        </w:r>
                        <w:r>
                          <w:rPr>
                            <w:color w:val="FFFFFF"/>
                            <w:spacing w:val="4"/>
                            <w:sz w:val="23"/>
                          </w:rPr>
                          <w:t xml:space="preserve"> </w:t>
                        </w:r>
                        <w:r>
                          <w:rPr>
                            <w:color w:val="FFFFFF"/>
                            <w:sz w:val="23"/>
                          </w:rPr>
                          <w:t>net</w:t>
                        </w:r>
                        <w:r>
                          <w:rPr>
                            <w:color w:val="FFFFFF"/>
                            <w:spacing w:val="14"/>
                            <w:sz w:val="23"/>
                          </w:rPr>
                          <w:t xml:space="preserve"> </w:t>
                        </w:r>
                        <w:r>
                          <w:rPr>
                            <w:color w:val="FFFFFF"/>
                            <w:sz w:val="23"/>
                          </w:rPr>
                          <w:t>positioning</w:t>
                        </w:r>
                        <w:r>
                          <w:rPr>
                            <w:color w:val="FFFFFF"/>
                            <w:spacing w:val="14"/>
                            <w:sz w:val="23"/>
                          </w:rPr>
                          <w:t xml:space="preserve"> </w:t>
                        </w:r>
                        <w:r>
                          <w:rPr>
                            <w:color w:val="FFFFFF"/>
                            <w:sz w:val="23"/>
                          </w:rPr>
                          <w:t>in</w:t>
                        </w:r>
                        <w:r>
                          <w:rPr>
                            <w:color w:val="FFFFFF"/>
                            <w:spacing w:val="14"/>
                            <w:sz w:val="23"/>
                          </w:rPr>
                          <w:t xml:space="preserve"> </w:t>
                        </w:r>
                        <w:r>
                          <w:rPr>
                            <w:color w:val="FFFFFF"/>
                            <w:sz w:val="23"/>
                          </w:rPr>
                          <w:t>selected</w:t>
                        </w:r>
                        <w:r>
                          <w:rPr>
                            <w:color w:val="FFFFFF"/>
                            <w:spacing w:val="14"/>
                            <w:sz w:val="23"/>
                          </w:rPr>
                          <w:t xml:space="preserve"> </w:t>
                        </w:r>
                        <w:r>
                          <w:rPr>
                            <w:color w:val="FFFFFF"/>
                            <w:sz w:val="23"/>
                          </w:rPr>
                          <w:t>US</w:t>
                        </w:r>
                        <w:r>
                          <w:rPr>
                            <w:color w:val="FFFFFF"/>
                            <w:spacing w:val="13"/>
                            <w:sz w:val="23"/>
                          </w:rPr>
                          <w:t xml:space="preserve"> </w:t>
                        </w:r>
                        <w:r>
                          <w:rPr>
                            <w:color w:val="FFFFFF"/>
                            <w:sz w:val="23"/>
                          </w:rPr>
                          <w:t>bond</w:t>
                        </w:r>
                        <w:r>
                          <w:rPr>
                            <w:color w:val="FFFFFF"/>
                            <w:spacing w:val="14"/>
                            <w:sz w:val="23"/>
                          </w:rPr>
                          <w:t xml:space="preserve"> </w:t>
                        </w:r>
                        <w:r>
                          <w:rPr>
                            <w:color w:val="FFFFFF"/>
                            <w:sz w:val="23"/>
                          </w:rPr>
                          <w:t>futures</w:t>
                        </w:r>
                        <w:r>
                          <w:rPr>
                            <w:color w:val="FFFFFF"/>
                            <w:spacing w:val="14"/>
                            <w:sz w:val="23"/>
                          </w:rPr>
                          <w:t xml:space="preserve"> </w:t>
                        </w:r>
                        <w:r>
                          <w:rPr>
                            <w:color w:val="FFFFFF"/>
                            <w:spacing w:val="-2"/>
                            <w:sz w:val="23"/>
                          </w:rPr>
                          <w:t>contracts</w:t>
                        </w:r>
                      </w:p>
                    </w:txbxContent>
                  </v:textbox>
                </v:shape>
                <w10:wrap type="topAndBottom" anchorx="page"/>
              </v:group>
            </w:pict>
          </mc:Fallback>
        </mc:AlternateContent>
      </w:r>
    </w:p>
    <w:p w14:paraId="4D264E71" w14:textId="77777777" w:rsidR="00184DB6" w:rsidRDefault="00351460">
      <w:pPr>
        <w:spacing w:before="172"/>
        <w:ind w:left="97"/>
        <w:rPr>
          <w:sz w:val="20"/>
        </w:rPr>
      </w:pPr>
      <w:r>
        <w:rPr>
          <w:sz w:val="20"/>
        </w:rPr>
        <w:t>Sources:</w:t>
      </w:r>
      <w:r>
        <w:rPr>
          <w:spacing w:val="5"/>
          <w:sz w:val="20"/>
        </w:rPr>
        <w:t xml:space="preserve"> </w:t>
      </w:r>
      <w:r>
        <w:rPr>
          <w:sz w:val="20"/>
        </w:rPr>
        <w:t>Commodity</w:t>
      </w:r>
      <w:r>
        <w:rPr>
          <w:spacing w:val="6"/>
          <w:sz w:val="20"/>
        </w:rPr>
        <w:t xml:space="preserve"> </w:t>
      </w:r>
      <w:r>
        <w:rPr>
          <w:sz w:val="20"/>
        </w:rPr>
        <w:t>Futures</w:t>
      </w:r>
      <w:r>
        <w:rPr>
          <w:spacing w:val="3"/>
          <w:sz w:val="20"/>
        </w:rPr>
        <w:t xml:space="preserve"> </w:t>
      </w:r>
      <w:r>
        <w:rPr>
          <w:sz w:val="20"/>
        </w:rPr>
        <w:t>Trading</w:t>
      </w:r>
      <w:r>
        <w:rPr>
          <w:spacing w:val="6"/>
          <w:sz w:val="20"/>
        </w:rPr>
        <w:t xml:space="preserve"> </w:t>
      </w:r>
      <w:r>
        <w:rPr>
          <w:sz w:val="20"/>
        </w:rPr>
        <w:t>Commission</w:t>
      </w:r>
      <w:r>
        <w:rPr>
          <w:spacing w:val="5"/>
          <w:sz w:val="20"/>
        </w:rPr>
        <w:t xml:space="preserve"> </w:t>
      </w:r>
      <w:r>
        <w:rPr>
          <w:sz w:val="20"/>
        </w:rPr>
        <w:t>data</w:t>
      </w:r>
      <w:r>
        <w:rPr>
          <w:spacing w:val="6"/>
          <w:sz w:val="20"/>
        </w:rPr>
        <w:t xml:space="preserve"> </w:t>
      </w:r>
      <w:r>
        <w:rPr>
          <w:sz w:val="20"/>
        </w:rPr>
        <w:t>and</w:t>
      </w:r>
      <w:r>
        <w:rPr>
          <w:spacing w:val="6"/>
          <w:sz w:val="20"/>
        </w:rPr>
        <w:t xml:space="preserve"> </w:t>
      </w:r>
      <w:r>
        <w:rPr>
          <w:sz w:val="20"/>
        </w:rPr>
        <w:t>Bank</w:t>
      </w:r>
      <w:r>
        <w:rPr>
          <w:spacing w:val="6"/>
          <w:sz w:val="20"/>
        </w:rPr>
        <w:t xml:space="preserve"> </w:t>
      </w:r>
      <w:r>
        <w:rPr>
          <w:spacing w:val="-2"/>
          <w:sz w:val="20"/>
        </w:rPr>
        <w:t>calculations.</w:t>
      </w:r>
    </w:p>
    <w:p w14:paraId="519C13A6" w14:textId="77777777" w:rsidR="00184DB6" w:rsidRDefault="00184DB6">
      <w:pPr>
        <w:pStyle w:val="BodyText"/>
        <w:ind w:left="0"/>
        <w:rPr>
          <w:sz w:val="35"/>
        </w:rPr>
      </w:pPr>
    </w:p>
    <w:p w14:paraId="6BAAB5E6" w14:textId="77777777" w:rsidR="00184DB6" w:rsidRDefault="00184DB6">
      <w:pPr>
        <w:pStyle w:val="BodyText"/>
        <w:spacing w:before="3"/>
        <w:ind w:left="0"/>
        <w:rPr>
          <w:sz w:val="35"/>
        </w:rPr>
      </w:pPr>
    </w:p>
    <w:p w14:paraId="0F11164B" w14:textId="77777777" w:rsidR="00184DB6" w:rsidRDefault="00351460">
      <w:pPr>
        <w:pStyle w:val="Heading2"/>
        <w:numPr>
          <w:ilvl w:val="1"/>
          <w:numId w:val="3"/>
        </w:numPr>
        <w:tabs>
          <w:tab w:val="left" w:pos="567"/>
        </w:tabs>
        <w:ind w:left="567" w:hanging="470"/>
      </w:pPr>
      <w:r>
        <w:rPr>
          <w:rFonts w:ascii="Trebuchet MS" w:hAnsi="Trebuchet MS"/>
          <w:color w:val="12273E"/>
          <w:spacing w:val="-8"/>
          <w:sz w:val="38"/>
        </w:rPr>
        <w:t>:</w:t>
      </w:r>
      <w:r>
        <w:rPr>
          <w:rFonts w:ascii="Trebuchet MS" w:hAnsi="Trebuchet MS"/>
          <w:color w:val="12273E"/>
          <w:spacing w:val="-24"/>
          <w:sz w:val="38"/>
        </w:rPr>
        <w:t xml:space="preserve"> </w:t>
      </w:r>
      <w:r>
        <w:rPr>
          <w:color w:val="12273E"/>
          <w:spacing w:val="-8"/>
        </w:rPr>
        <w:t>Improving</w:t>
      </w:r>
      <w:r>
        <w:rPr>
          <w:color w:val="12273E"/>
          <w:spacing w:val="-17"/>
        </w:rPr>
        <w:t xml:space="preserve"> </w:t>
      </w:r>
      <w:r>
        <w:rPr>
          <w:color w:val="12273E"/>
          <w:spacing w:val="-8"/>
        </w:rPr>
        <w:t>the</w:t>
      </w:r>
      <w:r>
        <w:rPr>
          <w:color w:val="12273E"/>
          <w:spacing w:val="-17"/>
        </w:rPr>
        <w:t xml:space="preserve"> </w:t>
      </w:r>
      <w:r>
        <w:rPr>
          <w:color w:val="12273E"/>
          <w:spacing w:val="-8"/>
        </w:rPr>
        <w:t>resilience</w:t>
      </w:r>
      <w:r>
        <w:rPr>
          <w:color w:val="12273E"/>
          <w:spacing w:val="-18"/>
        </w:rPr>
        <w:t xml:space="preserve"> </w:t>
      </w:r>
      <w:r>
        <w:rPr>
          <w:color w:val="12273E"/>
          <w:spacing w:val="-8"/>
        </w:rPr>
        <w:t>of</w:t>
      </w:r>
      <w:r>
        <w:rPr>
          <w:color w:val="12273E"/>
          <w:spacing w:val="-17"/>
        </w:rPr>
        <w:t xml:space="preserve"> </w:t>
      </w:r>
      <w:r>
        <w:rPr>
          <w:color w:val="12273E"/>
          <w:spacing w:val="-8"/>
        </w:rPr>
        <w:t>market</w:t>
      </w:r>
      <w:r>
        <w:rPr>
          <w:rFonts w:ascii="Trebuchet MS" w:hAnsi="Trebuchet MS"/>
          <w:color w:val="12273E"/>
          <w:spacing w:val="-8"/>
          <w:sz w:val="38"/>
        </w:rPr>
        <w:t>-</w:t>
      </w:r>
      <w:r>
        <w:rPr>
          <w:color w:val="12273E"/>
          <w:spacing w:val="-8"/>
        </w:rPr>
        <w:t>based</w:t>
      </w:r>
      <w:r>
        <w:rPr>
          <w:color w:val="12273E"/>
          <w:spacing w:val="-17"/>
        </w:rPr>
        <w:t xml:space="preserve"> </w:t>
      </w:r>
      <w:r>
        <w:rPr>
          <w:color w:val="12273E"/>
          <w:spacing w:val="-8"/>
        </w:rPr>
        <w:t>ﬁ</w:t>
      </w:r>
      <w:r>
        <w:rPr>
          <w:color w:val="12273E"/>
          <w:spacing w:val="-8"/>
        </w:rPr>
        <w:t>nance</w:t>
      </w:r>
    </w:p>
    <w:p w14:paraId="1D90F7B7" w14:textId="77777777" w:rsidR="00184DB6" w:rsidRDefault="00351460">
      <w:pPr>
        <w:pStyle w:val="Heading4"/>
        <w:spacing w:before="157" w:line="314" w:lineRule="auto"/>
      </w:pPr>
      <w:r>
        <w:rPr>
          <w:noProof/>
        </w:rPr>
        <mc:AlternateContent>
          <mc:Choice Requires="wps">
            <w:drawing>
              <wp:anchor distT="0" distB="0" distL="0" distR="0" simplePos="0" relativeHeight="15818240" behindDoc="0" locked="0" layoutInCell="1" allowOverlap="1" wp14:anchorId="1AECAA63" wp14:editId="04516645">
                <wp:simplePos x="0" y="0"/>
                <wp:positionH relativeFrom="page">
                  <wp:posOffset>603314</wp:posOffset>
                </wp:positionH>
                <wp:positionV relativeFrom="paragraph">
                  <wp:posOffset>127471</wp:posOffset>
                </wp:positionV>
                <wp:extent cx="19685" cy="410209"/>
                <wp:effectExtent l="0" t="0" r="0" b="0"/>
                <wp:wrapNone/>
                <wp:docPr id="293" name="Graphic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410209"/>
                        </a:xfrm>
                        <a:custGeom>
                          <a:avLst/>
                          <a:gdLst/>
                          <a:ahLst/>
                          <a:cxnLst/>
                          <a:rect l="l" t="t" r="r" b="b"/>
                          <a:pathLst>
                            <a:path w="19685" h="410209">
                              <a:moveTo>
                                <a:pt x="19059" y="409771"/>
                              </a:moveTo>
                              <a:lnTo>
                                <a:pt x="0" y="409771"/>
                              </a:lnTo>
                              <a:lnTo>
                                <a:pt x="0" y="0"/>
                              </a:lnTo>
                              <a:lnTo>
                                <a:pt x="19059" y="0"/>
                              </a:lnTo>
                              <a:lnTo>
                                <a:pt x="19059" y="409771"/>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9199564" id="Graphic 293" o:spid="_x0000_s1026" style="position:absolute;margin-left:47.5pt;margin-top:10.05pt;width:1.55pt;height:32.3pt;z-index:15818240;visibility:visible;mso-wrap-style:square;mso-wrap-distance-left:0;mso-wrap-distance-top:0;mso-wrap-distance-right:0;mso-wrap-distance-bottom:0;mso-position-horizontal:absolute;mso-position-horizontal-relative:page;mso-position-vertical:absolute;mso-position-vertical-relative:text;v-text-anchor:top" coordsize="19685,41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" path="m19059,409771l,409771,,,19059,r,409771xe" fillcolor="#3bd6d9" stroked="f">
                <v:path arrowok="t"/>
                <w10:wrap anchorx="page"/>
              </v:shape>
            </w:pict>
          </mc:Fallback>
        </mc:AlternateContent>
      </w:r>
      <w:r>
        <w:t>International</w:t>
      </w:r>
      <w:r>
        <w:rPr>
          <w:spacing w:val="-4"/>
        </w:rPr>
        <w:t xml:space="preserve"> </w:t>
      </w:r>
      <w:r>
        <w:t>and</w:t>
      </w:r>
      <w:r>
        <w:rPr>
          <w:spacing w:val="-4"/>
        </w:rPr>
        <w:t xml:space="preserve"> </w:t>
      </w:r>
      <w:r>
        <w:t>domestic</w:t>
      </w:r>
      <w:r>
        <w:rPr>
          <w:spacing w:val="-4"/>
        </w:rPr>
        <w:t xml:space="preserve"> </w:t>
      </w:r>
      <w:r>
        <w:t>regulators</w:t>
      </w:r>
      <w:r>
        <w:rPr>
          <w:spacing w:val="-4"/>
        </w:rPr>
        <w:t xml:space="preserve"> </w:t>
      </w:r>
      <w:r>
        <w:t>need</w:t>
      </w:r>
      <w:r>
        <w:rPr>
          <w:spacing w:val="-4"/>
        </w:rPr>
        <w:t xml:space="preserve"> </w:t>
      </w:r>
      <w:r>
        <w:t>to</w:t>
      </w:r>
      <w:r>
        <w:rPr>
          <w:spacing w:val="-4"/>
        </w:rPr>
        <w:t xml:space="preserve"> </w:t>
      </w:r>
      <w:r>
        <w:t>develop</w:t>
      </w:r>
      <w:r>
        <w:rPr>
          <w:spacing w:val="-4"/>
        </w:rPr>
        <w:t xml:space="preserve"> </w:t>
      </w:r>
      <w:r>
        <w:t>and</w:t>
      </w:r>
      <w:r>
        <w:rPr>
          <w:spacing w:val="-4"/>
        </w:rPr>
        <w:t xml:space="preserve"> </w:t>
      </w:r>
      <w:r>
        <w:t>implement</w:t>
      </w:r>
      <w:r>
        <w:rPr>
          <w:spacing w:val="-4"/>
        </w:rPr>
        <w:t xml:space="preserve"> </w:t>
      </w:r>
      <w:r>
        <w:t>policy responses to build resilience in MBF.</w:t>
      </w:r>
    </w:p>
    <w:p w14:paraId="5D7BF15C" w14:textId="77777777" w:rsidR="00184DB6" w:rsidRDefault="00351460">
      <w:pPr>
        <w:pStyle w:val="BodyText"/>
        <w:spacing w:before="72" w:line="314" w:lineRule="auto"/>
        <w:ind w:right="170"/>
      </w:pPr>
      <w:r>
        <w:t>Given</w:t>
      </w:r>
      <w:r>
        <w:rPr>
          <w:spacing w:val="-4"/>
        </w:rPr>
        <w:t xml:space="preserve"> </w:t>
      </w:r>
      <w:r>
        <w:t>the</w:t>
      </w:r>
      <w:r>
        <w:rPr>
          <w:spacing w:val="-4"/>
        </w:rPr>
        <w:t xml:space="preserve"> </w:t>
      </w:r>
      <w:r>
        <w:t>increasing</w:t>
      </w:r>
      <w:r>
        <w:rPr>
          <w:spacing w:val="-4"/>
        </w:rPr>
        <w:t xml:space="preserve"> </w:t>
      </w:r>
      <w:r>
        <w:t>importance</w:t>
      </w:r>
      <w:r>
        <w:rPr>
          <w:spacing w:val="-4"/>
        </w:rPr>
        <w:t xml:space="preserve"> </w:t>
      </w:r>
      <w:r>
        <w:t>of</w:t>
      </w:r>
      <w:r>
        <w:rPr>
          <w:spacing w:val="-4"/>
        </w:rPr>
        <w:t xml:space="preserve"> </w:t>
      </w:r>
      <w:r>
        <w:t>MBF</w:t>
      </w:r>
      <w:r>
        <w:rPr>
          <w:spacing w:val="-4"/>
        </w:rPr>
        <w:t xml:space="preserve"> </w:t>
      </w:r>
      <w:r>
        <w:t>to</w:t>
      </w:r>
      <w:r>
        <w:rPr>
          <w:spacing w:val="-4"/>
        </w:rPr>
        <w:t xml:space="preserve"> </w:t>
      </w:r>
      <w:r>
        <w:t>the</w:t>
      </w:r>
      <w:r>
        <w:rPr>
          <w:spacing w:val="-4"/>
        </w:rPr>
        <w:t xml:space="preserve"> </w:t>
      </w:r>
      <w:r>
        <w:t>UK</w:t>
      </w:r>
      <w:r>
        <w:rPr>
          <w:spacing w:val="-4"/>
        </w:rPr>
        <w:t xml:space="preserve"> </w:t>
      </w:r>
      <w:r>
        <w:t>economy,</w:t>
      </w:r>
      <w:r>
        <w:rPr>
          <w:spacing w:val="-4"/>
        </w:rPr>
        <w:t xml:space="preserve"> </w:t>
      </w:r>
      <w:r>
        <w:t>and</w:t>
      </w:r>
      <w:r>
        <w:rPr>
          <w:spacing w:val="-4"/>
        </w:rPr>
        <w:t xml:space="preserve"> </w:t>
      </w:r>
      <w:r>
        <w:t>the</w:t>
      </w:r>
      <w:r>
        <w:rPr>
          <w:spacing w:val="-4"/>
        </w:rPr>
        <w:t xml:space="preserve"> </w:t>
      </w:r>
      <w:r>
        <w:t>potential</w:t>
      </w:r>
      <w:r>
        <w:rPr>
          <w:spacing w:val="-4"/>
        </w:rPr>
        <w:t xml:space="preserve"> </w:t>
      </w:r>
      <w:r>
        <w:t>for vulnerabilities in the non-bank financial system to threaten UK financial stability, there is a need to build resilience in MBF and address these vulnerabilities.</w:t>
      </w:r>
    </w:p>
    <w:p w14:paraId="76E73401" w14:textId="77777777" w:rsidR="00184DB6" w:rsidRDefault="00351460">
      <w:pPr>
        <w:pStyle w:val="BodyText"/>
        <w:spacing w:before="266" w:line="314" w:lineRule="auto"/>
        <w:ind w:right="170"/>
      </w:pPr>
      <w:r>
        <w:t>The high degree of interconnectedness associated with MBF, both within jurisdictions and across borders, means that risks are most effectively addressed through</w:t>
      </w:r>
      <w:r>
        <w:rPr>
          <w:spacing w:val="-4"/>
        </w:rPr>
        <w:t xml:space="preserve"> </w:t>
      </w:r>
      <w:r>
        <w:t>internationally</w:t>
      </w:r>
      <w:r>
        <w:rPr>
          <w:spacing w:val="-4"/>
        </w:rPr>
        <w:t xml:space="preserve"> </w:t>
      </w:r>
      <w:proofErr w:type="spellStart"/>
      <w:r>
        <w:t>co-ordinated</w:t>
      </w:r>
      <w:proofErr w:type="spellEnd"/>
      <w:r>
        <w:rPr>
          <w:spacing w:val="-4"/>
        </w:rPr>
        <w:t xml:space="preserve"> </w:t>
      </w:r>
      <w:r>
        <w:t>reforms</w:t>
      </w:r>
      <w:r>
        <w:rPr>
          <w:spacing w:val="-4"/>
        </w:rPr>
        <w:t xml:space="preserve"> </w:t>
      </w:r>
      <w:r>
        <w:t>in</w:t>
      </w:r>
      <w:r>
        <w:rPr>
          <w:spacing w:val="-4"/>
        </w:rPr>
        <w:t xml:space="preserve"> </w:t>
      </w:r>
      <w:r>
        <w:t>the</w:t>
      </w:r>
      <w:r>
        <w:rPr>
          <w:spacing w:val="-4"/>
        </w:rPr>
        <w:t xml:space="preserve"> </w:t>
      </w:r>
      <w:r>
        <w:t>first</w:t>
      </w:r>
      <w:r>
        <w:rPr>
          <w:spacing w:val="-4"/>
        </w:rPr>
        <w:t xml:space="preserve"> </w:t>
      </w:r>
      <w:r>
        <w:t>instance.</w:t>
      </w:r>
      <w:r>
        <w:rPr>
          <w:spacing w:val="-4"/>
        </w:rPr>
        <w:t xml:space="preserve"> </w:t>
      </w:r>
      <w:r>
        <w:t>International</w:t>
      </w:r>
      <w:r>
        <w:rPr>
          <w:spacing w:val="-4"/>
        </w:rPr>
        <w:t xml:space="preserve"> </w:t>
      </w:r>
      <w:r>
        <w:t xml:space="preserve">work has been led and </w:t>
      </w:r>
      <w:proofErr w:type="spellStart"/>
      <w:r>
        <w:t>co-ordinated</w:t>
      </w:r>
      <w:proofErr w:type="spellEnd"/>
      <w:r>
        <w:t xml:space="preserve"> by the FSB, together with standard setting bodies. This work aims to </w:t>
      </w:r>
      <w:proofErr w:type="spellStart"/>
      <w:r>
        <w:t>analyse</w:t>
      </w:r>
      <w:proofErr w:type="spellEnd"/>
      <w:r>
        <w:t>, assess and develop policy responses to address</w:t>
      </w:r>
    </w:p>
    <w:p w14:paraId="1EC3058C" w14:textId="77777777" w:rsidR="00184DB6" w:rsidRDefault="00184DB6">
      <w:pPr>
        <w:pStyle w:val="BodyText"/>
        <w:spacing w:line="314" w:lineRule="auto"/>
        <w:sectPr w:rsidR="00184DB6">
          <w:pgSz w:w="11880" w:h="16820"/>
          <w:pgMar w:top="1420" w:right="850" w:bottom="280" w:left="850" w:header="770" w:footer="0" w:gutter="0"/>
          <w:cols w:space="720"/>
        </w:sectPr>
      </w:pPr>
    </w:p>
    <w:p w14:paraId="3AB89703" w14:textId="77777777" w:rsidR="00184DB6" w:rsidRDefault="00351460">
      <w:pPr>
        <w:pStyle w:val="BodyText"/>
        <w:spacing w:before="95" w:line="314" w:lineRule="auto"/>
        <w:ind w:right="103"/>
      </w:pPr>
      <w:r>
        <w:rPr>
          <w:noProof/>
        </w:rPr>
        <w:lastRenderedPageBreak/>
        <mc:AlternateContent>
          <mc:Choice Requires="wps">
            <w:drawing>
              <wp:anchor distT="0" distB="0" distL="0" distR="0" simplePos="0" relativeHeight="486548992" behindDoc="1" locked="0" layoutInCell="1" allowOverlap="1" wp14:anchorId="41CD116D" wp14:editId="73224A73">
                <wp:simplePos x="0" y="0"/>
                <wp:positionH relativeFrom="page">
                  <wp:posOffset>3195512</wp:posOffset>
                </wp:positionH>
                <wp:positionV relativeFrom="paragraph">
                  <wp:posOffset>278430</wp:posOffset>
                </wp:positionV>
                <wp:extent cx="3272790" cy="9525"/>
                <wp:effectExtent l="0" t="0" r="0" b="0"/>
                <wp:wrapNone/>
                <wp:docPr id="294" name="Graphic 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2790" cy="9525"/>
                        </a:xfrm>
                        <a:custGeom>
                          <a:avLst/>
                          <a:gdLst/>
                          <a:ahLst/>
                          <a:cxnLst/>
                          <a:rect l="l" t="t" r="r" b="b"/>
                          <a:pathLst>
                            <a:path w="3272790" h="9525">
                              <a:moveTo>
                                <a:pt x="3272515" y="9529"/>
                              </a:moveTo>
                              <a:lnTo>
                                <a:pt x="0" y="9529"/>
                              </a:lnTo>
                              <a:lnTo>
                                <a:pt x="0" y="0"/>
                              </a:lnTo>
                              <a:lnTo>
                                <a:pt x="3272515" y="0"/>
                              </a:lnTo>
                              <a:lnTo>
                                <a:pt x="3272515"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E096B00" id="Graphic 294" o:spid="_x0000_s1026" style="position:absolute;margin-left:251.6pt;margin-top:21.9pt;width:257.7pt;height:.75pt;z-index:-16767488;visibility:visible;mso-wrap-style:square;mso-wrap-distance-left:0;mso-wrap-distance-top:0;mso-wrap-distance-right:0;mso-wrap-distance-bottom:0;mso-position-horizontal:absolute;mso-position-horizontal-relative:page;mso-position-vertical:absolute;mso-position-vertical-relative:text;v-text-anchor:top" coordsize="32727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" path="m3272515,9529l,9529,,,3272515,r,9529xe" fillcolor="#20a3a6" stroked="f">
                <v:path arrowok="t"/>
                <w10:wrap anchorx="page"/>
              </v:shape>
            </w:pict>
          </mc:Fallback>
        </mc:AlternateContent>
      </w:r>
      <w:r>
        <w:t>underlying</w:t>
      </w:r>
      <w:r>
        <w:rPr>
          <w:spacing w:val="-5"/>
        </w:rPr>
        <w:t xml:space="preserve"> </w:t>
      </w:r>
      <w:r>
        <w:t>vulnerabilities</w:t>
      </w:r>
      <w:r>
        <w:rPr>
          <w:spacing w:val="-5"/>
        </w:rPr>
        <w:t xml:space="preserve"> </w:t>
      </w:r>
      <w:r>
        <w:t>(see</w:t>
      </w:r>
      <w:r>
        <w:rPr>
          <w:spacing w:val="-5"/>
        </w:rPr>
        <w:t xml:space="preserve"> </w:t>
      </w:r>
      <w:r>
        <w:t>the</w:t>
      </w:r>
      <w:r>
        <w:rPr>
          <w:spacing w:val="-6"/>
        </w:rPr>
        <w:t xml:space="preserve"> </w:t>
      </w:r>
      <w:hyperlink r:id="rId91">
        <w:r>
          <w:rPr>
            <w:rFonts w:ascii="Arial" w:hAnsi="Arial"/>
            <w:b/>
            <w:color w:val="12273E"/>
          </w:rPr>
          <w:t>FSB’s</w:t>
        </w:r>
        <w:r>
          <w:rPr>
            <w:rFonts w:ascii="Arial" w:hAnsi="Arial"/>
            <w:b/>
            <w:color w:val="12273E"/>
            <w:spacing w:val="-5"/>
          </w:rPr>
          <w:t xml:space="preserve"> </w:t>
        </w:r>
        <w:r>
          <w:rPr>
            <w:rFonts w:ascii="Arial" w:hAnsi="Arial"/>
            <w:b/>
            <w:color w:val="12273E"/>
          </w:rPr>
          <w:t>most</w:t>
        </w:r>
        <w:r>
          <w:rPr>
            <w:rFonts w:ascii="Arial" w:hAnsi="Arial"/>
            <w:b/>
            <w:color w:val="12273E"/>
            <w:spacing w:val="-5"/>
          </w:rPr>
          <w:t xml:space="preserve"> </w:t>
        </w:r>
        <w:r>
          <w:rPr>
            <w:rFonts w:ascii="Arial" w:hAnsi="Arial"/>
            <w:b/>
            <w:color w:val="12273E"/>
          </w:rPr>
          <w:t>recent</w:t>
        </w:r>
        <w:r>
          <w:rPr>
            <w:rFonts w:ascii="Arial" w:hAnsi="Arial"/>
            <w:b/>
            <w:color w:val="12273E"/>
            <w:spacing w:val="-5"/>
          </w:rPr>
          <w:t xml:space="preserve"> </w:t>
        </w:r>
        <w:r>
          <w:rPr>
            <w:rFonts w:ascii="Arial" w:hAnsi="Arial"/>
            <w:b/>
            <w:color w:val="12273E"/>
          </w:rPr>
          <w:t>NBFI</w:t>
        </w:r>
        <w:r>
          <w:rPr>
            <w:rFonts w:ascii="Arial" w:hAnsi="Arial"/>
            <w:b/>
            <w:color w:val="12273E"/>
            <w:spacing w:val="-5"/>
          </w:rPr>
          <w:t xml:space="preserve"> </w:t>
        </w:r>
        <w:r>
          <w:rPr>
            <w:rFonts w:ascii="Arial" w:hAnsi="Arial"/>
            <w:b/>
            <w:color w:val="12273E"/>
          </w:rPr>
          <w:t>progress</w:t>
        </w:r>
        <w:r>
          <w:rPr>
            <w:rFonts w:ascii="Arial" w:hAnsi="Arial"/>
            <w:b/>
            <w:color w:val="12273E"/>
            <w:spacing w:val="-5"/>
          </w:rPr>
          <w:t xml:space="preserve"> </w:t>
        </w:r>
        <w:r>
          <w:rPr>
            <w:rFonts w:ascii="Arial" w:hAnsi="Arial"/>
            <w:b/>
            <w:color w:val="12273E"/>
          </w:rPr>
          <w:t>report</w:t>
        </w:r>
      </w:hyperlink>
      <w:r>
        <w:rPr>
          <w:rFonts w:ascii="Arial" w:hAnsi="Arial"/>
          <w:b/>
          <w:color w:val="12273E"/>
          <w:spacing w:val="-5"/>
        </w:rPr>
        <w:t xml:space="preserve"> </w:t>
      </w:r>
      <w:r>
        <w:t>to G20 leaders). The FPC strongly supports the international work to improve the resilience of MBF. Key areas for action include:</w:t>
      </w:r>
    </w:p>
    <w:p w14:paraId="56862F0C" w14:textId="77777777" w:rsidR="00184DB6" w:rsidRDefault="00351460">
      <w:pPr>
        <w:pStyle w:val="BodyText"/>
        <w:spacing w:before="265" w:line="314" w:lineRule="auto"/>
        <w:ind w:left="398" w:right="99"/>
      </w:pPr>
      <w:r>
        <w:rPr>
          <w:noProof/>
        </w:rPr>
        <mc:AlternateContent>
          <mc:Choice Requires="wps">
            <w:drawing>
              <wp:anchor distT="0" distB="0" distL="0" distR="0" simplePos="0" relativeHeight="15819264" behindDoc="0" locked="0" layoutInCell="1" allowOverlap="1" wp14:anchorId="058F2567" wp14:editId="5F9A8B33">
                <wp:simplePos x="0" y="0"/>
                <wp:positionH relativeFrom="page">
                  <wp:posOffset>631902</wp:posOffset>
                </wp:positionH>
                <wp:positionV relativeFrom="paragraph">
                  <wp:posOffset>262899</wp:posOffset>
                </wp:positionV>
                <wp:extent cx="48260" cy="48260"/>
                <wp:effectExtent l="0" t="0" r="0" b="0"/>
                <wp:wrapNone/>
                <wp:docPr id="295" name="Graphic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949"/>
                              </a:lnTo>
                              <a:lnTo>
                                <a:pt x="0" y="20622"/>
                              </a:lnTo>
                              <a:lnTo>
                                <a:pt x="20660" y="0"/>
                              </a:lnTo>
                              <a:lnTo>
                                <a:pt x="26987" y="0"/>
                              </a:lnTo>
                              <a:lnTo>
                                <a:pt x="47647" y="20622"/>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62CCF8" id="Graphic 295" o:spid="_x0000_s1026" style="position:absolute;margin-left:49.75pt;margin-top:20.7pt;width:3.8pt;height:3.8pt;z-index:15819264;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" path="m23823,47647l,26949,,20622,20660,r6327,l47647,20622r,3201l47647,26949,26987,47571r-3164,76xe" fillcolor="black" stroked="f">
                <v:path arrowok="t"/>
                <w10:wrap anchorx="page"/>
              </v:shape>
            </w:pict>
          </mc:Fallback>
        </mc:AlternateContent>
      </w:r>
      <w:r>
        <w:rPr>
          <w:noProof/>
        </w:rPr>
        <mc:AlternateContent>
          <mc:Choice Requires="wps">
            <w:drawing>
              <wp:anchor distT="0" distB="0" distL="0" distR="0" simplePos="0" relativeHeight="486550016" behindDoc="1" locked="0" layoutInCell="1" allowOverlap="1" wp14:anchorId="46DB18DD" wp14:editId="5E55C15B">
                <wp:simplePos x="0" y="0"/>
                <wp:positionH relativeFrom="page">
                  <wp:posOffset>4526671</wp:posOffset>
                </wp:positionH>
                <wp:positionV relativeFrom="paragraph">
                  <wp:posOffset>386731</wp:posOffset>
                </wp:positionV>
                <wp:extent cx="2354580" cy="9525"/>
                <wp:effectExtent l="0" t="0" r="0" b="0"/>
                <wp:wrapNone/>
                <wp:docPr id="296" name="Graphic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54580" cy="9525"/>
                        </a:xfrm>
                        <a:custGeom>
                          <a:avLst/>
                          <a:gdLst/>
                          <a:ahLst/>
                          <a:cxnLst/>
                          <a:rect l="l" t="t" r="r" b="b"/>
                          <a:pathLst>
                            <a:path w="2354580" h="9525">
                              <a:moveTo>
                                <a:pt x="2354549" y="9529"/>
                              </a:moveTo>
                              <a:lnTo>
                                <a:pt x="0" y="9529"/>
                              </a:lnTo>
                              <a:lnTo>
                                <a:pt x="0" y="0"/>
                              </a:lnTo>
                              <a:lnTo>
                                <a:pt x="2354549" y="0"/>
                              </a:lnTo>
                              <a:lnTo>
                                <a:pt x="2354549"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EC82CD5" id="Graphic 296" o:spid="_x0000_s1026" style="position:absolute;margin-left:356.45pt;margin-top:30.45pt;width:185.4pt;height:.75pt;z-index:-16766464;visibility:visible;mso-wrap-style:square;mso-wrap-distance-left:0;mso-wrap-distance-top:0;mso-wrap-distance-right:0;mso-wrap-distance-bottom:0;mso-position-horizontal:absolute;mso-position-horizontal-relative:page;mso-position-vertical:absolute;mso-position-vertical-relative:text;v-text-anchor:top" coordsize="23545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" path="m2354549,9529l,9529,,,2354549,r,9529xe" fillcolor="#20a3a6" stroked="f">
                <v:path arrowok="t"/>
                <w10:wrap anchorx="page"/>
              </v:shape>
            </w:pict>
          </mc:Fallback>
        </mc:AlternateContent>
      </w:r>
      <w:r>
        <w:rPr>
          <w:noProof/>
        </w:rPr>
        <mc:AlternateContent>
          <mc:Choice Requires="wps">
            <w:drawing>
              <wp:anchor distT="0" distB="0" distL="0" distR="0" simplePos="0" relativeHeight="486550528" behindDoc="1" locked="0" layoutInCell="1" allowOverlap="1" wp14:anchorId="1AE7AF8E" wp14:editId="454698DA">
                <wp:simplePos x="0" y="0"/>
                <wp:positionH relativeFrom="page">
                  <wp:posOffset>792562</wp:posOffset>
                </wp:positionH>
                <wp:positionV relativeFrom="paragraph">
                  <wp:posOffset>644029</wp:posOffset>
                </wp:positionV>
                <wp:extent cx="1610995" cy="9525"/>
                <wp:effectExtent l="0" t="0" r="0" b="0"/>
                <wp:wrapNone/>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0995" cy="9525"/>
                        </a:xfrm>
                        <a:custGeom>
                          <a:avLst/>
                          <a:gdLst/>
                          <a:ahLst/>
                          <a:cxnLst/>
                          <a:rect l="l" t="t" r="r" b="b"/>
                          <a:pathLst>
                            <a:path w="1610995" h="9525">
                              <a:moveTo>
                                <a:pt x="1610651" y="9529"/>
                              </a:moveTo>
                              <a:lnTo>
                                <a:pt x="0" y="9529"/>
                              </a:lnTo>
                              <a:lnTo>
                                <a:pt x="0" y="0"/>
                              </a:lnTo>
                              <a:lnTo>
                                <a:pt x="1610651" y="0"/>
                              </a:lnTo>
                              <a:lnTo>
                                <a:pt x="1610651"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69B28F9" id="Graphic 297" o:spid="_x0000_s1026" style="position:absolute;margin-left:62.4pt;margin-top:50.7pt;width:126.85pt;height:.75pt;z-index:-16765952;visibility:visible;mso-wrap-style:square;mso-wrap-distance-left:0;mso-wrap-distance-top:0;mso-wrap-distance-right:0;mso-wrap-distance-bottom:0;mso-position-horizontal:absolute;mso-position-horizontal-relative:page;mso-position-vertical:absolute;mso-position-vertical-relative:text;v-text-anchor:top" coordsize="16109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" path="m1610651,9529l,9529,,,1610651,r,9529xe" fillcolor="#20a3a6" stroked="f">
                <v:path arrowok="t"/>
                <w10:wrap anchorx="page"/>
              </v:shape>
            </w:pict>
          </mc:Fallback>
        </mc:AlternateContent>
      </w:r>
      <w:hyperlink r:id="rId92">
        <w:r>
          <w:rPr>
            <w:rFonts w:ascii="Arial" w:hAnsi="Arial"/>
            <w:b/>
          </w:rPr>
          <w:t>Increasing MMF resilience</w:t>
        </w:r>
        <w:r>
          <w:t xml:space="preserve">: The FSB published </w:t>
        </w:r>
        <w:r>
          <w:rPr>
            <w:rFonts w:ascii="Arial" w:hAnsi="Arial"/>
            <w:b/>
            <w:color w:val="12273E"/>
          </w:rPr>
          <w:t xml:space="preserve">Policy Proposals to Enhance Money Market Fund </w:t>
        </w:r>
        <w:r>
          <w:t>Resilience to address the structural vulnerabilities and ‘run</w:t>
        </w:r>
      </w:hyperlink>
      <w:r>
        <w:t xml:space="preserve"> risks’ associated with MMFs.</w:t>
      </w:r>
      <w:r>
        <w:rPr>
          <w:spacing w:val="-5"/>
        </w:rPr>
        <w:t xml:space="preserve"> </w:t>
      </w:r>
      <w:r>
        <w:t>As sterling and dollar-denominated MMFs are also domiciled in Luxembourg and Ireland, there is a need to ensure that MMFs globally are resilient. Further action is needed across jurisdictions in implementing the agreed FSB MMF policy proposals to ensure risks from MMFs are</w:t>
      </w:r>
      <w:r>
        <w:rPr>
          <w:spacing w:val="-4"/>
        </w:rPr>
        <w:t xml:space="preserve"> </w:t>
      </w:r>
      <w:r>
        <w:t>sufficiently</w:t>
      </w:r>
      <w:r>
        <w:rPr>
          <w:spacing w:val="-4"/>
        </w:rPr>
        <w:t xml:space="preserve"> </w:t>
      </w:r>
      <w:r>
        <w:t>mitigated.</w:t>
      </w:r>
      <w:r>
        <w:rPr>
          <w:spacing w:val="-4"/>
        </w:rPr>
        <w:t xml:space="preserve"> </w:t>
      </w:r>
      <w:r>
        <w:t>In</w:t>
      </w:r>
      <w:r>
        <w:rPr>
          <w:spacing w:val="-4"/>
        </w:rPr>
        <w:t xml:space="preserve"> </w:t>
      </w:r>
      <w:r>
        <w:t>the</w:t>
      </w:r>
      <w:r>
        <w:rPr>
          <w:spacing w:val="-4"/>
        </w:rPr>
        <w:t xml:space="preserve"> </w:t>
      </w:r>
      <w:r>
        <w:t>UK,</w:t>
      </w:r>
      <w:r>
        <w:rPr>
          <w:spacing w:val="-4"/>
        </w:rPr>
        <w:t xml:space="preserve"> </w:t>
      </w:r>
      <w:r>
        <w:t>authorities</w:t>
      </w:r>
      <w:r>
        <w:rPr>
          <w:spacing w:val="-4"/>
        </w:rPr>
        <w:t xml:space="preserve"> </w:t>
      </w:r>
      <w:r>
        <w:t>will</w:t>
      </w:r>
      <w:r>
        <w:rPr>
          <w:spacing w:val="-4"/>
        </w:rPr>
        <w:t xml:space="preserve"> </w:t>
      </w:r>
      <w:r>
        <w:t>launch</w:t>
      </w:r>
      <w:r>
        <w:rPr>
          <w:spacing w:val="-4"/>
        </w:rPr>
        <w:t xml:space="preserve"> </w:t>
      </w:r>
      <w:r>
        <w:t>a</w:t>
      </w:r>
      <w:r>
        <w:rPr>
          <w:spacing w:val="-4"/>
        </w:rPr>
        <w:t xml:space="preserve"> </w:t>
      </w:r>
      <w:r>
        <w:t>consultation</w:t>
      </w:r>
      <w:r>
        <w:rPr>
          <w:spacing w:val="-4"/>
        </w:rPr>
        <w:t xml:space="preserve"> </w:t>
      </w:r>
      <w:r>
        <w:t>paper</w:t>
      </w:r>
      <w:r>
        <w:rPr>
          <w:spacing w:val="-4"/>
        </w:rPr>
        <w:t xml:space="preserve"> </w:t>
      </w:r>
      <w:r>
        <w:t>in 2023 H2 on MMF reform.</w:t>
      </w:r>
    </w:p>
    <w:p w14:paraId="74C7BAD8" w14:textId="77777777" w:rsidR="00184DB6" w:rsidRDefault="00351460">
      <w:pPr>
        <w:pStyle w:val="BodyText"/>
        <w:spacing w:before="33" w:line="314" w:lineRule="auto"/>
        <w:ind w:left="398"/>
      </w:pPr>
      <w:r>
        <w:rPr>
          <w:noProof/>
        </w:rPr>
        <mc:AlternateContent>
          <mc:Choice Requires="wps">
            <w:drawing>
              <wp:anchor distT="0" distB="0" distL="0" distR="0" simplePos="0" relativeHeight="15820800" behindDoc="0" locked="0" layoutInCell="1" allowOverlap="1" wp14:anchorId="4062BADD" wp14:editId="26A777B2">
                <wp:simplePos x="0" y="0"/>
                <wp:positionH relativeFrom="page">
                  <wp:posOffset>631902</wp:posOffset>
                </wp:positionH>
                <wp:positionV relativeFrom="paragraph">
                  <wp:posOffset>115462</wp:posOffset>
                </wp:positionV>
                <wp:extent cx="48260" cy="48260"/>
                <wp:effectExtent l="0" t="0" r="0" b="0"/>
                <wp:wrapNone/>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600" y="17496"/>
                              </a:lnTo>
                              <a:lnTo>
                                <a:pt x="3020" y="11692"/>
                              </a:lnTo>
                              <a:lnTo>
                                <a:pt x="4745" y="9081"/>
                              </a:lnTo>
                              <a:lnTo>
                                <a:pt x="6975" y="6928"/>
                              </a:lnTo>
                              <a:lnTo>
                                <a:pt x="9215" y="4612"/>
                              </a:lnTo>
                              <a:lnTo>
                                <a:pt x="11788" y="2906"/>
                              </a:lnTo>
                              <a:lnTo>
                                <a:pt x="17629" y="590"/>
                              </a:lnTo>
                              <a:lnTo>
                                <a:pt x="20660" y="0"/>
                              </a:lnTo>
                              <a:lnTo>
                                <a:pt x="26987" y="0"/>
                              </a:lnTo>
                              <a:lnTo>
                                <a:pt x="30018" y="590"/>
                              </a:lnTo>
                              <a:lnTo>
                                <a:pt x="35859" y="2906"/>
                              </a:lnTo>
                              <a:lnTo>
                                <a:pt x="38432" y="4612"/>
                              </a:lnTo>
                              <a:lnTo>
                                <a:pt x="40672" y="6928"/>
                              </a:lnTo>
                              <a:lnTo>
                                <a:pt x="42902" y="9081"/>
                              </a:lnTo>
                              <a:lnTo>
                                <a:pt x="44627" y="11692"/>
                              </a:lnTo>
                              <a:lnTo>
                                <a:pt x="47047" y="17496"/>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784F02" id="Graphic 298" o:spid="_x0000_s1026" style="position:absolute;margin-left:49.75pt;margin-top:9.1pt;width:3.8pt;height:3.8pt;z-index:15820800;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" path="m23823,47647l,26873,,20622,600,17496,3020,11692,4745,9081,6975,6928,9215,4612,11788,2906,17629,590,20660,r6327,l30018,590r5841,2316l38432,4612r2240,2316l42902,9081r1725,2611l47047,17496r600,3126l47647,23823r,3050l26987,47571r-3164,76xe" fillcolor="black" stroked="f">
                <v:path arrowok="t"/>
                <w10:wrap anchorx="page"/>
              </v:shape>
            </w:pict>
          </mc:Fallback>
        </mc:AlternateContent>
      </w:r>
      <w:r>
        <w:rPr>
          <w:rFonts w:ascii="Arial" w:hAnsi="Arial"/>
          <w:b/>
        </w:rPr>
        <w:t>Non-bank leverage</w:t>
      </w:r>
      <w:r>
        <w:t>: It is important to enhance authorities’</w:t>
      </w:r>
      <w:r>
        <w:rPr>
          <w:spacing w:val="-10"/>
        </w:rPr>
        <w:t xml:space="preserve"> </w:t>
      </w:r>
      <w:r>
        <w:t>ability to identify and monitor</w:t>
      </w:r>
      <w:r>
        <w:rPr>
          <w:spacing w:val="-4"/>
        </w:rPr>
        <w:t xml:space="preserve"> </w:t>
      </w:r>
      <w:r>
        <w:t>risks</w:t>
      </w:r>
      <w:r>
        <w:rPr>
          <w:spacing w:val="-4"/>
        </w:rPr>
        <w:t xml:space="preserve"> </w:t>
      </w:r>
      <w:r>
        <w:t>from</w:t>
      </w:r>
      <w:r>
        <w:rPr>
          <w:spacing w:val="-4"/>
        </w:rPr>
        <w:t xml:space="preserve"> </w:t>
      </w:r>
      <w:r>
        <w:t>leverage</w:t>
      </w:r>
      <w:r>
        <w:rPr>
          <w:spacing w:val="-4"/>
        </w:rPr>
        <w:t xml:space="preserve"> </w:t>
      </w:r>
      <w:r>
        <w:t>across</w:t>
      </w:r>
      <w:r>
        <w:rPr>
          <w:spacing w:val="-4"/>
        </w:rPr>
        <w:t xml:space="preserve"> </w:t>
      </w:r>
      <w:r>
        <w:t>the</w:t>
      </w:r>
      <w:r>
        <w:rPr>
          <w:spacing w:val="-4"/>
        </w:rPr>
        <w:t xml:space="preserve"> </w:t>
      </w:r>
      <w:r>
        <w:t>system,</w:t>
      </w:r>
      <w:r>
        <w:rPr>
          <w:spacing w:val="-4"/>
        </w:rPr>
        <w:t xml:space="preserve"> </w:t>
      </w:r>
      <w:r>
        <w:t>and</w:t>
      </w:r>
      <w:r>
        <w:rPr>
          <w:spacing w:val="-4"/>
        </w:rPr>
        <w:t xml:space="preserve"> </w:t>
      </w:r>
      <w:r>
        <w:t>the</w:t>
      </w:r>
      <w:r>
        <w:rPr>
          <w:spacing w:val="-4"/>
        </w:rPr>
        <w:t xml:space="preserve"> </w:t>
      </w:r>
      <w:r>
        <w:t>FPC</w:t>
      </w:r>
      <w:r>
        <w:rPr>
          <w:spacing w:val="-4"/>
        </w:rPr>
        <w:t xml:space="preserve"> </w:t>
      </w:r>
      <w:r>
        <w:t>supports</w:t>
      </w:r>
      <w:r>
        <w:rPr>
          <w:spacing w:val="-4"/>
        </w:rPr>
        <w:t xml:space="preserve"> </w:t>
      </w:r>
      <w:r>
        <w:t>the</w:t>
      </w:r>
      <w:r>
        <w:rPr>
          <w:spacing w:val="-4"/>
        </w:rPr>
        <w:t xml:space="preserve"> </w:t>
      </w:r>
      <w:r>
        <w:t>FSB’s ongoing work to assess and take policy action to address vulnerabilities arising from leverage in NBFIs.</w:t>
      </w:r>
      <w:r>
        <w:rPr>
          <w:spacing w:val="-2"/>
        </w:rPr>
        <w:t xml:space="preserve"> </w:t>
      </w:r>
      <w:r>
        <w:t>Authorities need to develop their understanding of systemic risks arising from build-up in NBFI leverage, as well as strengthen the risk management in providers of leverage.</w:t>
      </w:r>
      <w:r>
        <w:rPr>
          <w:spacing w:val="-2"/>
        </w:rPr>
        <w:t xml:space="preserve"> </w:t>
      </w:r>
      <w:r>
        <w:t xml:space="preserve">The Bank will work with international institutions and authorities to develop policy reforms to address these </w:t>
      </w:r>
      <w:r>
        <w:rPr>
          <w:spacing w:val="-2"/>
        </w:rPr>
        <w:t>vulnerabilities.</w:t>
      </w:r>
    </w:p>
    <w:p w14:paraId="2D57E85B" w14:textId="77777777" w:rsidR="00184DB6" w:rsidRDefault="00351460">
      <w:pPr>
        <w:spacing w:before="33" w:line="314" w:lineRule="auto"/>
        <w:ind w:left="398" w:right="170"/>
        <w:rPr>
          <w:sz w:val="27"/>
        </w:rPr>
      </w:pPr>
      <w:r>
        <w:rPr>
          <w:noProof/>
          <w:sz w:val="27"/>
        </w:rPr>
        <mc:AlternateContent>
          <mc:Choice Requires="wps">
            <w:drawing>
              <wp:anchor distT="0" distB="0" distL="0" distR="0" simplePos="0" relativeHeight="15821312" behindDoc="0" locked="0" layoutInCell="1" allowOverlap="1" wp14:anchorId="01A79F1D" wp14:editId="168FDEE6">
                <wp:simplePos x="0" y="0"/>
                <wp:positionH relativeFrom="page">
                  <wp:posOffset>631902</wp:posOffset>
                </wp:positionH>
                <wp:positionV relativeFrom="paragraph">
                  <wp:posOffset>115346</wp:posOffset>
                </wp:positionV>
                <wp:extent cx="48260" cy="48260"/>
                <wp:effectExtent l="0" t="0" r="0" b="0"/>
                <wp:wrapNone/>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20660" y="47571"/>
                              </a:lnTo>
                              <a:lnTo>
                                <a:pt x="17629" y="46980"/>
                              </a:lnTo>
                              <a:lnTo>
                                <a:pt x="14704" y="45713"/>
                              </a:lnTo>
                              <a:lnTo>
                                <a:pt x="11788" y="44598"/>
                              </a:lnTo>
                              <a:lnTo>
                                <a:pt x="0" y="26949"/>
                              </a:lnTo>
                              <a:lnTo>
                                <a:pt x="0" y="20622"/>
                              </a:lnTo>
                              <a:lnTo>
                                <a:pt x="20660" y="0"/>
                              </a:lnTo>
                              <a:lnTo>
                                <a:pt x="26987" y="0"/>
                              </a:lnTo>
                              <a:lnTo>
                                <a:pt x="47647" y="20622"/>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C8BC34" id="Graphic 299" o:spid="_x0000_s1026" style="position:absolute;margin-left:49.75pt;margin-top:9.1pt;width:3.8pt;height:3.8pt;z-index:15821312;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" path="m23823,47647r-3163,-76l17629,46980,14704,45713,11788,44598,,26949,,20622,20660,r6327,l47647,20622r,3201l47647,26949,26987,47571r-3164,76xe" fillcolor="black" stroked="f">
                <v:path arrowok="t"/>
                <w10:wrap anchorx="page"/>
              </v:shape>
            </w:pict>
          </mc:Fallback>
        </mc:AlternateContent>
      </w:r>
      <w:r>
        <w:rPr>
          <w:noProof/>
          <w:sz w:val="27"/>
        </w:rPr>
        <mc:AlternateContent>
          <mc:Choice Requires="wps">
            <w:drawing>
              <wp:anchor distT="0" distB="0" distL="0" distR="0" simplePos="0" relativeHeight="15821824" behindDoc="0" locked="0" layoutInCell="1" allowOverlap="1" wp14:anchorId="2866DC59" wp14:editId="0D20098E">
                <wp:simplePos x="0" y="0"/>
                <wp:positionH relativeFrom="page">
                  <wp:posOffset>4382831</wp:posOffset>
                </wp:positionH>
                <wp:positionV relativeFrom="paragraph">
                  <wp:posOffset>239177</wp:posOffset>
                </wp:positionV>
                <wp:extent cx="2097405" cy="9525"/>
                <wp:effectExtent l="0" t="0" r="0" b="0"/>
                <wp:wrapNone/>
                <wp:docPr id="300" name="Graphic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7405" cy="9525"/>
                        </a:xfrm>
                        <a:custGeom>
                          <a:avLst/>
                          <a:gdLst/>
                          <a:ahLst/>
                          <a:cxnLst/>
                          <a:rect l="l" t="t" r="r" b="b"/>
                          <a:pathLst>
                            <a:path w="2097405" h="9525">
                              <a:moveTo>
                                <a:pt x="2097098" y="9529"/>
                              </a:moveTo>
                              <a:lnTo>
                                <a:pt x="0" y="9529"/>
                              </a:lnTo>
                              <a:lnTo>
                                <a:pt x="0" y="0"/>
                              </a:lnTo>
                              <a:lnTo>
                                <a:pt x="2097098" y="0"/>
                              </a:lnTo>
                              <a:lnTo>
                                <a:pt x="2097098"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2FD01A9" id="Graphic 300" o:spid="_x0000_s1026" style="position:absolute;margin-left:345.1pt;margin-top:18.85pt;width:165.15pt;height:.75pt;z-index:15821824;visibility:visible;mso-wrap-style:square;mso-wrap-distance-left:0;mso-wrap-distance-top:0;mso-wrap-distance-right:0;mso-wrap-distance-bottom:0;mso-position-horizontal:absolute;mso-position-horizontal-relative:page;mso-position-vertical:absolute;mso-position-vertical-relative:text;v-text-anchor:top" coordsize="209740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" path="m2097098,9529l,9529,,,2097098,r,9529xe" fillcolor="#20a3a6" stroked="f">
                <v:path arrowok="t"/>
                <w10:wrap anchorx="page"/>
              </v:shape>
            </w:pict>
          </mc:Fallback>
        </mc:AlternateContent>
      </w:r>
      <w:r>
        <w:rPr>
          <w:noProof/>
          <w:sz w:val="27"/>
        </w:rPr>
        <mc:AlternateContent>
          <mc:Choice Requires="wps">
            <w:drawing>
              <wp:anchor distT="0" distB="0" distL="0" distR="0" simplePos="0" relativeHeight="486552576" behindDoc="1" locked="0" layoutInCell="1" allowOverlap="1" wp14:anchorId="211B45CC" wp14:editId="2E515D98">
                <wp:simplePos x="0" y="0"/>
                <wp:positionH relativeFrom="page">
                  <wp:posOffset>792562</wp:posOffset>
                </wp:positionH>
                <wp:positionV relativeFrom="paragraph">
                  <wp:posOffset>496476</wp:posOffset>
                </wp:positionV>
                <wp:extent cx="467359" cy="9525"/>
                <wp:effectExtent l="0" t="0" r="0" b="0"/>
                <wp:wrapNone/>
                <wp:docPr id="301" name="Graphic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359" cy="9525"/>
                        </a:xfrm>
                        <a:custGeom>
                          <a:avLst/>
                          <a:gdLst/>
                          <a:ahLst/>
                          <a:cxnLst/>
                          <a:rect l="l" t="t" r="r" b="b"/>
                          <a:pathLst>
                            <a:path w="467359" h="9525">
                              <a:moveTo>
                                <a:pt x="467244" y="9529"/>
                              </a:moveTo>
                              <a:lnTo>
                                <a:pt x="0" y="9529"/>
                              </a:lnTo>
                              <a:lnTo>
                                <a:pt x="0" y="0"/>
                              </a:lnTo>
                              <a:lnTo>
                                <a:pt x="467244" y="0"/>
                              </a:lnTo>
                              <a:lnTo>
                                <a:pt x="467244"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374A27F" id="Graphic 301" o:spid="_x0000_s1026" style="position:absolute;margin-left:62.4pt;margin-top:39.1pt;width:36.8pt;height:.75pt;z-index:-16763904;visibility:visible;mso-wrap-style:square;mso-wrap-distance-left:0;mso-wrap-distance-top:0;mso-wrap-distance-right:0;mso-wrap-distance-bottom:0;mso-position-horizontal:absolute;mso-position-horizontal-relative:page;mso-position-vertical:absolute;mso-position-vertical-relative:text;v-text-anchor:top" coordsize="467359,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" path="m467244,9529l,9529,,,467244,r,9529xe" fillcolor="#20a3a6" stroked="f">
                <v:path arrowok="t"/>
                <w10:wrap anchorx="page"/>
              </v:shape>
            </w:pict>
          </mc:Fallback>
        </mc:AlternateContent>
      </w:r>
      <w:r>
        <w:rPr>
          <w:noProof/>
          <w:sz w:val="27"/>
        </w:rPr>
        <mc:AlternateContent>
          <mc:Choice Requires="wps">
            <w:drawing>
              <wp:anchor distT="0" distB="0" distL="0" distR="0" simplePos="0" relativeHeight="486553088" behindDoc="1" locked="0" layoutInCell="1" allowOverlap="1" wp14:anchorId="02804E13" wp14:editId="0F3FF36D">
                <wp:simplePos x="0" y="0"/>
                <wp:positionH relativeFrom="page">
                  <wp:posOffset>1393078</wp:posOffset>
                </wp:positionH>
                <wp:positionV relativeFrom="paragraph">
                  <wp:posOffset>2040268</wp:posOffset>
                </wp:positionV>
                <wp:extent cx="2878455" cy="9525"/>
                <wp:effectExtent l="0" t="0" r="0" b="0"/>
                <wp:wrapNone/>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8455" cy="9525"/>
                        </a:xfrm>
                        <a:custGeom>
                          <a:avLst/>
                          <a:gdLst/>
                          <a:ahLst/>
                          <a:cxnLst/>
                          <a:rect l="l" t="t" r="r" b="b"/>
                          <a:pathLst>
                            <a:path w="2878455" h="9525">
                              <a:moveTo>
                                <a:pt x="2878381" y="9529"/>
                              </a:moveTo>
                              <a:lnTo>
                                <a:pt x="0" y="9529"/>
                              </a:lnTo>
                              <a:lnTo>
                                <a:pt x="0" y="0"/>
                              </a:lnTo>
                              <a:lnTo>
                                <a:pt x="2878381" y="0"/>
                              </a:lnTo>
                              <a:lnTo>
                                <a:pt x="2878381"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EDAAED6" id="Graphic 302" o:spid="_x0000_s1026" style="position:absolute;margin-left:109.7pt;margin-top:160.65pt;width:226.65pt;height:.75pt;z-index:-16763392;visibility:visible;mso-wrap-style:square;mso-wrap-distance-left:0;mso-wrap-distance-top:0;mso-wrap-distance-right:0;mso-wrap-distance-bottom:0;mso-position-horizontal:absolute;mso-position-horizontal-relative:page;mso-position-vertical:absolute;mso-position-vertical-relative:text;v-text-anchor:top" coordsize="287845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" path="m2878381,9529l,9529,,,2878381,r,9529xe" fillcolor="#20a3a6" stroked="f">
                <v:path arrowok="t"/>
                <w10:wrap anchorx="page"/>
              </v:shape>
            </w:pict>
          </mc:Fallback>
        </mc:AlternateContent>
      </w:r>
      <w:r>
        <w:rPr>
          <w:noProof/>
          <w:sz w:val="27"/>
        </w:rPr>
        <mc:AlternateContent>
          <mc:Choice Requires="wps">
            <w:drawing>
              <wp:anchor distT="0" distB="0" distL="0" distR="0" simplePos="0" relativeHeight="15823360" behindDoc="0" locked="0" layoutInCell="1" allowOverlap="1" wp14:anchorId="236A677E" wp14:editId="4411192A">
                <wp:simplePos x="0" y="0"/>
                <wp:positionH relativeFrom="page">
                  <wp:posOffset>2928531</wp:posOffset>
                </wp:positionH>
                <wp:positionV relativeFrom="paragraph">
                  <wp:posOffset>2554866</wp:posOffset>
                </wp:positionV>
                <wp:extent cx="3759200" cy="9525"/>
                <wp:effectExtent l="0" t="0" r="0" b="0"/>
                <wp:wrapNone/>
                <wp:docPr id="303" name="Graphic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59200" cy="9525"/>
                        </a:xfrm>
                        <a:custGeom>
                          <a:avLst/>
                          <a:gdLst/>
                          <a:ahLst/>
                          <a:cxnLst/>
                          <a:rect l="l" t="t" r="r" b="b"/>
                          <a:pathLst>
                            <a:path w="3759200" h="9525">
                              <a:moveTo>
                                <a:pt x="3758676" y="9529"/>
                              </a:moveTo>
                              <a:lnTo>
                                <a:pt x="0" y="9529"/>
                              </a:lnTo>
                              <a:lnTo>
                                <a:pt x="0" y="0"/>
                              </a:lnTo>
                              <a:lnTo>
                                <a:pt x="3758676" y="0"/>
                              </a:lnTo>
                              <a:lnTo>
                                <a:pt x="3758676"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11E6A94" id="Graphic 303" o:spid="_x0000_s1026" style="position:absolute;margin-left:230.6pt;margin-top:201.15pt;width:296pt;height:.75pt;z-index:15823360;visibility:visible;mso-wrap-style:square;mso-wrap-distance-left:0;mso-wrap-distance-top:0;mso-wrap-distance-right:0;mso-wrap-distance-bottom:0;mso-position-horizontal:absolute;mso-position-horizontal-relative:page;mso-position-vertical:absolute;mso-position-vertical-relative:text;v-text-anchor:top" coordsize="37592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" path="m3758676,9529l,9529,,,3758676,r,9529xe" fillcolor="#20a3a6" stroked="f">
                <v:path arrowok="t"/>
                <w10:wrap anchorx="page"/>
              </v:shape>
            </w:pict>
          </mc:Fallback>
        </mc:AlternateContent>
      </w:r>
      <w:r>
        <w:rPr>
          <w:noProof/>
          <w:sz w:val="27"/>
        </w:rPr>
        <mc:AlternateContent>
          <mc:Choice Requires="wps">
            <w:drawing>
              <wp:anchor distT="0" distB="0" distL="0" distR="0" simplePos="0" relativeHeight="15823872" behindDoc="0" locked="0" layoutInCell="1" allowOverlap="1" wp14:anchorId="5EFF2DEB" wp14:editId="7E9187CE">
                <wp:simplePos x="0" y="0"/>
                <wp:positionH relativeFrom="page">
                  <wp:posOffset>792562</wp:posOffset>
                </wp:positionH>
                <wp:positionV relativeFrom="paragraph">
                  <wp:posOffset>2812164</wp:posOffset>
                </wp:positionV>
                <wp:extent cx="724535" cy="9525"/>
                <wp:effectExtent l="0" t="0" r="0" b="0"/>
                <wp:wrapNone/>
                <wp:docPr id="304" name="Graphic 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535" cy="9525"/>
                        </a:xfrm>
                        <a:custGeom>
                          <a:avLst/>
                          <a:gdLst/>
                          <a:ahLst/>
                          <a:cxnLst/>
                          <a:rect l="l" t="t" r="r" b="b"/>
                          <a:pathLst>
                            <a:path w="724535" h="9525">
                              <a:moveTo>
                                <a:pt x="724400" y="9529"/>
                              </a:moveTo>
                              <a:lnTo>
                                <a:pt x="0" y="9529"/>
                              </a:lnTo>
                              <a:lnTo>
                                <a:pt x="0" y="0"/>
                              </a:lnTo>
                              <a:lnTo>
                                <a:pt x="724400" y="0"/>
                              </a:lnTo>
                              <a:lnTo>
                                <a:pt x="724400"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7DDE0A1" id="Graphic 304" o:spid="_x0000_s1026" style="position:absolute;margin-left:62.4pt;margin-top:221.45pt;width:57.05pt;height:.75pt;z-index:15823872;visibility:visible;mso-wrap-style:square;mso-wrap-distance-left:0;mso-wrap-distance-top:0;mso-wrap-distance-right:0;mso-wrap-distance-bottom:0;mso-position-horizontal:absolute;mso-position-horizontal-relative:page;mso-position-vertical:absolute;mso-position-vertical-relative:text;v-text-anchor:top" coordsize="7245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" path="m724400,9529l,9529,,,724400,r,9529xe" fillcolor="#20a3a6" stroked="f">
                <v:path arrowok="t"/>
                <w10:wrap anchorx="page"/>
              </v:shape>
            </w:pict>
          </mc:Fallback>
        </mc:AlternateContent>
      </w:r>
      <w:hyperlink r:id="rId93">
        <w:r>
          <w:rPr>
            <w:rFonts w:ascii="Arial" w:hAnsi="Arial"/>
            <w:b/>
            <w:sz w:val="27"/>
          </w:rPr>
          <w:t>Open-ended fund (OEF) resilience</w:t>
        </w:r>
        <w:r>
          <w:rPr>
            <w:sz w:val="27"/>
          </w:rPr>
          <w:t xml:space="preserve">: The FSB </w:t>
        </w:r>
        <w:r>
          <w:rPr>
            <w:rFonts w:ascii="Arial" w:hAnsi="Arial"/>
            <w:b/>
            <w:color w:val="12273E"/>
            <w:sz w:val="27"/>
          </w:rPr>
          <w:t xml:space="preserve">has issued a consultation paper </w:t>
        </w:r>
        <w:r>
          <w:rPr>
            <w:sz w:val="27"/>
          </w:rPr>
          <w:t>proposing revised policy recommendations to address structural</w:t>
        </w:r>
      </w:hyperlink>
      <w:r>
        <w:rPr>
          <w:sz w:val="27"/>
        </w:rPr>
        <w:t xml:space="preserve"> vulnerabilities from liquidity mismatch in OEFs. In particular, the FSB proposes that</w:t>
      </w:r>
      <w:r>
        <w:rPr>
          <w:spacing w:val="-3"/>
          <w:sz w:val="27"/>
        </w:rPr>
        <w:t xml:space="preserve"> </w:t>
      </w:r>
      <w:r>
        <w:rPr>
          <w:sz w:val="27"/>
        </w:rPr>
        <w:t>funds</w:t>
      </w:r>
      <w:r>
        <w:rPr>
          <w:spacing w:val="-3"/>
          <w:sz w:val="27"/>
        </w:rPr>
        <w:t xml:space="preserve"> </w:t>
      </w:r>
      <w:r>
        <w:rPr>
          <w:sz w:val="27"/>
        </w:rPr>
        <w:t>better</w:t>
      </w:r>
      <w:r>
        <w:rPr>
          <w:spacing w:val="-3"/>
          <w:sz w:val="27"/>
        </w:rPr>
        <w:t xml:space="preserve"> </w:t>
      </w:r>
      <w:r>
        <w:rPr>
          <w:sz w:val="27"/>
        </w:rPr>
        <w:t>align</w:t>
      </w:r>
      <w:r>
        <w:rPr>
          <w:spacing w:val="-3"/>
          <w:sz w:val="27"/>
        </w:rPr>
        <w:t xml:space="preserve"> </w:t>
      </w:r>
      <w:r>
        <w:rPr>
          <w:sz w:val="27"/>
        </w:rPr>
        <w:t>their</w:t>
      </w:r>
      <w:r>
        <w:rPr>
          <w:spacing w:val="-3"/>
          <w:sz w:val="27"/>
        </w:rPr>
        <w:t xml:space="preserve"> </w:t>
      </w:r>
      <w:r>
        <w:rPr>
          <w:sz w:val="27"/>
        </w:rPr>
        <w:t>redemption</w:t>
      </w:r>
      <w:r>
        <w:rPr>
          <w:spacing w:val="-3"/>
          <w:sz w:val="27"/>
        </w:rPr>
        <w:t xml:space="preserve"> </w:t>
      </w:r>
      <w:r>
        <w:rPr>
          <w:sz w:val="27"/>
        </w:rPr>
        <w:t>terms</w:t>
      </w:r>
      <w:r>
        <w:rPr>
          <w:spacing w:val="-3"/>
          <w:sz w:val="27"/>
        </w:rPr>
        <w:t xml:space="preserve"> </w:t>
      </w:r>
      <w:r>
        <w:rPr>
          <w:sz w:val="27"/>
        </w:rPr>
        <w:t>with</w:t>
      </w:r>
      <w:r>
        <w:rPr>
          <w:spacing w:val="-3"/>
          <w:sz w:val="27"/>
        </w:rPr>
        <w:t xml:space="preserve"> </w:t>
      </w:r>
      <w:r>
        <w:rPr>
          <w:sz w:val="27"/>
        </w:rPr>
        <w:t>the</w:t>
      </w:r>
      <w:r>
        <w:rPr>
          <w:spacing w:val="-3"/>
          <w:sz w:val="27"/>
        </w:rPr>
        <w:t xml:space="preserve"> </w:t>
      </w:r>
      <w:r>
        <w:rPr>
          <w:sz w:val="27"/>
        </w:rPr>
        <w:t>underlying</w:t>
      </w:r>
      <w:r>
        <w:rPr>
          <w:spacing w:val="-3"/>
          <w:sz w:val="27"/>
        </w:rPr>
        <w:t xml:space="preserve"> </w:t>
      </w:r>
      <w:r>
        <w:rPr>
          <w:sz w:val="27"/>
        </w:rPr>
        <w:t>liquidity</w:t>
      </w:r>
      <w:r>
        <w:rPr>
          <w:spacing w:val="-3"/>
          <w:sz w:val="27"/>
        </w:rPr>
        <w:t xml:space="preserve"> </w:t>
      </w:r>
      <w:r>
        <w:rPr>
          <w:sz w:val="27"/>
        </w:rPr>
        <w:t>of</w:t>
      </w:r>
      <w:r>
        <w:rPr>
          <w:spacing w:val="-3"/>
          <w:sz w:val="27"/>
        </w:rPr>
        <w:t xml:space="preserve"> </w:t>
      </w:r>
      <w:r>
        <w:rPr>
          <w:sz w:val="27"/>
        </w:rPr>
        <w:t xml:space="preserve">their assets through a more consistent </w:t>
      </w:r>
      <w:proofErr w:type="spellStart"/>
      <w:r>
        <w:rPr>
          <w:sz w:val="27"/>
        </w:rPr>
        <w:t>categorisation</w:t>
      </w:r>
      <w:proofErr w:type="spellEnd"/>
      <w:r>
        <w:rPr>
          <w:sz w:val="27"/>
        </w:rPr>
        <w:t xml:space="preserve"> approach. The proposals also promote greater use, and consistency in use, of anti-dilution Liquidity Management Tools in both normal and stressed market conditions. In parallel, IOSCO </w:t>
      </w:r>
      <w:hyperlink r:id="rId94">
        <w:r>
          <w:rPr>
            <w:rFonts w:ascii="Arial" w:hAnsi="Arial"/>
            <w:b/>
            <w:color w:val="12273E"/>
            <w:sz w:val="27"/>
          </w:rPr>
          <w:t>has published a consultation paper</w:t>
        </w:r>
      </w:hyperlink>
      <w:r>
        <w:rPr>
          <w:rFonts w:ascii="Arial" w:hAnsi="Arial"/>
          <w:b/>
          <w:color w:val="12273E"/>
          <w:sz w:val="27"/>
        </w:rPr>
        <w:t xml:space="preserve"> </w:t>
      </w:r>
      <w:r>
        <w:rPr>
          <w:sz w:val="27"/>
        </w:rPr>
        <w:t xml:space="preserve">on guidance for the effective implementation of anti-dilution tools. The FSB’s and IOSCO’s policy proposals </w:t>
      </w:r>
      <w:hyperlink r:id="rId95">
        <w:r>
          <w:rPr>
            <w:sz w:val="27"/>
          </w:rPr>
          <w:t xml:space="preserve">are both consistent with the </w:t>
        </w:r>
        <w:r>
          <w:rPr>
            <w:rFonts w:ascii="Arial" w:hAnsi="Arial"/>
            <w:b/>
            <w:color w:val="12273E"/>
            <w:sz w:val="27"/>
          </w:rPr>
          <w:t>FPC’s principles on liquidity risk management for OEFs</w:t>
        </w:r>
        <w:r>
          <w:rPr>
            <w:sz w:val="27"/>
          </w:rPr>
          <w:t>.</w:t>
        </w:r>
      </w:hyperlink>
    </w:p>
    <w:p w14:paraId="2079B683" w14:textId="77777777" w:rsidR="00184DB6" w:rsidRDefault="00351460">
      <w:pPr>
        <w:pStyle w:val="BodyText"/>
        <w:spacing w:before="28" w:line="314" w:lineRule="auto"/>
        <w:ind w:left="398"/>
      </w:pPr>
      <w:r>
        <w:rPr>
          <w:noProof/>
        </w:rPr>
        <mc:AlternateContent>
          <mc:Choice Requires="wps">
            <w:drawing>
              <wp:anchor distT="0" distB="0" distL="0" distR="0" simplePos="0" relativeHeight="15824384" behindDoc="0" locked="0" layoutInCell="1" allowOverlap="1" wp14:anchorId="3013D835" wp14:editId="045A322A">
                <wp:simplePos x="0" y="0"/>
                <wp:positionH relativeFrom="page">
                  <wp:posOffset>631902</wp:posOffset>
                </wp:positionH>
                <wp:positionV relativeFrom="paragraph">
                  <wp:posOffset>112323</wp:posOffset>
                </wp:positionV>
                <wp:extent cx="48260" cy="48260"/>
                <wp:effectExtent l="0" t="0" r="0" b="0"/>
                <wp:wrapNone/>
                <wp:docPr id="305" name="Graphic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949"/>
                              </a:lnTo>
                              <a:lnTo>
                                <a:pt x="0" y="20622"/>
                              </a:lnTo>
                              <a:lnTo>
                                <a:pt x="20660" y="0"/>
                              </a:lnTo>
                              <a:lnTo>
                                <a:pt x="26987" y="0"/>
                              </a:lnTo>
                              <a:lnTo>
                                <a:pt x="47647" y="20622"/>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2115C7" id="Graphic 305" o:spid="_x0000_s1026" style="position:absolute;margin-left:49.75pt;margin-top:8.85pt;width:3.8pt;height:3.8pt;z-index:15824384;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" path="m23823,47647l,26949,,20622,20660,r6327,l47647,20622r,3201l47647,26949,26987,47571r-3164,76xe" fillcolor="black" stroked="f">
                <v:path arrowok="t"/>
                <w10:wrap anchorx="page"/>
              </v:shape>
            </w:pict>
          </mc:Fallback>
        </mc:AlternateContent>
      </w:r>
      <w:r>
        <w:rPr>
          <w:rFonts w:ascii="Arial"/>
          <w:b/>
        </w:rPr>
        <w:t>Margin</w:t>
      </w:r>
      <w:r>
        <w:rPr>
          <w:rFonts w:ascii="Arial"/>
          <w:b/>
          <w:spacing w:val="-4"/>
        </w:rPr>
        <w:t xml:space="preserve"> </w:t>
      </w:r>
      <w:r>
        <w:rPr>
          <w:rFonts w:ascii="Arial"/>
          <w:b/>
        </w:rPr>
        <w:t>practices</w:t>
      </w:r>
      <w:r>
        <w:t>:</w:t>
      </w:r>
      <w:r>
        <w:rPr>
          <w:spacing w:val="-9"/>
        </w:rPr>
        <w:t xml:space="preserve"> </w:t>
      </w:r>
      <w:r>
        <w:t>The</w:t>
      </w:r>
      <w:r>
        <w:rPr>
          <w:spacing w:val="-4"/>
        </w:rPr>
        <w:t xml:space="preserve"> </w:t>
      </w:r>
      <w:r>
        <w:t>FPC</w:t>
      </w:r>
      <w:r>
        <w:rPr>
          <w:spacing w:val="-4"/>
        </w:rPr>
        <w:t xml:space="preserve"> </w:t>
      </w:r>
      <w:r>
        <w:t>supports</w:t>
      </w:r>
      <w:r>
        <w:rPr>
          <w:spacing w:val="-4"/>
        </w:rPr>
        <w:t xml:space="preserve"> </w:t>
      </w:r>
      <w:r>
        <w:t>the</w:t>
      </w:r>
      <w:r>
        <w:rPr>
          <w:spacing w:val="-4"/>
        </w:rPr>
        <w:t xml:space="preserve"> </w:t>
      </w:r>
      <w:r>
        <w:t>ongoing</w:t>
      </w:r>
      <w:r>
        <w:rPr>
          <w:spacing w:val="-4"/>
        </w:rPr>
        <w:t xml:space="preserve"> </w:t>
      </w:r>
      <w:r>
        <w:t>work</w:t>
      </w:r>
      <w:r>
        <w:rPr>
          <w:spacing w:val="-4"/>
        </w:rPr>
        <w:t xml:space="preserve"> </w:t>
      </w:r>
      <w:r>
        <w:t>by</w:t>
      </w:r>
      <w:r>
        <w:rPr>
          <w:spacing w:val="-4"/>
        </w:rPr>
        <w:t xml:space="preserve"> </w:t>
      </w:r>
      <w:r>
        <w:t>BCBS-CPMI-IOSCO and the FSB to develop policy proposals to increase transparency and address vulnerabilities arising from procyclicality of initial margin calls, as well as to streamline variation margining practices in centrally and non-centrally cleared</w:t>
      </w:r>
    </w:p>
    <w:p w14:paraId="785B960E" w14:textId="77777777" w:rsidR="00184DB6" w:rsidRDefault="00184DB6">
      <w:pPr>
        <w:pStyle w:val="BodyText"/>
        <w:spacing w:line="314" w:lineRule="auto"/>
        <w:sectPr w:rsidR="00184DB6">
          <w:pgSz w:w="11880" w:h="16820"/>
          <w:pgMar w:top="1420" w:right="850" w:bottom="280" w:left="850" w:header="770" w:footer="0" w:gutter="0"/>
          <w:cols w:space="720"/>
        </w:sectPr>
      </w:pPr>
    </w:p>
    <w:p w14:paraId="6C988873" w14:textId="77777777" w:rsidR="00184DB6" w:rsidRDefault="00351460">
      <w:pPr>
        <w:pStyle w:val="BodyText"/>
        <w:spacing w:before="95" w:line="314" w:lineRule="auto"/>
        <w:ind w:left="398" w:right="103"/>
      </w:pPr>
      <w:r>
        <w:rPr>
          <w:noProof/>
        </w:rPr>
        <w:lastRenderedPageBreak/>
        <mc:AlternateContent>
          <mc:Choice Requires="wps">
            <w:drawing>
              <wp:anchor distT="0" distB="0" distL="0" distR="0" simplePos="0" relativeHeight="486556160" behindDoc="1" locked="0" layoutInCell="1" allowOverlap="1" wp14:anchorId="13431E9F" wp14:editId="10FA776E">
                <wp:simplePos x="0" y="0"/>
                <wp:positionH relativeFrom="page">
                  <wp:posOffset>1838138</wp:posOffset>
                </wp:positionH>
                <wp:positionV relativeFrom="paragraph">
                  <wp:posOffset>278382</wp:posOffset>
                </wp:positionV>
                <wp:extent cx="3803015" cy="9525"/>
                <wp:effectExtent l="0" t="0" r="0" b="0"/>
                <wp:wrapNone/>
                <wp:docPr id="306" name="Graphic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3015" cy="9525"/>
                        </a:xfrm>
                        <a:custGeom>
                          <a:avLst/>
                          <a:gdLst/>
                          <a:ahLst/>
                          <a:cxnLst/>
                          <a:rect l="l" t="t" r="r" b="b"/>
                          <a:pathLst>
                            <a:path w="3803015" h="9525">
                              <a:moveTo>
                                <a:pt x="3802893" y="9529"/>
                              </a:moveTo>
                              <a:lnTo>
                                <a:pt x="0" y="9529"/>
                              </a:lnTo>
                              <a:lnTo>
                                <a:pt x="0" y="0"/>
                              </a:lnTo>
                              <a:lnTo>
                                <a:pt x="3802893" y="0"/>
                              </a:lnTo>
                              <a:lnTo>
                                <a:pt x="3802893"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E2DF4DC" id="Graphic 306" o:spid="_x0000_s1026" style="position:absolute;margin-left:144.75pt;margin-top:21.9pt;width:299.45pt;height:.75pt;z-index:-16760320;visibility:visible;mso-wrap-style:square;mso-wrap-distance-left:0;mso-wrap-distance-top:0;mso-wrap-distance-right:0;mso-wrap-distance-bottom:0;mso-position-horizontal:absolute;mso-position-horizontal-relative:page;mso-position-vertical:absolute;mso-position-vertical-relative:text;v-text-anchor:top" coordsize="380301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" path="m3802893,9529l,9529,,,3802893,r,9529xe" fillcolor="#20a3a6" stroked="f">
                <v:path arrowok="t"/>
                <w10:wrap anchorx="page"/>
              </v:shape>
            </w:pict>
          </mc:Fallback>
        </mc:AlternateContent>
      </w:r>
      <w:r>
        <w:t xml:space="preserve">markets. The </w:t>
      </w:r>
      <w:hyperlink r:id="rId96">
        <w:r>
          <w:rPr>
            <w:rFonts w:ascii="Arial" w:hAnsi="Arial"/>
            <w:b/>
            <w:color w:val="12273E"/>
          </w:rPr>
          <w:t>BCBS-CPMI-IOSCO report on margin practices</w:t>
        </w:r>
      </w:hyperlink>
      <w:r>
        <w:rPr>
          <w:rFonts w:ascii="Arial" w:hAnsi="Arial"/>
          <w:b/>
          <w:color w:val="12273E"/>
        </w:rPr>
        <w:t xml:space="preserve"> </w:t>
      </w:r>
      <w:r>
        <w:t>highlighted six areas for further work to address vulnerabilities arising from pro-cyclicality in margin</w:t>
      </w:r>
      <w:r>
        <w:rPr>
          <w:spacing w:val="-10"/>
        </w:rPr>
        <w:t xml:space="preserve"> </w:t>
      </w:r>
      <w:r>
        <w:t>models</w:t>
      </w:r>
      <w:r>
        <w:rPr>
          <w:spacing w:val="-10"/>
        </w:rPr>
        <w:t xml:space="preserve"> </w:t>
      </w:r>
      <w:r>
        <w:t>and</w:t>
      </w:r>
      <w:r>
        <w:rPr>
          <w:spacing w:val="-10"/>
        </w:rPr>
        <w:t xml:space="preserve"> </w:t>
      </w:r>
      <w:r>
        <w:t>insufficient</w:t>
      </w:r>
      <w:r>
        <w:rPr>
          <w:spacing w:val="-10"/>
        </w:rPr>
        <w:t xml:space="preserve"> </w:t>
      </w:r>
      <w:r>
        <w:t>predictability,</w:t>
      </w:r>
      <w:r>
        <w:rPr>
          <w:spacing w:val="-10"/>
        </w:rPr>
        <w:t xml:space="preserve"> </w:t>
      </w:r>
      <w:r>
        <w:t>transparency,</w:t>
      </w:r>
      <w:r>
        <w:rPr>
          <w:spacing w:val="-10"/>
        </w:rPr>
        <w:t xml:space="preserve"> </w:t>
      </w:r>
      <w:r>
        <w:t>and</w:t>
      </w:r>
      <w:r>
        <w:rPr>
          <w:spacing w:val="-10"/>
        </w:rPr>
        <w:t xml:space="preserve"> </w:t>
      </w:r>
      <w:r>
        <w:t>preparedness</w:t>
      </w:r>
      <w:r>
        <w:rPr>
          <w:spacing w:val="-10"/>
        </w:rPr>
        <w:t xml:space="preserve"> </w:t>
      </w:r>
      <w:r>
        <w:t>to meet margin calls. Policy proposals are needed to reduce sudden and unexpected liquidity demands across the financial system, and there is also a need to strengthen market participants’ preparedness to meet margin calls by strengthening their internal risk and liquidity management.</w:t>
      </w:r>
    </w:p>
    <w:p w14:paraId="32B79D3D" w14:textId="77777777" w:rsidR="00184DB6" w:rsidRDefault="00351460">
      <w:pPr>
        <w:pStyle w:val="BodyText"/>
        <w:spacing w:before="289" w:line="314" w:lineRule="auto"/>
        <w:ind w:right="99"/>
      </w:pPr>
      <w:r>
        <w:t>Further action is needed by international and domestic regulators to increase the resilience</w:t>
      </w:r>
      <w:r>
        <w:rPr>
          <w:spacing w:val="-6"/>
        </w:rPr>
        <w:t xml:space="preserve"> </w:t>
      </w:r>
      <w:r>
        <w:t>of</w:t>
      </w:r>
      <w:r>
        <w:rPr>
          <w:spacing w:val="-6"/>
        </w:rPr>
        <w:t xml:space="preserve"> </w:t>
      </w:r>
      <w:r>
        <w:t>MBF.</w:t>
      </w:r>
      <w:r>
        <w:rPr>
          <w:spacing w:val="-6"/>
        </w:rPr>
        <w:t xml:space="preserve"> </w:t>
      </w:r>
      <w:r>
        <w:t>Policy</w:t>
      </w:r>
      <w:r>
        <w:rPr>
          <w:spacing w:val="-6"/>
        </w:rPr>
        <w:t xml:space="preserve"> </w:t>
      </w:r>
      <w:r>
        <w:t>reforms</w:t>
      </w:r>
      <w:r>
        <w:rPr>
          <w:spacing w:val="-6"/>
        </w:rPr>
        <w:t xml:space="preserve"> </w:t>
      </w:r>
      <w:r>
        <w:t>need</w:t>
      </w:r>
      <w:r>
        <w:rPr>
          <w:spacing w:val="-6"/>
        </w:rPr>
        <w:t xml:space="preserve"> </w:t>
      </w:r>
      <w:r>
        <w:t>to</w:t>
      </w:r>
      <w:r>
        <w:rPr>
          <w:spacing w:val="-6"/>
        </w:rPr>
        <w:t xml:space="preserve"> </w:t>
      </w:r>
      <w:r>
        <w:t>be</w:t>
      </w:r>
      <w:r>
        <w:rPr>
          <w:spacing w:val="-6"/>
        </w:rPr>
        <w:t xml:space="preserve"> </w:t>
      </w:r>
      <w:proofErr w:type="spellStart"/>
      <w:r>
        <w:t>finalised</w:t>
      </w:r>
      <w:proofErr w:type="spellEnd"/>
      <w:r>
        <w:rPr>
          <w:spacing w:val="-6"/>
        </w:rPr>
        <w:t xml:space="preserve"> </w:t>
      </w:r>
      <w:r>
        <w:t>and</w:t>
      </w:r>
      <w:r>
        <w:rPr>
          <w:spacing w:val="-6"/>
        </w:rPr>
        <w:t xml:space="preserve"> </w:t>
      </w:r>
      <w:r>
        <w:t>consistently</w:t>
      </w:r>
      <w:r>
        <w:rPr>
          <w:spacing w:val="-6"/>
        </w:rPr>
        <w:t xml:space="preserve"> </w:t>
      </w:r>
      <w:r>
        <w:t>implemented at domestic level across all relevant jurisdictions internationally for them effectively to address vulnerabilities in MBF, and should be complemented by policies to enhance the supply of liquidity in stress. Given the underlying risks remain significant and could resurface, completing this policy work and implementing it across jurisdictions is urgent.</w:t>
      </w:r>
    </w:p>
    <w:p w14:paraId="4917F192" w14:textId="77777777" w:rsidR="00184DB6" w:rsidRDefault="00351460">
      <w:pPr>
        <w:pStyle w:val="Heading4"/>
        <w:spacing w:before="260" w:line="314" w:lineRule="auto"/>
        <w:ind w:left="277" w:right="198"/>
      </w:pPr>
      <w:r>
        <w:rPr>
          <w:noProof/>
        </w:rPr>
        <mc:AlternateContent>
          <mc:Choice Requires="wps">
            <w:drawing>
              <wp:anchor distT="0" distB="0" distL="0" distR="0" simplePos="0" relativeHeight="15826432" behindDoc="0" locked="0" layoutInCell="1" allowOverlap="1" wp14:anchorId="73C47D3E" wp14:editId="54059BE6">
                <wp:simplePos x="0" y="0"/>
                <wp:positionH relativeFrom="page">
                  <wp:posOffset>603314</wp:posOffset>
                </wp:positionH>
                <wp:positionV relativeFrom="paragraph">
                  <wp:posOffset>192511</wp:posOffset>
                </wp:positionV>
                <wp:extent cx="19685" cy="676910"/>
                <wp:effectExtent l="0" t="0" r="0" b="0"/>
                <wp:wrapNone/>
                <wp:docPr id="307" name="Graphic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76910"/>
                        </a:xfrm>
                        <a:custGeom>
                          <a:avLst/>
                          <a:gdLst/>
                          <a:ahLst/>
                          <a:cxnLst/>
                          <a:rect l="l" t="t" r="r" b="b"/>
                          <a:pathLst>
                            <a:path w="19685" h="676910">
                              <a:moveTo>
                                <a:pt x="19059" y="676600"/>
                              </a:moveTo>
                              <a:lnTo>
                                <a:pt x="0" y="676600"/>
                              </a:lnTo>
                              <a:lnTo>
                                <a:pt x="0" y="0"/>
                              </a:lnTo>
                              <a:lnTo>
                                <a:pt x="19059" y="0"/>
                              </a:lnTo>
                              <a:lnTo>
                                <a:pt x="19059" y="6766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72B0AC0" id="Graphic 307" o:spid="_x0000_s1026" style="position:absolute;margin-left:47.5pt;margin-top:15.15pt;width:1.55pt;height:53.3pt;z-index:15826432;visibility:visible;mso-wrap-style:square;mso-wrap-distance-left:0;mso-wrap-distance-top:0;mso-wrap-distance-right:0;mso-wrap-distance-bottom:0;mso-position-horizontal:absolute;mso-position-horizontal-relative:page;mso-position-vertical:absolute;mso-position-vertical-relative:text;v-text-anchor:top" coordsize="19685,676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" path="m19059,676600l,676600,,,19059,r,676600xe" fillcolor="#3bd6d9" stroked="f">
                <v:path arrowok="t"/>
                <w10:wrap anchorx="page"/>
              </v:shape>
            </w:pict>
          </mc:Fallback>
        </mc:AlternateContent>
      </w:r>
      <w:r>
        <w:t>The</w:t>
      </w:r>
      <w:r>
        <w:rPr>
          <w:spacing w:val="-4"/>
        </w:rPr>
        <w:t xml:space="preserve"> </w:t>
      </w:r>
      <w:r>
        <w:t>Bank</w:t>
      </w:r>
      <w:r>
        <w:rPr>
          <w:spacing w:val="-4"/>
        </w:rPr>
        <w:t xml:space="preserve"> </w:t>
      </w:r>
      <w:r>
        <w:t>continues</w:t>
      </w:r>
      <w:r>
        <w:rPr>
          <w:spacing w:val="-4"/>
        </w:rPr>
        <w:t xml:space="preserve"> </w:t>
      </w:r>
      <w:r>
        <w:t>to</w:t>
      </w:r>
      <w:r>
        <w:rPr>
          <w:spacing w:val="-4"/>
        </w:rPr>
        <w:t xml:space="preserve"> </w:t>
      </w:r>
      <w:r>
        <w:t>work</w:t>
      </w:r>
      <w:r>
        <w:rPr>
          <w:spacing w:val="-4"/>
        </w:rPr>
        <w:t xml:space="preserve"> </w:t>
      </w:r>
      <w:r>
        <w:t>to</w:t>
      </w:r>
      <w:r>
        <w:rPr>
          <w:spacing w:val="-4"/>
        </w:rPr>
        <w:t xml:space="preserve"> </w:t>
      </w:r>
      <w:r>
        <w:t>reduce</w:t>
      </w:r>
      <w:r>
        <w:rPr>
          <w:spacing w:val="-4"/>
        </w:rPr>
        <w:t xml:space="preserve"> </w:t>
      </w:r>
      <w:r>
        <w:t>vulnerabilities</w:t>
      </w:r>
      <w:r>
        <w:rPr>
          <w:spacing w:val="-4"/>
        </w:rPr>
        <w:t xml:space="preserve"> </w:t>
      </w:r>
      <w:r>
        <w:t>domestically</w:t>
      </w:r>
      <w:r>
        <w:rPr>
          <w:spacing w:val="-4"/>
        </w:rPr>
        <w:t xml:space="preserve"> </w:t>
      </w:r>
      <w:r>
        <w:t>where</w:t>
      </w:r>
      <w:r>
        <w:rPr>
          <w:spacing w:val="-4"/>
        </w:rPr>
        <w:t xml:space="preserve"> </w:t>
      </w:r>
      <w:r>
        <w:t>it is effective and practical, including in co-ordination with domestic and overseas authorities.</w:t>
      </w:r>
    </w:p>
    <w:p w14:paraId="369B41A9" w14:textId="77777777" w:rsidR="00184DB6" w:rsidRDefault="00351460">
      <w:pPr>
        <w:pStyle w:val="BodyText"/>
        <w:spacing w:before="85" w:line="312" w:lineRule="auto"/>
        <w:ind w:right="275"/>
      </w:pPr>
      <w:r>
        <w:rPr>
          <w:noProof/>
        </w:rPr>
        <mc:AlternateContent>
          <mc:Choice Requires="wps">
            <w:drawing>
              <wp:anchor distT="0" distB="0" distL="0" distR="0" simplePos="0" relativeHeight="486555136" behindDoc="1" locked="0" layoutInCell="1" allowOverlap="1" wp14:anchorId="763AA171" wp14:editId="4250528E">
                <wp:simplePos x="0" y="0"/>
                <wp:positionH relativeFrom="page">
                  <wp:posOffset>1927325</wp:posOffset>
                </wp:positionH>
                <wp:positionV relativeFrom="paragraph">
                  <wp:posOffset>272274</wp:posOffset>
                </wp:positionV>
                <wp:extent cx="4652010" cy="9525"/>
                <wp:effectExtent l="0" t="0" r="0" b="0"/>
                <wp:wrapNone/>
                <wp:docPr id="308" name="Graphic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2010" cy="9525"/>
                        </a:xfrm>
                        <a:custGeom>
                          <a:avLst/>
                          <a:gdLst/>
                          <a:ahLst/>
                          <a:cxnLst/>
                          <a:rect l="l" t="t" r="r" b="b"/>
                          <a:pathLst>
                            <a:path w="4652010" h="9525">
                              <a:moveTo>
                                <a:pt x="4651922" y="9529"/>
                              </a:moveTo>
                              <a:lnTo>
                                <a:pt x="0" y="9529"/>
                              </a:lnTo>
                              <a:lnTo>
                                <a:pt x="0" y="0"/>
                              </a:lnTo>
                              <a:lnTo>
                                <a:pt x="4651922" y="0"/>
                              </a:lnTo>
                              <a:lnTo>
                                <a:pt x="4651922"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ABC5E7D" id="Graphic 308" o:spid="_x0000_s1026" style="position:absolute;margin-left:151.75pt;margin-top:21.45pt;width:366.3pt;height:.75pt;z-index:-16761344;visibility:visible;mso-wrap-style:square;mso-wrap-distance-left:0;mso-wrap-distance-top:0;mso-wrap-distance-right:0;mso-wrap-distance-bottom:0;mso-position-horizontal:absolute;mso-position-horizontal-relative:page;mso-position-vertical:absolute;mso-position-vertical-relative:text;v-text-anchor:top" coordsize="46520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" path="m4651922,9529l,9529,,,4651922,r,9529xe" fillcolor="#20a3a6" stroked="f">
                <v:path arrowok="t"/>
                <w10:wrap anchorx="page"/>
              </v:shape>
            </w:pict>
          </mc:Fallback>
        </mc:AlternateContent>
      </w:r>
      <w:r>
        <w:rPr>
          <w:noProof/>
        </w:rPr>
        <mc:AlternateContent>
          <mc:Choice Requires="wps">
            <w:drawing>
              <wp:anchor distT="0" distB="0" distL="0" distR="0" simplePos="0" relativeHeight="486555648" behindDoc="1" locked="0" layoutInCell="1" allowOverlap="1" wp14:anchorId="1E7BD7A5" wp14:editId="100CA86A">
                <wp:simplePos x="0" y="0"/>
                <wp:positionH relativeFrom="page">
                  <wp:posOffset>601970</wp:posOffset>
                </wp:positionH>
                <wp:positionV relativeFrom="paragraph">
                  <wp:posOffset>529572</wp:posOffset>
                </wp:positionV>
                <wp:extent cx="381635" cy="9525"/>
                <wp:effectExtent l="0" t="0" r="0" b="0"/>
                <wp:wrapNone/>
                <wp:docPr id="309" name="Graphic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635" cy="9525"/>
                        </a:xfrm>
                        <a:custGeom>
                          <a:avLst/>
                          <a:gdLst/>
                          <a:ahLst/>
                          <a:cxnLst/>
                          <a:rect l="l" t="t" r="r" b="b"/>
                          <a:pathLst>
                            <a:path w="381635" h="9525">
                              <a:moveTo>
                                <a:pt x="381631" y="9529"/>
                              </a:moveTo>
                              <a:lnTo>
                                <a:pt x="0" y="9529"/>
                              </a:lnTo>
                              <a:lnTo>
                                <a:pt x="0" y="0"/>
                              </a:lnTo>
                              <a:lnTo>
                                <a:pt x="381631" y="0"/>
                              </a:lnTo>
                              <a:lnTo>
                                <a:pt x="381631"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165E74A" id="Graphic 309" o:spid="_x0000_s1026" style="position:absolute;margin-left:47.4pt;margin-top:41.7pt;width:30.05pt;height:.75pt;z-index:-16760832;visibility:visible;mso-wrap-style:square;mso-wrap-distance-left:0;mso-wrap-distance-top:0;mso-wrap-distance-right:0;mso-wrap-distance-bottom:0;mso-position-horizontal:absolute;mso-position-horizontal-relative:page;mso-position-vertical:absolute;mso-position-vertical-relative:text;v-text-anchor:top" coordsize="3816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" path="m381631,9529l,9529,,,381631,r,9529xe" fillcolor="#20a3a6" stroked="f">
                <v:path arrowok="t"/>
                <w10:wrap anchorx="page"/>
              </v:shape>
            </w:pict>
          </mc:Fallback>
        </mc:AlternateContent>
      </w:r>
      <w:hyperlink r:id="rId97">
        <w:r>
          <w:t xml:space="preserve">The Bank issued </w:t>
        </w:r>
        <w:r>
          <w:rPr>
            <w:rFonts w:ascii="Arial"/>
            <w:b/>
            <w:color w:val="12273E"/>
          </w:rPr>
          <w:t xml:space="preserve">a report on the resilience of market-based finance in July 2021 </w:t>
        </w:r>
        <w:r>
          <w:t>setting out areas of focus in addressing vulnerabilities in the system of</w:t>
        </w:r>
      </w:hyperlink>
      <w:r>
        <w:t xml:space="preserve"> market-based finance. These are: preventing undue rises in the demand for liquidity</w:t>
      </w:r>
      <w:r>
        <w:rPr>
          <w:spacing w:val="-3"/>
        </w:rPr>
        <w:t xml:space="preserve"> </w:t>
      </w:r>
      <w:r>
        <w:t>in</w:t>
      </w:r>
      <w:r>
        <w:rPr>
          <w:spacing w:val="-3"/>
        </w:rPr>
        <w:t xml:space="preserve"> </w:t>
      </w:r>
      <w:r>
        <w:t>stress</w:t>
      </w:r>
      <w:r>
        <w:rPr>
          <w:spacing w:val="-3"/>
        </w:rPr>
        <w:t xml:space="preserve"> </w:t>
      </w:r>
      <w:r>
        <w:t>periods,</w:t>
      </w:r>
      <w:r>
        <w:rPr>
          <w:spacing w:val="-3"/>
        </w:rPr>
        <w:t xml:space="preserve"> </w:t>
      </w:r>
      <w:r>
        <w:t>increasing</w:t>
      </w:r>
      <w:r>
        <w:rPr>
          <w:spacing w:val="-3"/>
        </w:rPr>
        <w:t xml:space="preserve"> </w:t>
      </w:r>
      <w:r>
        <w:t>the</w:t>
      </w:r>
      <w:r>
        <w:rPr>
          <w:spacing w:val="-3"/>
        </w:rPr>
        <w:t xml:space="preserve"> </w:t>
      </w:r>
      <w:r>
        <w:t>resilience</w:t>
      </w:r>
      <w:r>
        <w:rPr>
          <w:spacing w:val="-3"/>
        </w:rPr>
        <w:t xml:space="preserve"> </w:t>
      </w:r>
      <w:r>
        <w:t>of</w:t>
      </w:r>
      <w:r>
        <w:rPr>
          <w:spacing w:val="-3"/>
        </w:rPr>
        <w:t xml:space="preserve"> </w:t>
      </w:r>
      <w:r>
        <w:t>liquidity</w:t>
      </w:r>
      <w:r>
        <w:rPr>
          <w:spacing w:val="-3"/>
        </w:rPr>
        <w:t xml:space="preserve"> </w:t>
      </w:r>
      <w:r>
        <w:t>supply</w:t>
      </w:r>
      <w:r>
        <w:rPr>
          <w:spacing w:val="-3"/>
        </w:rPr>
        <w:t xml:space="preserve"> </w:t>
      </w:r>
      <w:r>
        <w:t>in</w:t>
      </w:r>
      <w:r>
        <w:rPr>
          <w:spacing w:val="-3"/>
        </w:rPr>
        <w:t xml:space="preserve"> </w:t>
      </w:r>
      <w:r>
        <w:t>stress,</w:t>
      </w:r>
      <w:r>
        <w:rPr>
          <w:spacing w:val="-3"/>
        </w:rPr>
        <w:t xml:space="preserve"> </w:t>
      </w:r>
      <w:r>
        <w:t xml:space="preserve">and considering what can, or should, be done by central banks to backstop market </w:t>
      </w:r>
      <w:r>
        <w:rPr>
          <w:spacing w:val="-2"/>
        </w:rPr>
        <w:t>functioning.</w:t>
      </w:r>
    </w:p>
    <w:p w14:paraId="7D32BF24" w14:textId="77777777" w:rsidR="00184DB6" w:rsidRDefault="00351460">
      <w:pPr>
        <w:pStyle w:val="BodyText"/>
        <w:spacing w:before="280" w:line="314" w:lineRule="auto"/>
        <w:ind w:right="183"/>
      </w:pPr>
      <w:r>
        <w:t>The FPC is focused on domestic implementation of internationally agreed policy proposals to enhance the resilience of MMFs. The FPC judged in March that increasing the resilience of MMFs is necessary to reduce systemic risk in the UK and</w:t>
      </w:r>
      <w:r>
        <w:rPr>
          <w:spacing w:val="-3"/>
        </w:rPr>
        <w:t xml:space="preserve"> </w:t>
      </w:r>
      <w:r>
        <w:t>global</w:t>
      </w:r>
      <w:r>
        <w:rPr>
          <w:spacing w:val="-3"/>
        </w:rPr>
        <w:t xml:space="preserve"> </w:t>
      </w:r>
      <w:r>
        <w:t>financial</w:t>
      </w:r>
      <w:r>
        <w:rPr>
          <w:spacing w:val="-3"/>
        </w:rPr>
        <w:t xml:space="preserve"> </w:t>
      </w:r>
      <w:r>
        <w:t>system,</w:t>
      </w:r>
      <w:r>
        <w:rPr>
          <w:spacing w:val="-3"/>
        </w:rPr>
        <w:t xml:space="preserve"> </w:t>
      </w:r>
      <w:r>
        <w:t>and</w:t>
      </w:r>
      <w:r>
        <w:rPr>
          <w:spacing w:val="-3"/>
        </w:rPr>
        <w:t xml:space="preserve"> </w:t>
      </w:r>
      <w:r>
        <w:t>that</w:t>
      </w:r>
      <w:r>
        <w:rPr>
          <w:spacing w:val="-3"/>
        </w:rPr>
        <w:t xml:space="preserve"> </w:t>
      </w:r>
      <w:r>
        <w:t>MMFs</w:t>
      </w:r>
      <w:r>
        <w:rPr>
          <w:spacing w:val="-3"/>
        </w:rPr>
        <w:t xml:space="preserve"> </w:t>
      </w:r>
      <w:r>
        <w:t>should</w:t>
      </w:r>
      <w:r>
        <w:rPr>
          <w:spacing w:val="-3"/>
        </w:rPr>
        <w:t xml:space="preserve"> </w:t>
      </w:r>
      <w:r>
        <w:t>be</w:t>
      </w:r>
      <w:r>
        <w:rPr>
          <w:spacing w:val="-3"/>
        </w:rPr>
        <w:t xml:space="preserve"> </w:t>
      </w:r>
      <w:r>
        <w:t>able</w:t>
      </w:r>
      <w:r>
        <w:rPr>
          <w:spacing w:val="-3"/>
        </w:rPr>
        <w:t xml:space="preserve"> </w:t>
      </w:r>
      <w:r>
        <w:t>to</w:t>
      </w:r>
      <w:r>
        <w:rPr>
          <w:spacing w:val="-3"/>
        </w:rPr>
        <w:t xml:space="preserve"> </w:t>
      </w:r>
      <w:r>
        <w:t>withstand</w:t>
      </w:r>
      <w:r>
        <w:rPr>
          <w:spacing w:val="-3"/>
        </w:rPr>
        <w:t xml:space="preserve"> </w:t>
      </w:r>
      <w:r>
        <w:t>severe</w:t>
      </w:r>
      <w:r>
        <w:rPr>
          <w:spacing w:val="-3"/>
        </w:rPr>
        <w:t xml:space="preserve"> </w:t>
      </w:r>
      <w:r>
        <w:t>but plausible levels of investor outflows without amplifying stress and increasing risks to</w:t>
      </w:r>
      <w:r>
        <w:rPr>
          <w:spacing w:val="-2"/>
        </w:rPr>
        <w:t xml:space="preserve"> </w:t>
      </w:r>
      <w:r>
        <w:t>financial</w:t>
      </w:r>
      <w:r>
        <w:rPr>
          <w:spacing w:val="-2"/>
        </w:rPr>
        <w:t xml:space="preserve"> </w:t>
      </w:r>
      <w:r>
        <w:t>stability.</w:t>
      </w:r>
      <w:r>
        <w:rPr>
          <w:spacing w:val="-2"/>
        </w:rPr>
        <w:t xml:space="preserve"> </w:t>
      </w:r>
      <w:r>
        <w:t>MMFs</w:t>
      </w:r>
      <w:r>
        <w:rPr>
          <w:spacing w:val="-2"/>
        </w:rPr>
        <w:t xml:space="preserve"> </w:t>
      </w:r>
      <w:r>
        <w:t>should</w:t>
      </w:r>
      <w:r>
        <w:rPr>
          <w:spacing w:val="-2"/>
        </w:rPr>
        <w:t xml:space="preserve"> </w:t>
      </w:r>
      <w:r>
        <w:t>be</w:t>
      </w:r>
      <w:r>
        <w:rPr>
          <w:spacing w:val="-2"/>
        </w:rPr>
        <w:t xml:space="preserve"> </w:t>
      </w:r>
      <w:r>
        <w:t>resilient</w:t>
      </w:r>
      <w:r>
        <w:rPr>
          <w:spacing w:val="-2"/>
        </w:rPr>
        <w:t xml:space="preserve"> </w:t>
      </w:r>
      <w:r>
        <w:t>to</w:t>
      </w:r>
      <w:r>
        <w:rPr>
          <w:spacing w:val="-2"/>
        </w:rPr>
        <w:t xml:space="preserve"> </w:t>
      </w:r>
      <w:r>
        <w:t>outflows</w:t>
      </w:r>
      <w:r>
        <w:rPr>
          <w:spacing w:val="-2"/>
        </w:rPr>
        <w:t xml:space="preserve"> </w:t>
      </w:r>
      <w:r>
        <w:t>at</w:t>
      </w:r>
      <w:r>
        <w:rPr>
          <w:spacing w:val="-2"/>
        </w:rPr>
        <w:t xml:space="preserve"> </w:t>
      </w:r>
      <w:r>
        <w:t>least</w:t>
      </w:r>
      <w:r>
        <w:rPr>
          <w:spacing w:val="-2"/>
        </w:rPr>
        <w:t xml:space="preserve"> </w:t>
      </w:r>
      <w:r>
        <w:t>as</w:t>
      </w:r>
      <w:r>
        <w:rPr>
          <w:spacing w:val="-2"/>
        </w:rPr>
        <w:t xml:space="preserve"> </w:t>
      </w:r>
      <w:r>
        <w:t>large</w:t>
      </w:r>
      <w:r>
        <w:rPr>
          <w:spacing w:val="-2"/>
        </w:rPr>
        <w:t xml:space="preserve"> </w:t>
      </w:r>
      <w:r>
        <w:t>as</w:t>
      </w:r>
      <w:r>
        <w:rPr>
          <w:spacing w:val="-2"/>
        </w:rPr>
        <w:t xml:space="preserve"> </w:t>
      </w:r>
      <w:r>
        <w:t>those seen in the dash for cash and LDI stress events, when central bank actions also helped to limit outflows. Such central bank interventions increase risks to public funds and should not be relied upon. MMF redemption policies should be consistent</w:t>
      </w:r>
      <w:r>
        <w:rPr>
          <w:spacing w:val="-1"/>
        </w:rPr>
        <w:t xml:space="preserve"> </w:t>
      </w:r>
      <w:r>
        <w:t>with</w:t>
      </w:r>
      <w:r>
        <w:rPr>
          <w:spacing w:val="-1"/>
        </w:rPr>
        <w:t xml:space="preserve"> </w:t>
      </w:r>
      <w:r>
        <w:t>the</w:t>
      </w:r>
      <w:r>
        <w:rPr>
          <w:spacing w:val="-1"/>
        </w:rPr>
        <w:t xml:space="preserve"> </w:t>
      </w:r>
      <w:r>
        <w:t>liquidity</w:t>
      </w:r>
      <w:r>
        <w:rPr>
          <w:spacing w:val="-1"/>
        </w:rPr>
        <w:t xml:space="preserve"> </w:t>
      </w:r>
      <w:r>
        <w:t>of</w:t>
      </w:r>
      <w:r>
        <w:rPr>
          <w:spacing w:val="-1"/>
        </w:rPr>
        <w:t xml:space="preserve"> </w:t>
      </w:r>
      <w:r>
        <w:t>the</w:t>
      </w:r>
      <w:r>
        <w:rPr>
          <w:spacing w:val="-1"/>
        </w:rPr>
        <w:t xml:space="preserve"> </w:t>
      </w:r>
      <w:r>
        <w:t>underlying</w:t>
      </w:r>
      <w:r>
        <w:rPr>
          <w:spacing w:val="-1"/>
        </w:rPr>
        <w:t xml:space="preserve"> </w:t>
      </w:r>
      <w:r>
        <w:t>assets</w:t>
      </w:r>
      <w:r>
        <w:rPr>
          <w:spacing w:val="-1"/>
        </w:rPr>
        <w:t xml:space="preserve"> </w:t>
      </w:r>
      <w:r>
        <w:t>held</w:t>
      </w:r>
      <w:r>
        <w:rPr>
          <w:spacing w:val="-1"/>
        </w:rPr>
        <w:t xml:space="preserve"> </w:t>
      </w:r>
      <w:r>
        <w:t>by</w:t>
      </w:r>
      <w:r>
        <w:rPr>
          <w:spacing w:val="-1"/>
        </w:rPr>
        <w:t xml:space="preserve"> </w:t>
      </w:r>
      <w:r>
        <w:t>a</w:t>
      </w:r>
      <w:r>
        <w:rPr>
          <w:spacing w:val="-1"/>
        </w:rPr>
        <w:t xml:space="preserve"> </w:t>
      </w:r>
      <w:r>
        <w:t>fund,</w:t>
      </w:r>
      <w:r>
        <w:rPr>
          <w:spacing w:val="-1"/>
        </w:rPr>
        <w:t xml:space="preserve"> </w:t>
      </w:r>
      <w:r>
        <w:t>and</w:t>
      </w:r>
      <w:r>
        <w:rPr>
          <w:spacing w:val="-1"/>
        </w:rPr>
        <w:t xml:space="preserve"> </w:t>
      </w:r>
      <w:r>
        <w:t>redeeming</w:t>
      </w:r>
    </w:p>
    <w:p w14:paraId="1EDBC49C" w14:textId="77777777" w:rsidR="00184DB6" w:rsidRDefault="00184DB6">
      <w:pPr>
        <w:pStyle w:val="BodyText"/>
        <w:spacing w:line="314" w:lineRule="auto"/>
        <w:sectPr w:rsidR="00184DB6">
          <w:pgSz w:w="11880" w:h="16820"/>
          <w:pgMar w:top="1420" w:right="850" w:bottom="280" w:left="850" w:header="770" w:footer="0" w:gutter="0"/>
          <w:cols w:space="720"/>
        </w:sectPr>
      </w:pPr>
    </w:p>
    <w:p w14:paraId="70126A50" w14:textId="77777777" w:rsidR="00184DB6" w:rsidRDefault="00351460">
      <w:pPr>
        <w:pStyle w:val="BodyText"/>
        <w:spacing w:before="95" w:line="314" w:lineRule="auto"/>
      </w:pPr>
      <w:r>
        <w:lastRenderedPageBreak/>
        <w:t>investors should bear the full liquidity costs of any asset sales needed to meet redemptions.</w:t>
      </w:r>
      <w:r>
        <w:rPr>
          <w:spacing w:val="-19"/>
        </w:rPr>
        <w:t xml:space="preserve"> </w:t>
      </w:r>
      <w:r>
        <w:t>As</w:t>
      </w:r>
      <w:r>
        <w:rPr>
          <w:spacing w:val="-6"/>
        </w:rPr>
        <w:t xml:space="preserve"> </w:t>
      </w:r>
      <w:r>
        <w:t>MMFs</w:t>
      </w:r>
      <w:r>
        <w:rPr>
          <w:spacing w:val="-6"/>
        </w:rPr>
        <w:t xml:space="preserve"> </w:t>
      </w:r>
      <w:r>
        <w:t>generally</w:t>
      </w:r>
      <w:r>
        <w:rPr>
          <w:spacing w:val="-6"/>
        </w:rPr>
        <w:t xml:space="preserve"> </w:t>
      </w:r>
      <w:r>
        <w:t>hold</w:t>
      </w:r>
      <w:r>
        <w:rPr>
          <w:spacing w:val="-6"/>
        </w:rPr>
        <w:t xml:space="preserve"> </w:t>
      </w:r>
      <w:r>
        <w:t>assets</w:t>
      </w:r>
      <w:r>
        <w:rPr>
          <w:spacing w:val="-6"/>
        </w:rPr>
        <w:t xml:space="preserve"> </w:t>
      </w:r>
      <w:r>
        <w:t>to</w:t>
      </w:r>
      <w:r>
        <w:rPr>
          <w:spacing w:val="-6"/>
        </w:rPr>
        <w:t xml:space="preserve"> </w:t>
      </w:r>
      <w:r>
        <w:t>maturity,</w:t>
      </w:r>
      <w:r>
        <w:rPr>
          <w:spacing w:val="-6"/>
        </w:rPr>
        <w:t xml:space="preserve"> </w:t>
      </w:r>
      <w:r>
        <w:t>significantly</w:t>
      </w:r>
      <w:r>
        <w:rPr>
          <w:spacing w:val="-6"/>
        </w:rPr>
        <w:t xml:space="preserve"> </w:t>
      </w:r>
      <w:r>
        <w:t>more</w:t>
      </w:r>
      <w:r>
        <w:rPr>
          <w:spacing w:val="-6"/>
        </w:rPr>
        <w:t xml:space="preserve"> </w:t>
      </w:r>
      <w:r>
        <w:t>liquid assets are an effective way to increase MMF resilience and so reduce risks to</w:t>
      </w:r>
    </w:p>
    <w:p w14:paraId="0D857082" w14:textId="77777777" w:rsidR="00184DB6" w:rsidRDefault="00351460">
      <w:pPr>
        <w:pStyle w:val="BodyText"/>
        <w:spacing w:line="314" w:lineRule="auto"/>
        <w:ind w:right="103"/>
      </w:pPr>
      <w:r>
        <w:t>financial</w:t>
      </w:r>
      <w:r>
        <w:rPr>
          <w:spacing w:val="-5"/>
        </w:rPr>
        <w:t xml:space="preserve"> </w:t>
      </w:r>
      <w:r>
        <w:t>stability.</w:t>
      </w:r>
      <w:r>
        <w:rPr>
          <w:spacing w:val="-5"/>
        </w:rPr>
        <w:t xml:space="preserve"> </w:t>
      </w:r>
      <w:r>
        <w:t>UK</w:t>
      </w:r>
      <w:r>
        <w:rPr>
          <w:spacing w:val="-5"/>
        </w:rPr>
        <w:t xml:space="preserve"> </w:t>
      </w:r>
      <w:r>
        <w:t>authorities</w:t>
      </w:r>
      <w:r>
        <w:rPr>
          <w:spacing w:val="-5"/>
        </w:rPr>
        <w:t xml:space="preserve"> </w:t>
      </w:r>
      <w:r>
        <w:t>will</w:t>
      </w:r>
      <w:r>
        <w:rPr>
          <w:spacing w:val="-5"/>
        </w:rPr>
        <w:t xml:space="preserve"> </w:t>
      </w:r>
      <w:r>
        <w:t>launch</w:t>
      </w:r>
      <w:r>
        <w:rPr>
          <w:spacing w:val="-5"/>
        </w:rPr>
        <w:t xml:space="preserve"> </w:t>
      </w:r>
      <w:r>
        <w:t>a</w:t>
      </w:r>
      <w:r>
        <w:rPr>
          <w:spacing w:val="-5"/>
        </w:rPr>
        <w:t xml:space="preserve"> </w:t>
      </w:r>
      <w:r>
        <w:t>consultation</w:t>
      </w:r>
      <w:r>
        <w:rPr>
          <w:spacing w:val="-5"/>
        </w:rPr>
        <w:t xml:space="preserve"> </w:t>
      </w:r>
      <w:r>
        <w:t>paper</w:t>
      </w:r>
      <w:r>
        <w:rPr>
          <w:spacing w:val="-5"/>
        </w:rPr>
        <w:t xml:space="preserve"> </w:t>
      </w:r>
      <w:r>
        <w:t>on</w:t>
      </w:r>
      <w:r>
        <w:rPr>
          <w:spacing w:val="-5"/>
        </w:rPr>
        <w:t xml:space="preserve"> </w:t>
      </w:r>
      <w:r>
        <w:t>MMF</w:t>
      </w:r>
      <w:r>
        <w:rPr>
          <w:spacing w:val="-5"/>
        </w:rPr>
        <w:t xml:space="preserve"> </w:t>
      </w:r>
      <w:r>
        <w:t>reform later this year to explore these issues.</w:t>
      </w:r>
    </w:p>
    <w:p w14:paraId="5339DF00" w14:textId="77777777" w:rsidR="00184DB6" w:rsidRDefault="00351460">
      <w:pPr>
        <w:pStyle w:val="BodyText"/>
        <w:spacing w:before="263" w:line="314" w:lineRule="auto"/>
        <w:ind w:right="118"/>
      </w:pPr>
      <w:r>
        <w:t>In March, the FPC recommended that The Pensions Regulator (TPR) take action as soon as possible to mitigate financial stability risks by specifying the minimum levels of resilience for the LDI funds and LDI mandates in which pension scheme trustees may invest. This resilience should capture both systemic and idiosyncratic risk.</w:t>
      </w:r>
      <w:r>
        <w:rPr>
          <w:spacing w:val="-6"/>
        </w:rPr>
        <w:t xml:space="preserve"> </w:t>
      </w:r>
      <w:r>
        <w:t>As noted above, the FPC judged that these factors implied LDI funds should</w:t>
      </w:r>
      <w:r>
        <w:rPr>
          <w:spacing w:val="40"/>
        </w:rPr>
        <w:t xml:space="preserve"> </w:t>
      </w:r>
      <w:r>
        <w:t>be resilient to a yield shock of around 250 basis points, at a minimum, in addition to having the resilience required to manage other risks and day-to-day movements in yields. To better allow TPR to implement and enforce guidance on LDI resilience over the long term, and in the context of TPR’s other objectives, the FPC also recommended</w:t>
      </w:r>
      <w:r>
        <w:rPr>
          <w:spacing w:val="-3"/>
        </w:rPr>
        <w:t xml:space="preserve"> </w:t>
      </w:r>
      <w:r>
        <w:t>that</w:t>
      </w:r>
      <w:r>
        <w:rPr>
          <w:spacing w:val="-8"/>
        </w:rPr>
        <w:t xml:space="preserve"> </w:t>
      </w:r>
      <w:r>
        <w:t>TPR</w:t>
      </w:r>
      <w:r>
        <w:rPr>
          <w:spacing w:val="-3"/>
        </w:rPr>
        <w:t xml:space="preserve"> </w:t>
      </w:r>
      <w:r>
        <w:t>should</w:t>
      </w:r>
      <w:r>
        <w:rPr>
          <w:spacing w:val="-3"/>
        </w:rPr>
        <w:t xml:space="preserve"> </w:t>
      </w:r>
      <w:r>
        <w:t>have</w:t>
      </w:r>
      <w:r>
        <w:rPr>
          <w:spacing w:val="-3"/>
        </w:rPr>
        <w:t xml:space="preserve"> </w:t>
      </w:r>
      <w:r>
        <w:t>the</w:t>
      </w:r>
      <w:r>
        <w:rPr>
          <w:spacing w:val="-3"/>
        </w:rPr>
        <w:t xml:space="preserve"> </w:t>
      </w:r>
      <w:r>
        <w:t>remit</w:t>
      </w:r>
      <w:r>
        <w:rPr>
          <w:spacing w:val="-3"/>
        </w:rPr>
        <w:t xml:space="preserve"> </w:t>
      </w:r>
      <w:r>
        <w:t>to</w:t>
      </w:r>
      <w:r>
        <w:rPr>
          <w:spacing w:val="-3"/>
        </w:rPr>
        <w:t xml:space="preserve"> </w:t>
      </w:r>
      <w:r>
        <w:t>take</w:t>
      </w:r>
      <w:r>
        <w:rPr>
          <w:spacing w:val="-3"/>
        </w:rPr>
        <w:t xml:space="preserve"> </w:t>
      </w:r>
      <w:r>
        <w:t>into</w:t>
      </w:r>
      <w:r>
        <w:rPr>
          <w:spacing w:val="-3"/>
        </w:rPr>
        <w:t xml:space="preserve"> </w:t>
      </w:r>
      <w:r>
        <w:t>account</w:t>
      </w:r>
      <w:r>
        <w:rPr>
          <w:spacing w:val="-3"/>
        </w:rPr>
        <w:t xml:space="preserve"> </w:t>
      </w:r>
      <w:r>
        <w:t>financial</w:t>
      </w:r>
      <w:r>
        <w:rPr>
          <w:spacing w:val="-3"/>
        </w:rPr>
        <w:t xml:space="preserve"> </w:t>
      </w:r>
      <w:r>
        <w:t>stability considerations on a conti</w:t>
      </w:r>
      <w:r>
        <w:t>nuing basis. This might be achieved, for example, by including a requirement to have regard to financial stability in its objectives, which should be given equal weight alongside other factors to which TPR is required to have regard. The FPC noted that in order to achieve this, TPR would need appropriate capacity and capability.</w:t>
      </w:r>
    </w:p>
    <w:p w14:paraId="6E2CF08B" w14:textId="77777777" w:rsidR="00184DB6" w:rsidRDefault="00351460">
      <w:pPr>
        <w:pStyle w:val="BodyText"/>
        <w:spacing w:before="247" w:line="312" w:lineRule="auto"/>
        <w:ind w:right="170"/>
      </w:pPr>
      <w:r>
        <w:rPr>
          <w:noProof/>
        </w:rPr>
        <mc:AlternateContent>
          <mc:Choice Requires="wps">
            <w:drawing>
              <wp:anchor distT="0" distB="0" distL="0" distR="0" simplePos="0" relativeHeight="486557184" behindDoc="1" locked="0" layoutInCell="1" allowOverlap="1" wp14:anchorId="50A5AB52" wp14:editId="7EAA4732">
                <wp:simplePos x="0" y="0"/>
                <wp:positionH relativeFrom="page">
                  <wp:posOffset>3220966</wp:posOffset>
                </wp:positionH>
                <wp:positionV relativeFrom="paragraph">
                  <wp:posOffset>632113</wp:posOffset>
                </wp:positionV>
                <wp:extent cx="2687955" cy="9525"/>
                <wp:effectExtent l="0" t="0" r="0" b="0"/>
                <wp:wrapNone/>
                <wp:docPr id="310" name="Graphic 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87955" cy="9525"/>
                        </a:xfrm>
                        <a:custGeom>
                          <a:avLst/>
                          <a:gdLst/>
                          <a:ahLst/>
                          <a:cxnLst/>
                          <a:rect l="l" t="t" r="r" b="b"/>
                          <a:pathLst>
                            <a:path w="2687955" h="9525">
                              <a:moveTo>
                                <a:pt x="2687932" y="9529"/>
                              </a:moveTo>
                              <a:lnTo>
                                <a:pt x="0" y="9529"/>
                              </a:lnTo>
                              <a:lnTo>
                                <a:pt x="0" y="0"/>
                              </a:lnTo>
                              <a:lnTo>
                                <a:pt x="2687932" y="0"/>
                              </a:lnTo>
                              <a:lnTo>
                                <a:pt x="2687932"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8587294" id="Graphic 310" o:spid="_x0000_s1026" style="position:absolute;margin-left:253.6pt;margin-top:49.75pt;width:211.65pt;height:.75pt;z-index:-16759296;visibility:visible;mso-wrap-style:square;mso-wrap-distance-left:0;mso-wrap-distance-top:0;mso-wrap-distance-right:0;mso-wrap-distance-bottom:0;mso-position-horizontal:absolute;mso-position-horizontal-relative:page;mso-position-vertical:absolute;mso-position-vertical-relative:text;v-text-anchor:top" coordsize="268795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" path="m2687932,9529l,9529,,,2687932,r,9529xe" fillcolor="#20a3a6" stroked="f">
                <v:path arrowok="t"/>
                <w10:wrap anchorx="page"/>
              </v:shape>
            </w:pict>
          </mc:Fallback>
        </mc:AlternateContent>
      </w:r>
      <w:r>
        <w:rPr>
          <w:noProof/>
        </w:rPr>
        <mc:AlternateContent>
          <mc:Choice Requires="wps">
            <w:drawing>
              <wp:anchor distT="0" distB="0" distL="0" distR="0" simplePos="0" relativeHeight="486557696" behindDoc="1" locked="0" layoutInCell="1" allowOverlap="1" wp14:anchorId="657A4445" wp14:editId="1E99F5B1">
                <wp:simplePos x="0" y="0"/>
                <wp:positionH relativeFrom="page">
                  <wp:posOffset>4673636</wp:posOffset>
                </wp:positionH>
                <wp:positionV relativeFrom="paragraph">
                  <wp:posOffset>1146711</wp:posOffset>
                </wp:positionV>
                <wp:extent cx="1915795" cy="9525"/>
                <wp:effectExtent l="0" t="0" r="0" b="0"/>
                <wp:wrapNone/>
                <wp:docPr id="311" name="Graphic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5795" cy="9525"/>
                        </a:xfrm>
                        <a:custGeom>
                          <a:avLst/>
                          <a:gdLst/>
                          <a:ahLst/>
                          <a:cxnLst/>
                          <a:rect l="l" t="t" r="r" b="b"/>
                          <a:pathLst>
                            <a:path w="1915795" h="9525">
                              <a:moveTo>
                                <a:pt x="1915598" y="9529"/>
                              </a:moveTo>
                              <a:lnTo>
                                <a:pt x="0" y="9529"/>
                              </a:lnTo>
                              <a:lnTo>
                                <a:pt x="0" y="0"/>
                              </a:lnTo>
                              <a:lnTo>
                                <a:pt x="1915598" y="0"/>
                              </a:lnTo>
                              <a:lnTo>
                                <a:pt x="1915598"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622E361" id="Graphic 311" o:spid="_x0000_s1026" style="position:absolute;margin-left:368pt;margin-top:90.3pt;width:150.85pt;height:.75pt;z-index:-16758784;visibility:visible;mso-wrap-style:square;mso-wrap-distance-left:0;mso-wrap-distance-top:0;mso-wrap-distance-right:0;mso-wrap-distance-bottom:0;mso-position-horizontal:absolute;mso-position-horizontal-relative:page;mso-position-vertical:absolute;mso-position-vertical-relative:text;v-text-anchor:top" coordsize="19157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" path="m1915598,9529l,9529,,,1915598,r,9529xe" fillcolor="#20a3a6" stroked="f">
                <v:path arrowok="t"/>
                <w10:wrap anchorx="page"/>
              </v:shape>
            </w:pict>
          </mc:Fallback>
        </mc:AlternateContent>
      </w:r>
      <w:r>
        <w:rPr>
          <w:noProof/>
        </w:rPr>
        <mc:AlternateContent>
          <mc:Choice Requires="wps">
            <w:drawing>
              <wp:anchor distT="0" distB="0" distL="0" distR="0" simplePos="0" relativeHeight="15827968" behindDoc="0" locked="0" layoutInCell="1" allowOverlap="1" wp14:anchorId="13734CFD" wp14:editId="495D368A">
                <wp:simplePos x="0" y="0"/>
                <wp:positionH relativeFrom="page">
                  <wp:posOffset>601970</wp:posOffset>
                </wp:positionH>
                <wp:positionV relativeFrom="paragraph">
                  <wp:posOffset>1404009</wp:posOffset>
                </wp:positionV>
                <wp:extent cx="1315720" cy="9525"/>
                <wp:effectExtent l="0" t="0" r="0" b="0"/>
                <wp:wrapNone/>
                <wp:docPr id="312" name="Graphic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5720" cy="9525"/>
                        </a:xfrm>
                        <a:custGeom>
                          <a:avLst/>
                          <a:gdLst/>
                          <a:ahLst/>
                          <a:cxnLst/>
                          <a:rect l="l" t="t" r="r" b="b"/>
                          <a:pathLst>
                            <a:path w="1315720" h="9525">
                              <a:moveTo>
                                <a:pt x="1315673" y="9529"/>
                              </a:moveTo>
                              <a:lnTo>
                                <a:pt x="0" y="9529"/>
                              </a:lnTo>
                              <a:lnTo>
                                <a:pt x="0" y="0"/>
                              </a:lnTo>
                              <a:lnTo>
                                <a:pt x="1315673" y="0"/>
                              </a:lnTo>
                              <a:lnTo>
                                <a:pt x="1315673"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06FF043" id="Graphic 312" o:spid="_x0000_s1026" style="position:absolute;margin-left:47.4pt;margin-top:110.55pt;width:103.6pt;height:.75pt;z-index:15827968;visibility:visible;mso-wrap-style:square;mso-wrap-distance-left:0;mso-wrap-distance-top:0;mso-wrap-distance-right:0;mso-wrap-distance-bottom:0;mso-position-horizontal:absolute;mso-position-horizontal-relative:page;mso-position-vertical:absolute;mso-position-vertical-relative:text;v-text-anchor:top" coordsize="131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" path="m1315673,9529l,9529,,,1315673,r,9529xe" fillcolor="#20a3a6" stroked="f">
                <v:path arrowok="t"/>
                <w10:wrap anchorx="page"/>
              </v:shape>
            </w:pict>
          </mc:Fallback>
        </mc:AlternateContent>
      </w:r>
      <w:r>
        <w:t>Since</w:t>
      </w:r>
      <w:r>
        <w:rPr>
          <w:spacing w:val="-3"/>
        </w:rPr>
        <w:t xml:space="preserve"> </w:t>
      </w:r>
      <w:r>
        <w:t>March,</w:t>
      </w:r>
      <w:r>
        <w:rPr>
          <w:spacing w:val="-3"/>
        </w:rPr>
        <w:t xml:space="preserve"> </w:t>
      </w:r>
      <w:r>
        <w:t>both</w:t>
      </w:r>
      <w:r>
        <w:rPr>
          <w:spacing w:val="-3"/>
        </w:rPr>
        <w:t xml:space="preserve"> </w:t>
      </w:r>
      <w:r>
        <w:t>the</w:t>
      </w:r>
      <w:r>
        <w:rPr>
          <w:spacing w:val="-3"/>
        </w:rPr>
        <w:t xml:space="preserve"> </w:t>
      </w:r>
      <w:r>
        <w:t>FCA</w:t>
      </w:r>
      <w:r>
        <w:rPr>
          <w:spacing w:val="-17"/>
        </w:rPr>
        <w:t xml:space="preserve"> </w:t>
      </w:r>
      <w:r>
        <w:t>and</w:t>
      </w:r>
      <w:r>
        <w:rPr>
          <w:spacing w:val="-8"/>
        </w:rPr>
        <w:t xml:space="preserve"> </w:t>
      </w:r>
      <w:r>
        <w:t>TPR</w:t>
      </w:r>
      <w:r>
        <w:rPr>
          <w:spacing w:val="-3"/>
        </w:rPr>
        <w:t xml:space="preserve"> </w:t>
      </w:r>
      <w:r>
        <w:t>have</w:t>
      </w:r>
      <w:r>
        <w:rPr>
          <w:spacing w:val="-3"/>
        </w:rPr>
        <w:t xml:space="preserve"> </w:t>
      </w:r>
      <w:r>
        <w:t>taken</w:t>
      </w:r>
      <w:r>
        <w:rPr>
          <w:spacing w:val="-3"/>
        </w:rPr>
        <w:t xml:space="preserve"> </w:t>
      </w:r>
      <w:r>
        <w:t>action</w:t>
      </w:r>
      <w:r>
        <w:rPr>
          <w:spacing w:val="-3"/>
        </w:rPr>
        <w:t xml:space="preserve"> </w:t>
      </w:r>
      <w:r>
        <w:t>to</w:t>
      </w:r>
      <w:r>
        <w:rPr>
          <w:spacing w:val="-3"/>
        </w:rPr>
        <w:t xml:space="preserve"> </w:t>
      </w:r>
      <w:r>
        <w:t>improve</w:t>
      </w:r>
      <w:r>
        <w:rPr>
          <w:spacing w:val="-3"/>
        </w:rPr>
        <w:t xml:space="preserve"> </w:t>
      </w:r>
      <w:r>
        <w:t>the</w:t>
      </w:r>
      <w:r>
        <w:rPr>
          <w:spacing w:val="-3"/>
        </w:rPr>
        <w:t xml:space="preserve"> </w:t>
      </w:r>
      <w:r>
        <w:t>resilience</w:t>
      </w:r>
      <w:r>
        <w:rPr>
          <w:spacing w:val="-3"/>
        </w:rPr>
        <w:t xml:space="preserve"> </w:t>
      </w:r>
      <w:r>
        <w:t>of LDI funds. In</w:t>
      </w:r>
      <w:r>
        <w:rPr>
          <w:spacing w:val="-11"/>
        </w:rPr>
        <w:t xml:space="preserve"> </w:t>
      </w:r>
      <w:r>
        <w:t>April,</w:t>
      </w:r>
      <w:r>
        <w:rPr>
          <w:spacing w:val="-1"/>
        </w:rPr>
        <w:t xml:space="preserve"> </w:t>
      </w:r>
      <w:r>
        <w:t xml:space="preserve">TPR published </w:t>
      </w:r>
      <w:hyperlink r:id="rId98">
        <w:r>
          <w:rPr>
            <w:rFonts w:ascii="Arial"/>
            <w:b/>
            <w:color w:val="12273E"/>
          </w:rPr>
          <w:t>guidance on using leveraged LDI</w:t>
        </w:r>
      </w:hyperlink>
      <w:r>
        <w:t xml:space="preserve">, which sets out detail on practical steps trustees can take to manage risks when using </w:t>
      </w:r>
      <w:hyperlink r:id="rId99">
        <w:r>
          <w:t>leveraged LDI. On the same date, the FCA</w:t>
        </w:r>
        <w:r>
          <w:rPr>
            <w:spacing w:val="-4"/>
          </w:rPr>
          <w:t xml:space="preserve"> </w:t>
        </w:r>
        <w:r>
          <w:t xml:space="preserve">published </w:t>
        </w:r>
        <w:r>
          <w:rPr>
            <w:rFonts w:ascii="Arial"/>
            <w:b/>
            <w:color w:val="12273E"/>
          </w:rPr>
          <w:t>guidance on enhancing resilience in LDI</w:t>
        </w:r>
        <w:r>
          <w:t>, which sets out further recommendations to address specific</w:t>
        </w:r>
      </w:hyperlink>
      <w:r>
        <w:t xml:space="preserve"> vulnerabilities within LDI managers. The FPC welcomes this guidance and the steps taken by TPR and the FCA</w:t>
      </w:r>
      <w:r>
        <w:rPr>
          <w:spacing w:val="-6"/>
        </w:rPr>
        <w:t xml:space="preserve"> </w:t>
      </w:r>
      <w:r>
        <w:t>to ensure the continued resilience of LDI funds, and will continue working with the FCA, TPR and overseas regulators to monitor the resilience of LDI funds closely.</w:t>
      </w:r>
    </w:p>
    <w:p w14:paraId="4D14F3C4" w14:textId="77777777" w:rsidR="00184DB6" w:rsidRDefault="00351460">
      <w:pPr>
        <w:pStyle w:val="Heading4"/>
        <w:spacing w:before="284"/>
      </w:pPr>
      <w:r>
        <w:rPr>
          <w:noProof/>
        </w:rPr>
        <mc:AlternateContent>
          <mc:Choice Requires="wps">
            <w:drawing>
              <wp:anchor distT="0" distB="0" distL="0" distR="0" simplePos="0" relativeHeight="15828480" behindDoc="0" locked="0" layoutInCell="1" allowOverlap="1" wp14:anchorId="1802218E" wp14:editId="24CDFAC3">
                <wp:simplePos x="0" y="0"/>
                <wp:positionH relativeFrom="page">
                  <wp:posOffset>603314</wp:posOffset>
                </wp:positionH>
                <wp:positionV relativeFrom="paragraph">
                  <wp:posOffset>207935</wp:posOffset>
                </wp:positionV>
                <wp:extent cx="19685" cy="676910"/>
                <wp:effectExtent l="0" t="0" r="0" b="0"/>
                <wp:wrapNone/>
                <wp:docPr id="313" name="Graphic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676910"/>
                        </a:xfrm>
                        <a:custGeom>
                          <a:avLst/>
                          <a:gdLst/>
                          <a:ahLst/>
                          <a:cxnLst/>
                          <a:rect l="l" t="t" r="r" b="b"/>
                          <a:pathLst>
                            <a:path w="19685" h="676910">
                              <a:moveTo>
                                <a:pt x="19059" y="676600"/>
                              </a:moveTo>
                              <a:lnTo>
                                <a:pt x="0" y="676600"/>
                              </a:lnTo>
                              <a:lnTo>
                                <a:pt x="0" y="0"/>
                              </a:lnTo>
                              <a:lnTo>
                                <a:pt x="19059" y="0"/>
                              </a:lnTo>
                              <a:lnTo>
                                <a:pt x="19059" y="6766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CF48331" id="Graphic 313" o:spid="_x0000_s1026" style="position:absolute;margin-left:47.5pt;margin-top:16.35pt;width:1.55pt;height:53.3pt;z-index:15828480;visibility:visible;mso-wrap-style:square;mso-wrap-distance-left:0;mso-wrap-distance-top:0;mso-wrap-distance-right:0;mso-wrap-distance-bottom:0;mso-position-horizontal:absolute;mso-position-horizontal-relative:page;mso-position-vertical:absolute;mso-position-vertical-relative:text;v-text-anchor:top" coordsize="19685,676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" path="m19059,676600l,676600,,,19059,r,676600xe" fillcolor="#3bd6d9" stroked="f">
                <v:path arrowok="t"/>
                <w10:wrap anchorx="page"/>
              </v:shape>
            </w:pict>
          </mc:Fallback>
        </mc:AlternateContent>
      </w:r>
      <w:r>
        <w:t xml:space="preserve">The Bank is also taking action to ensure it has an effective framework </w:t>
      </w:r>
      <w:r>
        <w:rPr>
          <w:spacing w:val="-5"/>
        </w:rPr>
        <w:t>for</w:t>
      </w:r>
    </w:p>
    <w:p w14:paraId="37D87601" w14:textId="77777777" w:rsidR="00184DB6" w:rsidRDefault="00351460">
      <w:pPr>
        <w:spacing w:before="95" w:line="314" w:lineRule="auto"/>
        <w:ind w:left="278"/>
        <w:rPr>
          <w:rFonts w:ascii="Arial"/>
          <w:b/>
          <w:sz w:val="27"/>
        </w:rPr>
      </w:pPr>
      <w:r>
        <w:rPr>
          <w:rFonts w:ascii="Arial"/>
          <w:b/>
          <w:sz w:val="27"/>
        </w:rPr>
        <w:t>monitoring</w:t>
      </w:r>
      <w:r>
        <w:rPr>
          <w:rFonts w:ascii="Arial"/>
          <w:b/>
          <w:spacing w:val="-4"/>
          <w:sz w:val="27"/>
        </w:rPr>
        <w:t xml:space="preserve"> </w:t>
      </w:r>
      <w:r>
        <w:rPr>
          <w:rFonts w:ascii="Arial"/>
          <w:b/>
          <w:sz w:val="27"/>
        </w:rPr>
        <w:t>and</w:t>
      </w:r>
      <w:r>
        <w:rPr>
          <w:rFonts w:ascii="Arial"/>
          <w:b/>
          <w:spacing w:val="-4"/>
          <w:sz w:val="27"/>
        </w:rPr>
        <w:t xml:space="preserve"> </w:t>
      </w:r>
      <w:r>
        <w:rPr>
          <w:rFonts w:ascii="Arial"/>
          <w:b/>
          <w:sz w:val="27"/>
        </w:rPr>
        <w:t>assessing</w:t>
      </w:r>
      <w:r>
        <w:rPr>
          <w:rFonts w:ascii="Arial"/>
          <w:b/>
          <w:spacing w:val="-4"/>
          <w:sz w:val="27"/>
        </w:rPr>
        <w:t xml:space="preserve"> </w:t>
      </w:r>
      <w:r>
        <w:rPr>
          <w:rFonts w:ascii="Arial"/>
          <w:b/>
          <w:sz w:val="27"/>
        </w:rPr>
        <w:t>risks,</w:t>
      </w:r>
      <w:r>
        <w:rPr>
          <w:rFonts w:ascii="Arial"/>
          <w:b/>
          <w:spacing w:val="-4"/>
          <w:sz w:val="27"/>
        </w:rPr>
        <w:t xml:space="preserve"> </w:t>
      </w:r>
      <w:r>
        <w:rPr>
          <w:rFonts w:ascii="Arial"/>
          <w:b/>
          <w:sz w:val="27"/>
        </w:rPr>
        <w:t>and</w:t>
      </w:r>
      <w:r>
        <w:rPr>
          <w:rFonts w:ascii="Arial"/>
          <w:b/>
          <w:spacing w:val="-4"/>
          <w:sz w:val="27"/>
        </w:rPr>
        <w:t xml:space="preserve"> </w:t>
      </w:r>
      <w:r>
        <w:rPr>
          <w:rFonts w:ascii="Arial"/>
          <w:b/>
          <w:sz w:val="27"/>
        </w:rPr>
        <w:t>that</w:t>
      </w:r>
      <w:r>
        <w:rPr>
          <w:rFonts w:ascii="Arial"/>
          <w:b/>
          <w:spacing w:val="-4"/>
          <w:sz w:val="27"/>
        </w:rPr>
        <w:t xml:space="preserve"> </w:t>
      </w:r>
      <w:r>
        <w:rPr>
          <w:rFonts w:ascii="Arial"/>
          <w:b/>
          <w:sz w:val="27"/>
        </w:rPr>
        <w:t>it</w:t>
      </w:r>
      <w:r>
        <w:rPr>
          <w:rFonts w:ascii="Arial"/>
          <w:b/>
          <w:spacing w:val="-4"/>
          <w:sz w:val="27"/>
        </w:rPr>
        <w:t xml:space="preserve"> </w:t>
      </w:r>
      <w:r>
        <w:rPr>
          <w:rFonts w:ascii="Arial"/>
          <w:b/>
          <w:sz w:val="27"/>
        </w:rPr>
        <w:t>has</w:t>
      </w:r>
      <w:r>
        <w:rPr>
          <w:rFonts w:ascii="Arial"/>
          <w:b/>
          <w:spacing w:val="-4"/>
          <w:sz w:val="27"/>
        </w:rPr>
        <w:t xml:space="preserve"> </w:t>
      </w:r>
      <w:r>
        <w:rPr>
          <w:rFonts w:ascii="Arial"/>
          <w:b/>
          <w:sz w:val="27"/>
        </w:rPr>
        <w:t>appropriate</w:t>
      </w:r>
      <w:r>
        <w:rPr>
          <w:rFonts w:ascii="Arial"/>
          <w:b/>
          <w:spacing w:val="-4"/>
          <w:sz w:val="27"/>
        </w:rPr>
        <w:t xml:space="preserve"> </w:t>
      </w:r>
      <w:r>
        <w:rPr>
          <w:rFonts w:ascii="Arial"/>
          <w:b/>
          <w:sz w:val="27"/>
        </w:rPr>
        <w:t>tools</w:t>
      </w:r>
      <w:r>
        <w:rPr>
          <w:rFonts w:ascii="Arial"/>
          <w:b/>
          <w:spacing w:val="-4"/>
          <w:sz w:val="27"/>
        </w:rPr>
        <w:t xml:space="preserve"> </w:t>
      </w:r>
      <w:r>
        <w:rPr>
          <w:rFonts w:ascii="Arial"/>
          <w:b/>
          <w:sz w:val="27"/>
        </w:rPr>
        <w:t>effectively to address market dysfunction where necessary.</w:t>
      </w:r>
    </w:p>
    <w:p w14:paraId="0633C900" w14:textId="77777777" w:rsidR="00184DB6" w:rsidRDefault="00184DB6">
      <w:pPr>
        <w:spacing w:line="314" w:lineRule="auto"/>
        <w:rPr>
          <w:rFonts w:ascii="Arial"/>
          <w:b/>
          <w:sz w:val="27"/>
        </w:rPr>
        <w:sectPr w:rsidR="00184DB6">
          <w:pgSz w:w="11880" w:h="16820"/>
          <w:pgMar w:top="1420" w:right="850" w:bottom="280" w:left="850" w:header="770" w:footer="0" w:gutter="0"/>
          <w:cols w:space="720"/>
        </w:sectPr>
      </w:pPr>
    </w:p>
    <w:p w14:paraId="0BB2C72A" w14:textId="77777777" w:rsidR="00184DB6" w:rsidRDefault="00351460">
      <w:pPr>
        <w:pStyle w:val="BodyText"/>
        <w:spacing w:before="95" w:line="314" w:lineRule="auto"/>
        <w:ind w:right="245"/>
      </w:pPr>
      <w:r>
        <w:rPr>
          <w:noProof/>
        </w:rPr>
        <w:lastRenderedPageBreak/>
        <mc:AlternateContent>
          <mc:Choice Requires="wps">
            <w:drawing>
              <wp:anchor distT="0" distB="0" distL="0" distR="0" simplePos="0" relativeHeight="486559232" behindDoc="1" locked="0" layoutInCell="1" allowOverlap="1" wp14:anchorId="0D19CAD5" wp14:editId="31870580">
                <wp:simplePos x="0" y="0"/>
                <wp:positionH relativeFrom="page">
                  <wp:posOffset>1984807</wp:posOffset>
                </wp:positionH>
                <wp:positionV relativeFrom="paragraph">
                  <wp:posOffset>278438</wp:posOffset>
                </wp:positionV>
                <wp:extent cx="753110" cy="9525"/>
                <wp:effectExtent l="0" t="0" r="0" b="0"/>
                <wp:wrapNone/>
                <wp:docPr id="314" name="Graphic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3110" cy="9525"/>
                        </a:xfrm>
                        <a:custGeom>
                          <a:avLst/>
                          <a:gdLst/>
                          <a:ahLst/>
                          <a:cxnLst/>
                          <a:rect l="l" t="t" r="r" b="b"/>
                          <a:pathLst>
                            <a:path w="753110" h="9525">
                              <a:moveTo>
                                <a:pt x="752989" y="9529"/>
                              </a:moveTo>
                              <a:lnTo>
                                <a:pt x="0" y="9529"/>
                              </a:lnTo>
                              <a:lnTo>
                                <a:pt x="0" y="0"/>
                              </a:lnTo>
                              <a:lnTo>
                                <a:pt x="752989" y="0"/>
                              </a:lnTo>
                              <a:lnTo>
                                <a:pt x="752989"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DAF9693" id="Graphic 314" o:spid="_x0000_s1026" style="position:absolute;margin-left:156.3pt;margin-top:21.9pt;width:59.3pt;height:.75pt;z-index:-16757248;visibility:visible;mso-wrap-style:square;mso-wrap-distance-left:0;mso-wrap-distance-top:0;mso-wrap-distance-right:0;mso-wrap-distance-bottom:0;mso-position-horizontal:absolute;mso-position-horizontal-relative:page;mso-position-vertical:absolute;mso-position-vertical-relative:text;v-text-anchor:top" coordsize="7531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" path="m752989,9529l,9529,,,752989,r,9529xe" fillcolor="#20a3a6" stroked="f">
                <v:path arrowok="t"/>
                <w10:wrap anchorx="page"/>
              </v:shape>
            </w:pict>
          </mc:Fallback>
        </mc:AlternateContent>
      </w:r>
      <w:r>
        <w:t xml:space="preserve">In June, the Bank </w:t>
      </w:r>
      <w:hyperlink r:id="rId100">
        <w:r>
          <w:rPr>
            <w:rFonts w:ascii="Arial"/>
            <w:b/>
            <w:color w:val="12273E"/>
          </w:rPr>
          <w:t>launched</w:t>
        </w:r>
      </w:hyperlink>
      <w:r>
        <w:rPr>
          <w:rFonts w:ascii="Arial"/>
          <w:b/>
          <w:color w:val="12273E"/>
        </w:rPr>
        <w:t xml:space="preserve"> </w:t>
      </w:r>
      <w:r>
        <w:t xml:space="preserve">its system-wide exploratory scenario (SWES) exercise, which is the first exercise of its kind. The exercise aims to improve understanding of the </w:t>
      </w:r>
      <w:proofErr w:type="spellStart"/>
      <w:r>
        <w:t>behaviours</w:t>
      </w:r>
      <w:proofErr w:type="spellEnd"/>
      <w:r>
        <w:t xml:space="preserve"> of banks and NBFIs in stressed financial market conditions. It will explore how those </w:t>
      </w:r>
      <w:proofErr w:type="spellStart"/>
      <w:r>
        <w:t>behaviours</w:t>
      </w:r>
      <w:proofErr w:type="spellEnd"/>
      <w:r>
        <w:t xml:space="preserve"> might interact to amplify shocks in UK financial markets that are core to UK financial stability. In bringing together information</w:t>
      </w:r>
      <w:r>
        <w:rPr>
          <w:spacing w:val="-3"/>
        </w:rPr>
        <w:t xml:space="preserve"> </w:t>
      </w:r>
      <w:r>
        <w:t>from</w:t>
      </w:r>
      <w:r>
        <w:rPr>
          <w:spacing w:val="-3"/>
        </w:rPr>
        <w:t xml:space="preserve"> </w:t>
      </w:r>
      <w:r>
        <w:t>various</w:t>
      </w:r>
      <w:r>
        <w:rPr>
          <w:spacing w:val="-3"/>
        </w:rPr>
        <w:t xml:space="preserve"> </w:t>
      </w:r>
      <w:r>
        <w:t>parts</w:t>
      </w:r>
      <w:r>
        <w:rPr>
          <w:spacing w:val="-3"/>
        </w:rPr>
        <w:t xml:space="preserve"> </w:t>
      </w:r>
      <w:r>
        <w:t>of</w:t>
      </w:r>
      <w:r>
        <w:rPr>
          <w:spacing w:val="-3"/>
        </w:rPr>
        <w:t xml:space="preserve"> </w:t>
      </w:r>
      <w:r>
        <w:t>the</w:t>
      </w:r>
      <w:r>
        <w:rPr>
          <w:spacing w:val="-3"/>
        </w:rPr>
        <w:t xml:space="preserve"> </w:t>
      </w:r>
      <w:r>
        <w:t>financial</w:t>
      </w:r>
      <w:r>
        <w:rPr>
          <w:spacing w:val="-3"/>
        </w:rPr>
        <w:t xml:space="preserve"> </w:t>
      </w:r>
      <w:r>
        <w:t>system</w:t>
      </w:r>
      <w:r>
        <w:rPr>
          <w:spacing w:val="-3"/>
        </w:rPr>
        <w:t xml:space="preserve"> </w:t>
      </w:r>
      <w:r>
        <w:t>to</w:t>
      </w:r>
      <w:r>
        <w:rPr>
          <w:spacing w:val="-3"/>
        </w:rPr>
        <w:t xml:space="preserve"> </w:t>
      </w:r>
      <w:r>
        <w:t>develop</w:t>
      </w:r>
      <w:r>
        <w:rPr>
          <w:spacing w:val="-3"/>
        </w:rPr>
        <w:t xml:space="preserve"> </w:t>
      </w:r>
      <w:r>
        <w:t>system-wide</w:t>
      </w:r>
      <w:r>
        <w:rPr>
          <w:spacing w:val="-3"/>
        </w:rPr>
        <w:t xml:space="preserve"> </w:t>
      </w:r>
      <w:r>
        <w:t>(and sector-specific) insights, it will be able to account fo</w:t>
      </w:r>
      <w:r>
        <w:t>r interactions and amplification effects within and across the financial system that individual financial institutions working alone cannot assess.</w:t>
      </w:r>
      <w:r>
        <w:rPr>
          <w:spacing w:val="-2"/>
        </w:rPr>
        <w:t xml:space="preserve"> </w:t>
      </w:r>
      <w:r>
        <w:t>The FPC supports the exercise, and considers it an important contribution to understanding and addressing vulnerabilities in the system of MBF.</w:t>
      </w:r>
    </w:p>
    <w:p w14:paraId="648F58A4" w14:textId="77777777" w:rsidR="00184DB6" w:rsidRDefault="00351460">
      <w:pPr>
        <w:pStyle w:val="BodyText"/>
        <w:spacing w:before="254" w:line="314" w:lineRule="auto"/>
        <w:ind w:right="99"/>
      </w:pPr>
      <w:r>
        <w:t>International</w:t>
      </w:r>
      <w:r>
        <w:rPr>
          <w:spacing w:val="-4"/>
        </w:rPr>
        <w:t xml:space="preserve"> </w:t>
      </w:r>
      <w:r>
        <w:t>and</w:t>
      </w:r>
      <w:r>
        <w:rPr>
          <w:spacing w:val="-4"/>
        </w:rPr>
        <w:t xml:space="preserve"> </w:t>
      </w:r>
      <w:r>
        <w:t>domestic</w:t>
      </w:r>
      <w:r>
        <w:rPr>
          <w:spacing w:val="-4"/>
        </w:rPr>
        <w:t xml:space="preserve"> </w:t>
      </w:r>
      <w:r>
        <w:t>workstreams</w:t>
      </w:r>
      <w:r>
        <w:rPr>
          <w:spacing w:val="-4"/>
        </w:rPr>
        <w:t xml:space="preserve"> </w:t>
      </w:r>
      <w:r>
        <w:t>to</w:t>
      </w:r>
      <w:r>
        <w:rPr>
          <w:spacing w:val="-4"/>
        </w:rPr>
        <w:t xml:space="preserve"> </w:t>
      </w:r>
      <w:r>
        <w:t>build</w:t>
      </w:r>
      <w:r>
        <w:rPr>
          <w:spacing w:val="-4"/>
        </w:rPr>
        <w:t xml:space="preserve"> </w:t>
      </w:r>
      <w:r>
        <w:t>resilience</w:t>
      </w:r>
      <w:r>
        <w:rPr>
          <w:spacing w:val="-4"/>
        </w:rPr>
        <w:t xml:space="preserve"> </w:t>
      </w:r>
      <w:r>
        <w:t>in</w:t>
      </w:r>
      <w:r>
        <w:rPr>
          <w:spacing w:val="-4"/>
        </w:rPr>
        <w:t xml:space="preserve"> </w:t>
      </w:r>
      <w:r>
        <w:t>the</w:t>
      </w:r>
      <w:r>
        <w:rPr>
          <w:spacing w:val="-4"/>
        </w:rPr>
        <w:t xml:space="preserve"> </w:t>
      </w:r>
      <w:r>
        <w:t>non-bank</w:t>
      </w:r>
      <w:r>
        <w:rPr>
          <w:spacing w:val="-4"/>
        </w:rPr>
        <w:t xml:space="preserve"> </w:t>
      </w:r>
      <w:r>
        <w:t>financial system are important for ensuring that financial markets and institutions take steps to</w:t>
      </w:r>
      <w:r>
        <w:rPr>
          <w:spacing w:val="-1"/>
        </w:rPr>
        <w:t xml:space="preserve"> </w:t>
      </w:r>
      <w:r>
        <w:t>manage</w:t>
      </w:r>
      <w:r>
        <w:rPr>
          <w:spacing w:val="-1"/>
        </w:rPr>
        <w:t xml:space="preserve"> </w:t>
      </w:r>
      <w:r>
        <w:t>their</w:t>
      </w:r>
      <w:r>
        <w:rPr>
          <w:spacing w:val="-1"/>
        </w:rPr>
        <w:t xml:space="preserve"> </w:t>
      </w:r>
      <w:r>
        <w:t>own</w:t>
      </w:r>
      <w:r>
        <w:rPr>
          <w:spacing w:val="-1"/>
        </w:rPr>
        <w:t xml:space="preserve"> </w:t>
      </w:r>
      <w:r>
        <w:t>risk,</w:t>
      </w:r>
      <w:r>
        <w:rPr>
          <w:spacing w:val="-1"/>
        </w:rPr>
        <w:t xml:space="preserve"> </w:t>
      </w:r>
      <w:r>
        <w:t>and</w:t>
      </w:r>
      <w:r>
        <w:rPr>
          <w:spacing w:val="-1"/>
        </w:rPr>
        <w:t xml:space="preserve"> </w:t>
      </w:r>
      <w:r>
        <w:t>are</w:t>
      </w:r>
      <w:r>
        <w:rPr>
          <w:spacing w:val="-1"/>
        </w:rPr>
        <w:t xml:space="preserve"> </w:t>
      </w:r>
      <w:r>
        <w:t>resilient</w:t>
      </w:r>
      <w:r>
        <w:rPr>
          <w:spacing w:val="-1"/>
        </w:rPr>
        <w:t xml:space="preserve"> </w:t>
      </w:r>
      <w:r>
        <w:t>to</w:t>
      </w:r>
      <w:r>
        <w:rPr>
          <w:spacing w:val="-1"/>
        </w:rPr>
        <w:t xml:space="preserve"> </w:t>
      </w:r>
      <w:r>
        <w:t>severe</w:t>
      </w:r>
      <w:r>
        <w:rPr>
          <w:spacing w:val="-1"/>
        </w:rPr>
        <w:t xml:space="preserve"> </w:t>
      </w:r>
      <w:r>
        <w:t>but</w:t>
      </w:r>
      <w:r>
        <w:rPr>
          <w:spacing w:val="-1"/>
        </w:rPr>
        <w:t xml:space="preserve"> </w:t>
      </w:r>
      <w:r>
        <w:t>plausible</w:t>
      </w:r>
      <w:r>
        <w:rPr>
          <w:spacing w:val="-1"/>
        </w:rPr>
        <w:t xml:space="preserve"> </w:t>
      </w:r>
      <w:r>
        <w:t>stresses.</w:t>
      </w:r>
      <w:r>
        <w:rPr>
          <w:spacing w:val="-1"/>
        </w:rPr>
        <w:t xml:space="preserve"> </w:t>
      </w:r>
      <w:r>
        <w:t>But</w:t>
      </w:r>
      <w:r>
        <w:rPr>
          <w:spacing w:val="-1"/>
        </w:rPr>
        <w:t xml:space="preserve"> </w:t>
      </w:r>
      <w:r>
        <w:t>it</w:t>
      </w:r>
      <w:r>
        <w:rPr>
          <w:spacing w:val="-1"/>
        </w:rPr>
        <w:t xml:space="preserve"> </w:t>
      </w:r>
      <w:r>
        <w:t>is not realistic to expect market participants to self-insure against every possible risk. Central banks need to play a role in backstopping the system in the event of a market stress that threatens financial stability. It is one of the FPC’s priorities to</w:t>
      </w:r>
    </w:p>
    <w:p w14:paraId="6A48893B" w14:textId="77777777" w:rsidR="00184DB6" w:rsidRDefault="00351460">
      <w:pPr>
        <w:pStyle w:val="BodyText"/>
        <w:spacing w:line="314" w:lineRule="auto"/>
        <w:ind w:right="198"/>
      </w:pPr>
      <w:r>
        <w:t>review the Bank’s crisis toolkit, including working to ensure the Bank has the tools to address dysfunction in market-based finance when it threatens UK financial stability.</w:t>
      </w:r>
      <w:r>
        <w:rPr>
          <w:spacing w:val="-2"/>
        </w:rPr>
        <w:t xml:space="preserve"> </w:t>
      </w:r>
      <w:r>
        <w:t xml:space="preserve">These tools must be designed in a way that </w:t>
      </w:r>
      <w:proofErr w:type="spellStart"/>
      <w:r>
        <w:t>minimises</w:t>
      </w:r>
      <w:proofErr w:type="spellEnd"/>
      <w:r>
        <w:t xml:space="preserve"> moral hazard, and must</w:t>
      </w:r>
      <w:r>
        <w:rPr>
          <w:spacing w:val="-3"/>
        </w:rPr>
        <w:t xml:space="preserve"> </w:t>
      </w:r>
      <w:r>
        <w:t>be</w:t>
      </w:r>
      <w:r>
        <w:rPr>
          <w:spacing w:val="-3"/>
        </w:rPr>
        <w:t xml:space="preserve"> </w:t>
      </w:r>
      <w:r>
        <w:t>accompanied</w:t>
      </w:r>
      <w:r>
        <w:rPr>
          <w:spacing w:val="-3"/>
        </w:rPr>
        <w:t xml:space="preserve"> </w:t>
      </w:r>
      <w:r>
        <w:t>by</w:t>
      </w:r>
      <w:r>
        <w:rPr>
          <w:spacing w:val="-3"/>
        </w:rPr>
        <w:t xml:space="preserve"> </w:t>
      </w:r>
      <w:r>
        <w:t>a</w:t>
      </w:r>
      <w:r>
        <w:rPr>
          <w:spacing w:val="-3"/>
        </w:rPr>
        <w:t xml:space="preserve"> </w:t>
      </w:r>
      <w:r>
        <w:t>significant</w:t>
      </w:r>
      <w:r>
        <w:rPr>
          <w:spacing w:val="-3"/>
        </w:rPr>
        <w:t xml:space="preserve"> </w:t>
      </w:r>
      <w:r>
        <w:t>increase</w:t>
      </w:r>
      <w:r>
        <w:rPr>
          <w:spacing w:val="-3"/>
        </w:rPr>
        <w:t xml:space="preserve"> </w:t>
      </w:r>
      <w:r>
        <w:t>in</w:t>
      </w:r>
      <w:r>
        <w:rPr>
          <w:spacing w:val="-3"/>
        </w:rPr>
        <w:t xml:space="preserve"> </w:t>
      </w:r>
      <w:r>
        <w:t>private</w:t>
      </w:r>
      <w:r>
        <w:rPr>
          <w:spacing w:val="-3"/>
        </w:rPr>
        <w:t xml:space="preserve"> </w:t>
      </w:r>
      <w:r>
        <w:t>sector</w:t>
      </w:r>
      <w:r>
        <w:rPr>
          <w:spacing w:val="-3"/>
        </w:rPr>
        <w:t xml:space="preserve"> </w:t>
      </w:r>
      <w:r>
        <w:t>liquidity</w:t>
      </w:r>
      <w:r>
        <w:rPr>
          <w:spacing w:val="-3"/>
        </w:rPr>
        <w:t xml:space="preserve"> </w:t>
      </w:r>
      <w:r>
        <w:t>resilience. The Bank is reviewing and considering its capabilities in this area.</w:t>
      </w:r>
    </w:p>
    <w:p w14:paraId="7BC58DB9" w14:textId="77777777" w:rsidR="00184DB6" w:rsidRDefault="00184DB6">
      <w:pPr>
        <w:pStyle w:val="BodyText"/>
        <w:spacing w:line="314" w:lineRule="auto"/>
        <w:sectPr w:rsidR="00184DB6">
          <w:pgSz w:w="11880" w:h="16820"/>
          <w:pgMar w:top="1420" w:right="850" w:bottom="280" w:left="850" w:header="770" w:footer="0" w:gutter="0"/>
          <w:cols w:space="720"/>
        </w:sectPr>
      </w:pPr>
    </w:p>
    <w:p w14:paraId="64DAE49F" w14:textId="77777777" w:rsidR="00184DB6" w:rsidRDefault="00351460">
      <w:pPr>
        <w:pStyle w:val="Heading1"/>
      </w:pPr>
      <w:bookmarkStart w:id="28" w:name="Annex:_Macroprudential_policy_decisions"/>
      <w:bookmarkEnd w:id="28"/>
      <w:r>
        <w:rPr>
          <w:color w:val="12273E"/>
          <w:spacing w:val="-8"/>
        </w:rPr>
        <w:lastRenderedPageBreak/>
        <w:t>Annex</w:t>
      </w:r>
      <w:r>
        <w:rPr>
          <w:rFonts w:ascii="Trebuchet MS"/>
          <w:color w:val="12273E"/>
          <w:spacing w:val="-8"/>
          <w:sz w:val="50"/>
        </w:rPr>
        <w:t>:</w:t>
      </w:r>
      <w:r>
        <w:rPr>
          <w:rFonts w:ascii="Trebuchet MS"/>
          <w:color w:val="12273E"/>
          <w:spacing w:val="-33"/>
          <w:sz w:val="50"/>
        </w:rPr>
        <w:t xml:space="preserve"> </w:t>
      </w:r>
      <w:r>
        <w:rPr>
          <w:color w:val="12273E"/>
          <w:spacing w:val="-8"/>
        </w:rPr>
        <w:t>Macroprudential</w:t>
      </w:r>
      <w:r>
        <w:rPr>
          <w:color w:val="12273E"/>
          <w:spacing w:val="-29"/>
        </w:rPr>
        <w:t xml:space="preserve"> </w:t>
      </w:r>
      <w:r>
        <w:rPr>
          <w:color w:val="12273E"/>
          <w:spacing w:val="-8"/>
        </w:rPr>
        <w:t>policy</w:t>
      </w:r>
      <w:r>
        <w:rPr>
          <w:color w:val="12273E"/>
          <w:spacing w:val="-26"/>
        </w:rPr>
        <w:t xml:space="preserve"> </w:t>
      </w:r>
      <w:r>
        <w:rPr>
          <w:color w:val="12273E"/>
          <w:spacing w:val="-8"/>
        </w:rPr>
        <w:t>decisions</w:t>
      </w:r>
    </w:p>
    <w:p w14:paraId="3C818FB0" w14:textId="77777777" w:rsidR="00184DB6" w:rsidRDefault="00351460">
      <w:pPr>
        <w:pStyle w:val="BodyText"/>
        <w:spacing w:before="70"/>
        <w:ind w:left="0"/>
        <w:rPr>
          <w:sz w:val="20"/>
        </w:rPr>
      </w:pPr>
      <w:r>
        <w:rPr>
          <w:noProof/>
          <w:sz w:val="20"/>
        </w:rPr>
        <mc:AlternateContent>
          <mc:Choice Requires="wpg">
            <w:drawing>
              <wp:anchor distT="0" distB="0" distL="0" distR="0" simplePos="0" relativeHeight="487688704" behindDoc="1" locked="0" layoutInCell="1" allowOverlap="1" wp14:anchorId="23EADB37" wp14:editId="03E88D0C">
                <wp:simplePos x="0" y="0"/>
                <wp:positionH relativeFrom="page">
                  <wp:posOffset>603314</wp:posOffset>
                </wp:positionH>
                <wp:positionV relativeFrom="paragraph">
                  <wp:posOffset>205766</wp:posOffset>
                </wp:positionV>
                <wp:extent cx="6337300" cy="1868170"/>
                <wp:effectExtent l="0" t="0" r="0" b="0"/>
                <wp:wrapTopAndBottom/>
                <wp:docPr id="31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1868170"/>
                          <a:chOff x="0" y="0"/>
                          <a:chExt cx="6337300" cy="1868170"/>
                        </a:xfrm>
                      </wpg:grpSpPr>
                      <wps:wsp>
                        <wps:cNvPr id="316" name="Graphic 316"/>
                        <wps:cNvSpPr/>
                        <wps:spPr>
                          <a:xfrm>
                            <a:off x="0" y="0"/>
                            <a:ext cx="6337300" cy="9525"/>
                          </a:xfrm>
                          <a:custGeom>
                            <a:avLst/>
                            <a:gdLst/>
                            <a:ahLst/>
                            <a:cxnLst/>
                            <a:rect l="l" t="t" r="r" b="b"/>
                            <a:pathLst>
                              <a:path w="6337300" h="9525">
                                <a:moveTo>
                                  <a:pt x="6337171" y="9529"/>
                                </a:moveTo>
                                <a:lnTo>
                                  <a:pt x="0" y="9529"/>
                                </a:lnTo>
                                <a:lnTo>
                                  <a:pt x="0" y="0"/>
                                </a:lnTo>
                                <a:lnTo>
                                  <a:pt x="6337171" y="0"/>
                                </a:lnTo>
                                <a:lnTo>
                                  <a:pt x="6337171" y="9529"/>
                                </a:lnTo>
                                <a:close/>
                              </a:path>
                            </a:pathLst>
                          </a:custGeom>
                          <a:solidFill>
                            <a:srgbClr val="12273E"/>
                          </a:solidFill>
                        </wps:spPr>
                        <wps:bodyPr wrap="square" lIns="0" tIns="0" rIns="0" bIns="0" rtlCol="0">
                          <a:prstTxWarp prst="textNoShape">
                            <a:avLst/>
                          </a:prstTxWarp>
                          <a:noAutofit/>
                        </wps:bodyPr>
                      </wps:wsp>
                      <wps:wsp>
                        <wps:cNvPr id="317" name="Graphic 317"/>
                        <wps:cNvSpPr/>
                        <wps:spPr>
                          <a:xfrm>
                            <a:off x="0" y="28588"/>
                            <a:ext cx="6337300" cy="1839595"/>
                          </a:xfrm>
                          <a:custGeom>
                            <a:avLst/>
                            <a:gdLst/>
                            <a:ahLst/>
                            <a:cxnLst/>
                            <a:rect l="l" t="t" r="r" b="b"/>
                            <a:pathLst>
                              <a:path w="6337300" h="1839595">
                                <a:moveTo>
                                  <a:pt x="6337171" y="1839209"/>
                                </a:moveTo>
                                <a:lnTo>
                                  <a:pt x="0" y="1839209"/>
                                </a:lnTo>
                                <a:lnTo>
                                  <a:pt x="0" y="0"/>
                                </a:lnTo>
                                <a:lnTo>
                                  <a:pt x="6337171" y="0"/>
                                </a:lnTo>
                                <a:lnTo>
                                  <a:pt x="6337171" y="1839209"/>
                                </a:lnTo>
                                <a:close/>
                              </a:path>
                            </a:pathLst>
                          </a:custGeom>
                          <a:solidFill>
                            <a:srgbClr val="EBEBEB"/>
                          </a:solidFill>
                        </wps:spPr>
                        <wps:bodyPr wrap="square" lIns="0" tIns="0" rIns="0" bIns="0" rtlCol="0">
                          <a:prstTxWarp prst="textNoShape">
                            <a:avLst/>
                          </a:prstTxWarp>
                          <a:noAutofit/>
                        </wps:bodyPr>
                      </wps:wsp>
                      <wps:wsp>
                        <wps:cNvPr id="318" name="Textbox 318"/>
                        <wps:cNvSpPr txBox="1"/>
                        <wps:spPr>
                          <a:xfrm>
                            <a:off x="0" y="9529"/>
                            <a:ext cx="6337300" cy="1858645"/>
                          </a:xfrm>
                          <a:prstGeom prst="rect">
                            <a:avLst/>
                          </a:prstGeom>
                        </wps:spPr>
                        <wps:txbx>
                          <w:txbxContent>
                            <w:p w14:paraId="3FA650E2" w14:textId="77777777" w:rsidR="00184DB6" w:rsidRDefault="00184DB6">
                              <w:pPr>
                                <w:spacing w:before="126"/>
                                <w:rPr>
                                  <w:sz w:val="27"/>
                                </w:rPr>
                              </w:pPr>
                            </w:p>
                            <w:p w14:paraId="6A79C82A" w14:textId="77777777" w:rsidR="00184DB6" w:rsidRDefault="00351460">
                              <w:pPr>
                                <w:spacing w:line="314" w:lineRule="auto"/>
                                <w:ind w:left="373" w:right="406"/>
                                <w:rPr>
                                  <w:sz w:val="27"/>
                                </w:rPr>
                              </w:pPr>
                              <w:r>
                                <w:rPr>
                                  <w:sz w:val="27"/>
                                </w:rPr>
                                <w:t>This annex lists any FPC Recommendations and Directions from previous periods</w:t>
                              </w:r>
                              <w:r>
                                <w:rPr>
                                  <w:spacing w:val="-4"/>
                                  <w:sz w:val="27"/>
                                </w:rPr>
                                <w:t xml:space="preserve"> </w:t>
                              </w:r>
                              <w:r>
                                <w:rPr>
                                  <w:sz w:val="27"/>
                                </w:rPr>
                                <w:t>that</w:t>
                              </w:r>
                              <w:r>
                                <w:rPr>
                                  <w:spacing w:val="-4"/>
                                  <w:sz w:val="27"/>
                                </w:rPr>
                                <w:t xml:space="preserve"> </w:t>
                              </w:r>
                              <w:r>
                                <w:rPr>
                                  <w:sz w:val="27"/>
                                </w:rPr>
                                <w:t>have</w:t>
                              </w:r>
                              <w:r>
                                <w:rPr>
                                  <w:spacing w:val="-4"/>
                                  <w:sz w:val="27"/>
                                </w:rPr>
                                <w:t xml:space="preserve"> </w:t>
                              </w:r>
                              <w:r>
                                <w:rPr>
                                  <w:sz w:val="27"/>
                                </w:rPr>
                                <w:t>been</w:t>
                              </w:r>
                              <w:r>
                                <w:rPr>
                                  <w:spacing w:val="-4"/>
                                  <w:sz w:val="27"/>
                                </w:rPr>
                                <w:t xml:space="preserve"> </w:t>
                              </w:r>
                              <w:r>
                                <w:rPr>
                                  <w:sz w:val="27"/>
                                </w:rPr>
                                <w:t>implemented</w:t>
                              </w:r>
                              <w:r>
                                <w:rPr>
                                  <w:spacing w:val="-4"/>
                                  <w:sz w:val="27"/>
                                </w:rPr>
                                <w:t xml:space="preserve"> </w:t>
                              </w:r>
                              <w:r>
                                <w:rPr>
                                  <w:sz w:val="27"/>
                                </w:rPr>
                                <w:t>or</w:t>
                              </w:r>
                              <w:r>
                                <w:rPr>
                                  <w:spacing w:val="-4"/>
                                  <w:sz w:val="27"/>
                                </w:rPr>
                                <w:t xml:space="preserve"> </w:t>
                              </w:r>
                              <w:r>
                                <w:rPr>
                                  <w:sz w:val="27"/>
                                </w:rPr>
                                <w:t>withdrawn</w:t>
                              </w:r>
                              <w:r>
                                <w:rPr>
                                  <w:spacing w:val="-4"/>
                                  <w:sz w:val="27"/>
                                </w:rPr>
                                <w:t xml:space="preserve"> </w:t>
                              </w:r>
                              <w:r>
                                <w:rPr>
                                  <w:sz w:val="27"/>
                                </w:rPr>
                                <w:t>since</w:t>
                              </w:r>
                              <w:r>
                                <w:rPr>
                                  <w:spacing w:val="-4"/>
                                  <w:sz w:val="27"/>
                                </w:rPr>
                                <w:t xml:space="preserve"> </w:t>
                              </w:r>
                              <w:r>
                                <w:rPr>
                                  <w:sz w:val="27"/>
                                </w:rPr>
                                <w:t>the</w:t>
                              </w:r>
                              <w:r>
                                <w:rPr>
                                  <w:spacing w:val="-4"/>
                                  <w:sz w:val="27"/>
                                </w:rPr>
                                <w:t xml:space="preserve"> </w:t>
                              </w:r>
                              <w:r>
                                <w:rPr>
                                  <w:sz w:val="27"/>
                                </w:rPr>
                                <w:t>previous</w:t>
                              </w:r>
                              <w:r>
                                <w:rPr>
                                  <w:spacing w:val="-4"/>
                                  <w:sz w:val="27"/>
                                </w:rPr>
                                <w:t xml:space="preserve"> </w:t>
                              </w:r>
                              <w:r>
                                <w:rPr>
                                  <w:sz w:val="27"/>
                                </w:rPr>
                                <w:t>Report, as well as Recommendations and Directions that are currently outstanding.</w:t>
                              </w:r>
                            </w:p>
                            <w:p w14:paraId="5D00D9D5" w14:textId="77777777" w:rsidR="00184DB6" w:rsidRDefault="00351460">
                              <w:pPr>
                                <w:spacing w:line="314" w:lineRule="auto"/>
                                <w:ind w:left="373" w:right="536"/>
                                <w:rPr>
                                  <w:sz w:val="27"/>
                                </w:rPr>
                              </w:pPr>
                              <w:r>
                                <w:rPr>
                                  <w:color w:val="12273E"/>
                                </w:rPr>
                                <w:t xml:space="preserve">[24] </w:t>
                              </w:r>
                              <w:r>
                                <w:rPr>
                                  <w:sz w:val="27"/>
                                </w:rPr>
                                <w:t>It</w:t>
                              </w:r>
                              <w:r>
                                <w:rPr>
                                  <w:spacing w:val="-3"/>
                                  <w:sz w:val="27"/>
                                </w:rPr>
                                <w:t xml:space="preserve"> </w:t>
                              </w:r>
                              <w:r>
                                <w:rPr>
                                  <w:sz w:val="27"/>
                                </w:rPr>
                                <w:t>also</w:t>
                              </w:r>
                              <w:r>
                                <w:rPr>
                                  <w:spacing w:val="-3"/>
                                  <w:sz w:val="27"/>
                                </w:rPr>
                                <w:t xml:space="preserve"> </w:t>
                              </w:r>
                              <w:r>
                                <w:rPr>
                                  <w:sz w:val="27"/>
                                </w:rPr>
                                <w:t>includes</w:t>
                              </w:r>
                              <w:r>
                                <w:rPr>
                                  <w:spacing w:val="-3"/>
                                  <w:sz w:val="27"/>
                                </w:rPr>
                                <w:t xml:space="preserve"> </w:t>
                              </w:r>
                              <w:r>
                                <w:rPr>
                                  <w:sz w:val="27"/>
                                </w:rPr>
                                <w:t>those</w:t>
                              </w:r>
                              <w:r>
                                <w:rPr>
                                  <w:spacing w:val="-3"/>
                                  <w:sz w:val="27"/>
                                </w:rPr>
                                <w:t xml:space="preserve"> </w:t>
                              </w:r>
                              <w:r>
                                <w:rPr>
                                  <w:sz w:val="27"/>
                                </w:rPr>
                                <w:t>FPC</w:t>
                              </w:r>
                              <w:r>
                                <w:rPr>
                                  <w:spacing w:val="-3"/>
                                  <w:sz w:val="27"/>
                                </w:rPr>
                                <w:t xml:space="preserve"> </w:t>
                              </w:r>
                              <w:r>
                                <w:rPr>
                                  <w:sz w:val="27"/>
                                </w:rPr>
                                <w:t>policy</w:t>
                              </w:r>
                              <w:r>
                                <w:rPr>
                                  <w:spacing w:val="-3"/>
                                  <w:sz w:val="27"/>
                                </w:rPr>
                                <w:t xml:space="preserve"> </w:t>
                              </w:r>
                              <w:r>
                                <w:rPr>
                                  <w:sz w:val="27"/>
                                </w:rPr>
                                <w:t>decisions</w:t>
                              </w:r>
                              <w:r>
                                <w:rPr>
                                  <w:spacing w:val="-3"/>
                                  <w:sz w:val="27"/>
                                </w:rPr>
                                <w:t xml:space="preserve"> </w:t>
                              </w:r>
                              <w:r>
                                <w:rPr>
                                  <w:sz w:val="27"/>
                                </w:rPr>
                                <w:t>that</w:t>
                              </w:r>
                              <w:r>
                                <w:rPr>
                                  <w:spacing w:val="-3"/>
                                  <w:sz w:val="27"/>
                                </w:rPr>
                                <w:t xml:space="preserve"> </w:t>
                              </w:r>
                              <w:r>
                                <w:rPr>
                                  <w:sz w:val="27"/>
                                </w:rPr>
                                <w:t>have</w:t>
                              </w:r>
                              <w:r>
                                <w:rPr>
                                  <w:spacing w:val="-3"/>
                                  <w:sz w:val="27"/>
                                </w:rPr>
                                <w:t xml:space="preserve"> </w:t>
                              </w:r>
                              <w:r>
                                <w:rPr>
                                  <w:sz w:val="27"/>
                                </w:rPr>
                                <w:t>been</w:t>
                              </w:r>
                              <w:r>
                                <w:rPr>
                                  <w:spacing w:val="-3"/>
                                  <w:sz w:val="27"/>
                                </w:rPr>
                                <w:t xml:space="preserve"> </w:t>
                              </w:r>
                              <w:r>
                                <w:rPr>
                                  <w:sz w:val="27"/>
                                </w:rPr>
                                <w:t>implemented by rule changes and are therefore still in force.</w:t>
                              </w:r>
                            </w:p>
                          </w:txbxContent>
                        </wps:txbx>
                        <wps:bodyPr wrap="square" lIns="0" tIns="0" rIns="0" bIns="0" rtlCol="0">
                          <a:noAutofit/>
                        </wps:bodyPr>
                      </wps:wsp>
                    </wpg:wgp>
                  </a:graphicData>
                </a:graphic>
              </wp:anchor>
            </w:drawing>
          </mc:Choice>
          <mc:Fallback>
            <w:pict>
              <v:group w14:anchorId="23EADB37" id="Group 315" o:spid="_x0000_s1158" style="position:absolute;margin-left:47.5pt;margin-top:16.2pt;width:499pt;height:147.1pt;z-index:-15627776;mso-wrap-distance-left:0;mso-wrap-distance-right:0;mso-position-horizontal-relative:page;mso-position-vertical-relative:text" coordsize="63373,18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">
                <v:shape id="Graphic 316" o:spid="_x0000_s1159" style="position:absolute;width:63373;height:95;visibility:visible;mso-wrap-style:square;v-text-anchor:top" coordsize="6337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" path="m6337171,9529l,9529,,,6337171,r,9529xe" fillcolor="#12273e" stroked="f">
                  <v:path arrowok="t"/>
                </v:shape>
                <v:shape id="Graphic 317" o:spid="_x0000_s1160" style="position:absolute;top:285;width:63373;height:18396;visibility:visible;mso-wrap-style:square;v-text-anchor:top" coordsize="6337300,183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" path="m6337171,1839209l,1839209,,,6337171,r,1839209xe" fillcolor="#ebebeb" stroked="f">
                  <v:path arrowok="t"/>
                </v:shape>
                <v:shape id="Textbox 318" o:spid="_x0000_s1161" type="#_x0000_t202" style="position:absolute;top:95;width:63373;height:18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aXVwwAAANwAAAAPAAAAZHJzL2Rvd25yZXYueG1sRE/Pa8Iw&#10;FL4P/B/CE3abaTeQ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t7Wl1cMAAADcAAAADwAA&#10;AAAAAAAAAAAAAAAHAgAAZHJzL2Rvd25yZXYueG1sUEsFBgAAAAADAAMAtwAAAPcCAAAAAA==&#10;" filled="f" stroked="f">
                  <v:textbox inset="0,0,0,0">
                    <w:txbxContent>
                      <w:p w14:paraId="3FA650E2" w14:textId="77777777" w:rsidR="00184DB6" w:rsidRDefault="00184DB6">
                        <w:pPr>
                          <w:spacing w:before="126"/>
                          <w:rPr>
                            <w:sz w:val="27"/>
                          </w:rPr>
                        </w:pPr>
                      </w:p>
                      <w:p w14:paraId="6A79C82A" w14:textId="77777777" w:rsidR="00184DB6" w:rsidRDefault="00351460">
                        <w:pPr>
                          <w:spacing w:line="314" w:lineRule="auto"/>
                          <w:ind w:left="373" w:right="406"/>
                          <w:rPr>
                            <w:sz w:val="27"/>
                          </w:rPr>
                        </w:pPr>
                        <w:r>
                          <w:rPr>
                            <w:sz w:val="27"/>
                          </w:rPr>
                          <w:t>This annex lists any FPC Recommendations and Directions from previous periods</w:t>
                        </w:r>
                        <w:r>
                          <w:rPr>
                            <w:spacing w:val="-4"/>
                            <w:sz w:val="27"/>
                          </w:rPr>
                          <w:t xml:space="preserve"> </w:t>
                        </w:r>
                        <w:r>
                          <w:rPr>
                            <w:sz w:val="27"/>
                          </w:rPr>
                          <w:t>that</w:t>
                        </w:r>
                        <w:r>
                          <w:rPr>
                            <w:spacing w:val="-4"/>
                            <w:sz w:val="27"/>
                          </w:rPr>
                          <w:t xml:space="preserve"> </w:t>
                        </w:r>
                        <w:r>
                          <w:rPr>
                            <w:sz w:val="27"/>
                          </w:rPr>
                          <w:t>have</w:t>
                        </w:r>
                        <w:r>
                          <w:rPr>
                            <w:spacing w:val="-4"/>
                            <w:sz w:val="27"/>
                          </w:rPr>
                          <w:t xml:space="preserve"> </w:t>
                        </w:r>
                        <w:r>
                          <w:rPr>
                            <w:sz w:val="27"/>
                          </w:rPr>
                          <w:t>been</w:t>
                        </w:r>
                        <w:r>
                          <w:rPr>
                            <w:spacing w:val="-4"/>
                            <w:sz w:val="27"/>
                          </w:rPr>
                          <w:t xml:space="preserve"> </w:t>
                        </w:r>
                        <w:r>
                          <w:rPr>
                            <w:sz w:val="27"/>
                          </w:rPr>
                          <w:t>implemented</w:t>
                        </w:r>
                        <w:r>
                          <w:rPr>
                            <w:spacing w:val="-4"/>
                            <w:sz w:val="27"/>
                          </w:rPr>
                          <w:t xml:space="preserve"> </w:t>
                        </w:r>
                        <w:r>
                          <w:rPr>
                            <w:sz w:val="27"/>
                          </w:rPr>
                          <w:t>or</w:t>
                        </w:r>
                        <w:r>
                          <w:rPr>
                            <w:spacing w:val="-4"/>
                            <w:sz w:val="27"/>
                          </w:rPr>
                          <w:t xml:space="preserve"> </w:t>
                        </w:r>
                        <w:r>
                          <w:rPr>
                            <w:sz w:val="27"/>
                          </w:rPr>
                          <w:t>withdrawn</w:t>
                        </w:r>
                        <w:r>
                          <w:rPr>
                            <w:spacing w:val="-4"/>
                            <w:sz w:val="27"/>
                          </w:rPr>
                          <w:t xml:space="preserve"> </w:t>
                        </w:r>
                        <w:r>
                          <w:rPr>
                            <w:sz w:val="27"/>
                          </w:rPr>
                          <w:t>since</w:t>
                        </w:r>
                        <w:r>
                          <w:rPr>
                            <w:spacing w:val="-4"/>
                            <w:sz w:val="27"/>
                          </w:rPr>
                          <w:t xml:space="preserve"> </w:t>
                        </w:r>
                        <w:r>
                          <w:rPr>
                            <w:sz w:val="27"/>
                          </w:rPr>
                          <w:t>the</w:t>
                        </w:r>
                        <w:r>
                          <w:rPr>
                            <w:spacing w:val="-4"/>
                            <w:sz w:val="27"/>
                          </w:rPr>
                          <w:t xml:space="preserve"> </w:t>
                        </w:r>
                        <w:r>
                          <w:rPr>
                            <w:sz w:val="27"/>
                          </w:rPr>
                          <w:t>previous</w:t>
                        </w:r>
                        <w:r>
                          <w:rPr>
                            <w:spacing w:val="-4"/>
                            <w:sz w:val="27"/>
                          </w:rPr>
                          <w:t xml:space="preserve"> </w:t>
                        </w:r>
                        <w:r>
                          <w:rPr>
                            <w:sz w:val="27"/>
                          </w:rPr>
                          <w:t>Report, as well as Recommendations and Directions that are currently outstanding.</w:t>
                        </w:r>
                      </w:p>
                      <w:p w14:paraId="5D00D9D5" w14:textId="77777777" w:rsidR="00184DB6" w:rsidRDefault="00351460">
                        <w:pPr>
                          <w:spacing w:line="314" w:lineRule="auto"/>
                          <w:ind w:left="373" w:right="536"/>
                          <w:rPr>
                            <w:sz w:val="27"/>
                          </w:rPr>
                        </w:pPr>
                        <w:r>
                          <w:rPr>
                            <w:color w:val="12273E"/>
                          </w:rPr>
                          <w:t xml:space="preserve">[24] </w:t>
                        </w:r>
                        <w:r>
                          <w:rPr>
                            <w:sz w:val="27"/>
                          </w:rPr>
                          <w:t>It</w:t>
                        </w:r>
                        <w:r>
                          <w:rPr>
                            <w:spacing w:val="-3"/>
                            <w:sz w:val="27"/>
                          </w:rPr>
                          <w:t xml:space="preserve"> </w:t>
                        </w:r>
                        <w:r>
                          <w:rPr>
                            <w:sz w:val="27"/>
                          </w:rPr>
                          <w:t>also</w:t>
                        </w:r>
                        <w:r>
                          <w:rPr>
                            <w:spacing w:val="-3"/>
                            <w:sz w:val="27"/>
                          </w:rPr>
                          <w:t xml:space="preserve"> </w:t>
                        </w:r>
                        <w:r>
                          <w:rPr>
                            <w:sz w:val="27"/>
                          </w:rPr>
                          <w:t>includes</w:t>
                        </w:r>
                        <w:r>
                          <w:rPr>
                            <w:spacing w:val="-3"/>
                            <w:sz w:val="27"/>
                          </w:rPr>
                          <w:t xml:space="preserve"> </w:t>
                        </w:r>
                        <w:r>
                          <w:rPr>
                            <w:sz w:val="27"/>
                          </w:rPr>
                          <w:t>those</w:t>
                        </w:r>
                        <w:r>
                          <w:rPr>
                            <w:spacing w:val="-3"/>
                            <w:sz w:val="27"/>
                          </w:rPr>
                          <w:t xml:space="preserve"> </w:t>
                        </w:r>
                        <w:r>
                          <w:rPr>
                            <w:sz w:val="27"/>
                          </w:rPr>
                          <w:t>FPC</w:t>
                        </w:r>
                        <w:r>
                          <w:rPr>
                            <w:spacing w:val="-3"/>
                            <w:sz w:val="27"/>
                          </w:rPr>
                          <w:t xml:space="preserve"> </w:t>
                        </w:r>
                        <w:r>
                          <w:rPr>
                            <w:sz w:val="27"/>
                          </w:rPr>
                          <w:t>policy</w:t>
                        </w:r>
                        <w:r>
                          <w:rPr>
                            <w:spacing w:val="-3"/>
                            <w:sz w:val="27"/>
                          </w:rPr>
                          <w:t xml:space="preserve"> </w:t>
                        </w:r>
                        <w:r>
                          <w:rPr>
                            <w:sz w:val="27"/>
                          </w:rPr>
                          <w:t>decisions</w:t>
                        </w:r>
                        <w:r>
                          <w:rPr>
                            <w:spacing w:val="-3"/>
                            <w:sz w:val="27"/>
                          </w:rPr>
                          <w:t xml:space="preserve"> </w:t>
                        </w:r>
                        <w:r>
                          <w:rPr>
                            <w:sz w:val="27"/>
                          </w:rPr>
                          <w:t>that</w:t>
                        </w:r>
                        <w:r>
                          <w:rPr>
                            <w:spacing w:val="-3"/>
                            <w:sz w:val="27"/>
                          </w:rPr>
                          <w:t xml:space="preserve"> </w:t>
                        </w:r>
                        <w:r>
                          <w:rPr>
                            <w:sz w:val="27"/>
                          </w:rPr>
                          <w:t>have</w:t>
                        </w:r>
                        <w:r>
                          <w:rPr>
                            <w:spacing w:val="-3"/>
                            <w:sz w:val="27"/>
                          </w:rPr>
                          <w:t xml:space="preserve"> </w:t>
                        </w:r>
                        <w:r>
                          <w:rPr>
                            <w:sz w:val="27"/>
                          </w:rPr>
                          <w:t>been</w:t>
                        </w:r>
                        <w:r>
                          <w:rPr>
                            <w:spacing w:val="-3"/>
                            <w:sz w:val="27"/>
                          </w:rPr>
                          <w:t xml:space="preserve"> </w:t>
                        </w:r>
                        <w:r>
                          <w:rPr>
                            <w:sz w:val="27"/>
                          </w:rPr>
                          <w:t>implemented by rule changes and are therefore still in force.</w:t>
                        </w:r>
                      </w:p>
                    </w:txbxContent>
                  </v:textbox>
                </v:shape>
                <w10:wrap type="topAndBottom" anchorx="page"/>
              </v:group>
            </w:pict>
          </mc:Fallback>
        </mc:AlternateContent>
      </w:r>
    </w:p>
    <w:p w14:paraId="51722A4E" w14:textId="77777777" w:rsidR="00184DB6" w:rsidRDefault="00184DB6">
      <w:pPr>
        <w:pStyle w:val="BodyText"/>
        <w:spacing w:before="171"/>
        <w:ind w:left="0"/>
      </w:pPr>
    </w:p>
    <w:p w14:paraId="23CDC43C" w14:textId="77777777" w:rsidR="00184DB6" w:rsidRDefault="00351460">
      <w:pPr>
        <w:pStyle w:val="BodyText"/>
        <w:spacing w:before="1" w:line="314" w:lineRule="auto"/>
        <w:ind w:right="103"/>
      </w:pPr>
      <w:r>
        <w:t>Each Recommendation or Direction has been given an identifier to ensure consistent</w:t>
      </w:r>
      <w:r>
        <w:rPr>
          <w:spacing w:val="-3"/>
        </w:rPr>
        <w:t xml:space="preserve"> </w:t>
      </w:r>
      <w:r>
        <w:t>referencing</w:t>
      </w:r>
      <w:r>
        <w:rPr>
          <w:spacing w:val="-3"/>
        </w:rPr>
        <w:t xml:space="preserve"> </w:t>
      </w:r>
      <w:r>
        <w:t>over</w:t>
      </w:r>
      <w:r>
        <w:rPr>
          <w:spacing w:val="-3"/>
        </w:rPr>
        <w:t xml:space="preserve"> </w:t>
      </w:r>
      <w:r>
        <w:t>time.</w:t>
      </w:r>
      <w:r>
        <w:rPr>
          <w:spacing w:val="-3"/>
        </w:rPr>
        <w:t xml:space="preserve"> </w:t>
      </w:r>
      <w:r>
        <w:t>For</w:t>
      </w:r>
      <w:r>
        <w:rPr>
          <w:spacing w:val="-3"/>
        </w:rPr>
        <w:t xml:space="preserve"> </w:t>
      </w:r>
      <w:r>
        <w:t>example,</w:t>
      </w:r>
      <w:r>
        <w:rPr>
          <w:spacing w:val="-3"/>
        </w:rPr>
        <w:t xml:space="preserve"> </w:t>
      </w:r>
      <w:r>
        <w:t>the</w:t>
      </w:r>
      <w:r>
        <w:rPr>
          <w:spacing w:val="-3"/>
        </w:rPr>
        <w:t xml:space="preserve"> </w:t>
      </w:r>
      <w:r>
        <w:t>identifier</w:t>
      </w:r>
      <w:r>
        <w:rPr>
          <w:spacing w:val="-3"/>
        </w:rPr>
        <w:t xml:space="preserve"> </w:t>
      </w:r>
      <w:r>
        <w:t>17/Q2/1</w:t>
      </w:r>
      <w:r>
        <w:rPr>
          <w:spacing w:val="-3"/>
        </w:rPr>
        <w:t xml:space="preserve"> </w:t>
      </w:r>
      <w:r>
        <w:t>refers</w:t>
      </w:r>
      <w:r>
        <w:rPr>
          <w:spacing w:val="-3"/>
        </w:rPr>
        <w:t xml:space="preserve"> </w:t>
      </w:r>
      <w:r>
        <w:t>to</w:t>
      </w:r>
      <w:r>
        <w:rPr>
          <w:spacing w:val="-3"/>
        </w:rPr>
        <w:t xml:space="preserve"> </w:t>
      </w:r>
      <w:r>
        <w:t>the first Recommendation made at the 2017 Q2 Committee meeting.</w:t>
      </w:r>
    </w:p>
    <w:p w14:paraId="27EDF9BB" w14:textId="77777777" w:rsidR="00184DB6" w:rsidRDefault="00184DB6">
      <w:pPr>
        <w:pStyle w:val="BodyText"/>
        <w:spacing w:before="67"/>
        <w:ind w:left="0"/>
      </w:pPr>
    </w:p>
    <w:p w14:paraId="6F923CCB" w14:textId="77777777" w:rsidR="00184DB6" w:rsidRDefault="00351460">
      <w:pPr>
        <w:pStyle w:val="Heading2"/>
        <w:ind w:right="452"/>
        <w:rPr>
          <w:rFonts w:ascii="Trebuchet MS" w:hAnsi="Trebuchet MS"/>
          <w:sz w:val="38"/>
        </w:rPr>
      </w:pPr>
      <w:r>
        <w:rPr>
          <w:color w:val="12273E"/>
          <w:spacing w:val="-12"/>
        </w:rPr>
        <w:t>Outstanding</w:t>
      </w:r>
      <w:r>
        <w:rPr>
          <w:color w:val="12273E"/>
          <w:spacing w:val="-14"/>
        </w:rPr>
        <w:t xml:space="preserve"> </w:t>
      </w:r>
      <w:r>
        <w:rPr>
          <w:color w:val="12273E"/>
          <w:spacing w:val="-12"/>
        </w:rPr>
        <w:t>FPC</w:t>
      </w:r>
      <w:r>
        <w:rPr>
          <w:color w:val="12273E"/>
          <w:spacing w:val="-14"/>
        </w:rPr>
        <w:t xml:space="preserve"> </w:t>
      </w:r>
      <w:r>
        <w:rPr>
          <w:color w:val="12273E"/>
          <w:spacing w:val="-12"/>
        </w:rPr>
        <w:t>Recommendations</w:t>
      </w:r>
      <w:r>
        <w:rPr>
          <w:color w:val="12273E"/>
          <w:spacing w:val="-14"/>
        </w:rPr>
        <w:t xml:space="preserve"> </w:t>
      </w:r>
      <w:r>
        <w:rPr>
          <w:color w:val="12273E"/>
          <w:spacing w:val="-12"/>
        </w:rPr>
        <w:t>and</w:t>
      </w:r>
      <w:r>
        <w:rPr>
          <w:color w:val="12273E"/>
          <w:spacing w:val="-14"/>
        </w:rPr>
        <w:t xml:space="preserve"> </w:t>
      </w:r>
      <w:r>
        <w:rPr>
          <w:color w:val="12273E"/>
          <w:spacing w:val="-12"/>
        </w:rPr>
        <w:t>Directions</w:t>
      </w:r>
      <w:r>
        <w:rPr>
          <w:color w:val="12273E"/>
          <w:spacing w:val="-14"/>
        </w:rPr>
        <w:t xml:space="preserve"> </w:t>
      </w:r>
      <w:r>
        <w:rPr>
          <w:rFonts w:ascii="Trebuchet MS" w:hAnsi="Trebuchet MS"/>
          <w:color w:val="12273E"/>
          <w:spacing w:val="-12"/>
          <w:sz w:val="38"/>
        </w:rPr>
        <w:t>(</w:t>
      </w:r>
      <w:r>
        <w:rPr>
          <w:color w:val="12273E"/>
          <w:spacing w:val="-12"/>
        </w:rPr>
        <w:t>as</w:t>
      </w:r>
      <w:r>
        <w:rPr>
          <w:color w:val="12273E"/>
          <w:spacing w:val="-14"/>
        </w:rPr>
        <w:t xml:space="preserve"> </w:t>
      </w:r>
      <w:r>
        <w:rPr>
          <w:color w:val="12273E"/>
          <w:spacing w:val="-12"/>
        </w:rPr>
        <w:t xml:space="preserve">at </w:t>
      </w:r>
      <w:r>
        <w:rPr>
          <w:color w:val="12273E"/>
          <w:spacing w:val="-4"/>
        </w:rPr>
        <w:t>the</w:t>
      </w:r>
      <w:r>
        <w:rPr>
          <w:color w:val="12273E"/>
          <w:spacing w:val="-24"/>
        </w:rPr>
        <w:t xml:space="preserve"> </w:t>
      </w:r>
      <w:r>
        <w:rPr>
          <w:color w:val="12273E"/>
          <w:spacing w:val="-4"/>
        </w:rPr>
        <w:t>date</w:t>
      </w:r>
      <w:r>
        <w:rPr>
          <w:color w:val="12273E"/>
          <w:spacing w:val="-23"/>
        </w:rPr>
        <w:t xml:space="preserve"> </w:t>
      </w:r>
      <w:r>
        <w:rPr>
          <w:color w:val="12273E"/>
          <w:spacing w:val="-4"/>
        </w:rPr>
        <w:t>of</w:t>
      </w:r>
      <w:r>
        <w:rPr>
          <w:color w:val="12273E"/>
          <w:spacing w:val="-22"/>
        </w:rPr>
        <w:t xml:space="preserve"> </w:t>
      </w:r>
      <w:r>
        <w:rPr>
          <w:color w:val="12273E"/>
          <w:spacing w:val="-4"/>
        </w:rPr>
        <w:t>the</w:t>
      </w:r>
      <w:r>
        <w:rPr>
          <w:color w:val="12273E"/>
          <w:spacing w:val="-23"/>
        </w:rPr>
        <w:t xml:space="preserve"> </w:t>
      </w:r>
      <w:r>
        <w:rPr>
          <w:color w:val="12273E"/>
          <w:spacing w:val="-4"/>
        </w:rPr>
        <w:t>FPC</w:t>
      </w:r>
      <w:r>
        <w:rPr>
          <w:rFonts w:ascii="Trebuchet MS" w:hAnsi="Trebuchet MS"/>
          <w:color w:val="12273E"/>
          <w:spacing w:val="-4"/>
          <w:sz w:val="38"/>
        </w:rPr>
        <w:t>’</w:t>
      </w:r>
      <w:r>
        <w:rPr>
          <w:color w:val="12273E"/>
          <w:spacing w:val="-4"/>
        </w:rPr>
        <w:t>s</w:t>
      </w:r>
      <w:r>
        <w:rPr>
          <w:color w:val="12273E"/>
          <w:spacing w:val="-23"/>
        </w:rPr>
        <w:t xml:space="preserve"> </w:t>
      </w:r>
      <w:r>
        <w:rPr>
          <w:color w:val="12273E"/>
          <w:spacing w:val="-4"/>
        </w:rPr>
        <w:t>meeting</w:t>
      </w:r>
      <w:r>
        <w:rPr>
          <w:color w:val="12273E"/>
          <w:spacing w:val="-23"/>
        </w:rPr>
        <w:t xml:space="preserve"> </w:t>
      </w:r>
      <w:r>
        <w:rPr>
          <w:color w:val="12273E"/>
          <w:spacing w:val="-4"/>
        </w:rPr>
        <w:t>on</w:t>
      </w:r>
      <w:r>
        <w:rPr>
          <w:color w:val="12273E"/>
          <w:spacing w:val="-22"/>
        </w:rPr>
        <w:t xml:space="preserve"> </w:t>
      </w:r>
      <w:r>
        <w:rPr>
          <w:rFonts w:ascii="Trebuchet MS" w:hAnsi="Trebuchet MS"/>
          <w:color w:val="12273E"/>
          <w:spacing w:val="-4"/>
          <w:sz w:val="38"/>
        </w:rPr>
        <w:t>3</w:t>
      </w:r>
      <w:r>
        <w:rPr>
          <w:rFonts w:ascii="Trebuchet MS" w:hAnsi="Trebuchet MS"/>
          <w:color w:val="12273E"/>
          <w:spacing w:val="-26"/>
          <w:sz w:val="38"/>
        </w:rPr>
        <w:t xml:space="preserve"> </w:t>
      </w:r>
      <w:r>
        <w:rPr>
          <w:color w:val="12273E"/>
          <w:spacing w:val="-4"/>
        </w:rPr>
        <w:t>July</w:t>
      </w:r>
      <w:r>
        <w:rPr>
          <w:color w:val="12273E"/>
          <w:spacing w:val="-21"/>
        </w:rPr>
        <w:t xml:space="preserve"> </w:t>
      </w:r>
      <w:r>
        <w:rPr>
          <w:rFonts w:ascii="Trebuchet MS" w:hAnsi="Trebuchet MS"/>
          <w:color w:val="12273E"/>
          <w:spacing w:val="-4"/>
          <w:sz w:val="38"/>
        </w:rPr>
        <w:t>2023)</w:t>
      </w:r>
    </w:p>
    <w:p w14:paraId="58332AFC" w14:textId="77777777" w:rsidR="00184DB6" w:rsidRDefault="00351460">
      <w:pPr>
        <w:pStyle w:val="BodyText"/>
        <w:spacing w:before="143"/>
      </w:pPr>
      <w:r>
        <w:t xml:space="preserve">On 23 March 2023, the FPC made the Recommendation (23/Q1/1) </w:t>
      </w:r>
      <w:r>
        <w:rPr>
          <w:spacing w:val="-2"/>
        </w:rPr>
        <w:t>that:</w:t>
      </w:r>
    </w:p>
    <w:p w14:paraId="3E04ED79" w14:textId="77777777" w:rsidR="00184DB6" w:rsidRDefault="00184DB6">
      <w:pPr>
        <w:pStyle w:val="BodyText"/>
        <w:spacing w:before="54"/>
        <w:ind w:left="0"/>
      </w:pPr>
    </w:p>
    <w:p w14:paraId="5E171252" w14:textId="77777777" w:rsidR="00184DB6" w:rsidRDefault="00351460">
      <w:pPr>
        <w:pStyle w:val="BodyText"/>
        <w:spacing w:line="314" w:lineRule="auto"/>
        <w:ind w:left="398"/>
      </w:pPr>
      <w:r>
        <w:rPr>
          <w:noProof/>
        </w:rPr>
        <mc:AlternateContent>
          <mc:Choice Requires="wps">
            <w:drawing>
              <wp:anchor distT="0" distB="0" distL="0" distR="0" simplePos="0" relativeHeight="15830016" behindDoc="0" locked="0" layoutInCell="1" allowOverlap="1" wp14:anchorId="0B77C474" wp14:editId="0CB8475F">
                <wp:simplePos x="0" y="0"/>
                <wp:positionH relativeFrom="page">
                  <wp:posOffset>631902</wp:posOffset>
                </wp:positionH>
                <wp:positionV relativeFrom="paragraph">
                  <wp:posOffset>94214</wp:posOffset>
                </wp:positionV>
                <wp:extent cx="48260" cy="48260"/>
                <wp:effectExtent l="0" t="0" r="0" b="0"/>
                <wp:wrapNone/>
                <wp:docPr id="319" name="Graphic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20660" y="0"/>
                              </a:lnTo>
                              <a:lnTo>
                                <a:pt x="26987" y="0"/>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EB73E3" id="Graphic 319" o:spid="_x0000_s1026" style="position:absolute;margin-left:49.75pt;margin-top:7.4pt;width:3.8pt;height:3.8pt;z-index:15830016;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" path="m23823,47647l,26873,,20622,20660,r6327,l47647,20622r,3201l47647,26873,26987,47571r-3164,76xe" fillcolor="black" stroked="f">
                <v:path arrowok="t"/>
                <w10:wrap anchorx="page"/>
              </v:shape>
            </w:pict>
          </mc:Fallback>
        </mc:AlternateContent>
      </w:r>
      <w:r>
        <w:t>The</w:t>
      </w:r>
      <w:r>
        <w:rPr>
          <w:spacing w:val="-4"/>
        </w:rPr>
        <w:t xml:space="preserve"> </w:t>
      </w:r>
      <w:r>
        <w:t>severe</w:t>
      </w:r>
      <w:r>
        <w:rPr>
          <w:spacing w:val="-4"/>
        </w:rPr>
        <w:t xml:space="preserve"> </w:t>
      </w:r>
      <w:r>
        <w:t>but</w:t>
      </w:r>
      <w:r>
        <w:rPr>
          <w:spacing w:val="-4"/>
        </w:rPr>
        <w:t xml:space="preserve"> </w:t>
      </w:r>
      <w:r>
        <w:t>plausible</w:t>
      </w:r>
      <w:r>
        <w:rPr>
          <w:spacing w:val="-4"/>
        </w:rPr>
        <w:t xml:space="preserve"> </w:t>
      </w:r>
      <w:r>
        <w:t>stresses</w:t>
      </w:r>
      <w:r>
        <w:rPr>
          <w:spacing w:val="-4"/>
        </w:rPr>
        <w:t xml:space="preserve"> </w:t>
      </w:r>
      <w:r>
        <w:t>to</w:t>
      </w:r>
      <w:r>
        <w:rPr>
          <w:spacing w:val="-4"/>
        </w:rPr>
        <w:t xml:space="preserve"> </w:t>
      </w:r>
      <w:r>
        <w:t>which</w:t>
      </w:r>
      <w:r>
        <w:rPr>
          <w:spacing w:val="-4"/>
        </w:rPr>
        <w:t xml:space="preserve"> </w:t>
      </w:r>
      <w:r>
        <w:t>liability-driven</w:t>
      </w:r>
      <w:r>
        <w:rPr>
          <w:spacing w:val="-4"/>
        </w:rPr>
        <w:t xml:space="preserve"> </w:t>
      </w:r>
      <w:r>
        <w:t>investment</w:t>
      </w:r>
      <w:r>
        <w:rPr>
          <w:spacing w:val="-4"/>
        </w:rPr>
        <w:t xml:space="preserve"> </w:t>
      </w:r>
      <w:r>
        <w:t>(LDI)</w:t>
      </w:r>
      <w:r>
        <w:rPr>
          <w:spacing w:val="-4"/>
        </w:rPr>
        <w:t xml:space="preserve"> </w:t>
      </w:r>
      <w:r>
        <w:t>funds should be resilient should account for historic volatility in gilt yields, and the</w:t>
      </w:r>
    </w:p>
    <w:p w14:paraId="3626CC0D" w14:textId="77777777" w:rsidR="00184DB6" w:rsidRDefault="00351460">
      <w:pPr>
        <w:pStyle w:val="BodyText"/>
        <w:spacing w:line="314" w:lineRule="auto"/>
        <w:ind w:left="398" w:right="198"/>
      </w:pPr>
      <w:r>
        <w:t>potential for forced sales to amplify market stress and disrupt gilt market functioning. If LDI funds were not resilient to such a shock, their defensive actions could cause financial instability, tightening credit conditions for UK households</w:t>
      </w:r>
      <w:r>
        <w:rPr>
          <w:spacing w:val="-3"/>
        </w:rPr>
        <w:t xml:space="preserve"> </w:t>
      </w:r>
      <w:r>
        <w:t>and</w:t>
      </w:r>
      <w:r>
        <w:rPr>
          <w:spacing w:val="-3"/>
        </w:rPr>
        <w:t xml:space="preserve"> </w:t>
      </w:r>
      <w:r>
        <w:t>businesses.</w:t>
      </w:r>
      <w:r>
        <w:rPr>
          <w:spacing w:val="-8"/>
        </w:rPr>
        <w:t xml:space="preserve"> </w:t>
      </w:r>
      <w:r>
        <w:t>The</w:t>
      </w:r>
      <w:r>
        <w:rPr>
          <w:spacing w:val="-3"/>
        </w:rPr>
        <w:t xml:space="preserve"> </w:t>
      </w:r>
      <w:r>
        <w:t>FPC</w:t>
      </w:r>
      <w:r>
        <w:rPr>
          <w:spacing w:val="-3"/>
        </w:rPr>
        <w:t xml:space="preserve"> </w:t>
      </w:r>
      <w:r>
        <w:t>judged</w:t>
      </w:r>
      <w:r>
        <w:rPr>
          <w:spacing w:val="-3"/>
        </w:rPr>
        <w:t xml:space="preserve"> </w:t>
      </w:r>
      <w:r>
        <w:t>that</w:t>
      </w:r>
      <w:r>
        <w:rPr>
          <w:spacing w:val="-3"/>
        </w:rPr>
        <w:t xml:space="preserve"> </w:t>
      </w:r>
      <w:r>
        <w:t>these</w:t>
      </w:r>
      <w:r>
        <w:rPr>
          <w:spacing w:val="-3"/>
        </w:rPr>
        <w:t xml:space="preserve"> </w:t>
      </w:r>
      <w:r>
        <w:t>factors</w:t>
      </w:r>
      <w:r>
        <w:rPr>
          <w:spacing w:val="-3"/>
        </w:rPr>
        <w:t xml:space="preserve"> </w:t>
      </w:r>
      <w:r>
        <w:t>meant</w:t>
      </w:r>
      <w:r>
        <w:rPr>
          <w:spacing w:val="-3"/>
        </w:rPr>
        <w:t xml:space="preserve"> </w:t>
      </w:r>
      <w:r>
        <w:t>that</w:t>
      </w:r>
      <w:r>
        <w:rPr>
          <w:spacing w:val="-3"/>
        </w:rPr>
        <w:t xml:space="preserve"> </w:t>
      </w:r>
      <w:r>
        <w:t>the size of the yield shock to which LDI funds should be resilient should be, at a minimum, around 250 basis points.</w:t>
      </w:r>
    </w:p>
    <w:p w14:paraId="096ED6A8" w14:textId="77777777" w:rsidR="00184DB6" w:rsidRDefault="00351460">
      <w:pPr>
        <w:pStyle w:val="BodyText"/>
        <w:spacing w:before="33" w:line="314" w:lineRule="auto"/>
        <w:ind w:left="398"/>
      </w:pPr>
      <w:r>
        <w:rPr>
          <w:noProof/>
        </w:rPr>
        <mc:AlternateContent>
          <mc:Choice Requires="wps">
            <w:drawing>
              <wp:anchor distT="0" distB="0" distL="0" distR="0" simplePos="0" relativeHeight="15830528" behindDoc="0" locked="0" layoutInCell="1" allowOverlap="1" wp14:anchorId="1496C7F4" wp14:editId="77819735">
                <wp:simplePos x="0" y="0"/>
                <wp:positionH relativeFrom="page">
                  <wp:posOffset>631902</wp:posOffset>
                </wp:positionH>
                <wp:positionV relativeFrom="paragraph">
                  <wp:posOffset>115053</wp:posOffset>
                </wp:positionV>
                <wp:extent cx="48260" cy="48260"/>
                <wp:effectExtent l="0" t="0" r="0" b="0"/>
                <wp:wrapNone/>
                <wp:docPr id="320" name="Graphic 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600" y="17496"/>
                              </a:lnTo>
                              <a:lnTo>
                                <a:pt x="3020" y="11692"/>
                              </a:lnTo>
                              <a:lnTo>
                                <a:pt x="4745" y="9081"/>
                              </a:lnTo>
                              <a:lnTo>
                                <a:pt x="6975" y="6928"/>
                              </a:lnTo>
                              <a:lnTo>
                                <a:pt x="9215" y="4612"/>
                              </a:lnTo>
                              <a:lnTo>
                                <a:pt x="11788" y="2906"/>
                              </a:lnTo>
                              <a:lnTo>
                                <a:pt x="17629" y="590"/>
                              </a:lnTo>
                              <a:lnTo>
                                <a:pt x="20660" y="0"/>
                              </a:lnTo>
                              <a:lnTo>
                                <a:pt x="26987" y="0"/>
                              </a:lnTo>
                              <a:lnTo>
                                <a:pt x="30018" y="590"/>
                              </a:lnTo>
                              <a:lnTo>
                                <a:pt x="35859" y="2906"/>
                              </a:lnTo>
                              <a:lnTo>
                                <a:pt x="38432" y="4612"/>
                              </a:lnTo>
                              <a:lnTo>
                                <a:pt x="40672" y="6928"/>
                              </a:lnTo>
                              <a:lnTo>
                                <a:pt x="42902" y="9081"/>
                              </a:lnTo>
                              <a:lnTo>
                                <a:pt x="44627" y="11692"/>
                              </a:lnTo>
                              <a:lnTo>
                                <a:pt x="47047" y="17496"/>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3FD06C" id="Graphic 320" o:spid="_x0000_s1026" style="position:absolute;margin-left:49.75pt;margin-top:9.05pt;width:3.8pt;height:3.8pt;z-index:15830528;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" path="m23823,47647l,26873,,20622,600,17496,3020,11692,4745,9081,6975,6928,9215,4612,11788,2906,17629,590,20660,r6327,l30018,590r5841,2316l38432,4612r2240,2316l42902,9081r1725,2611l47047,17496r600,3126l47647,23823r,3050l26987,47571r-3164,76xe" fillcolor="black" stroked="f">
                <v:path arrowok="t"/>
                <w10:wrap anchorx="page"/>
              </v:shape>
            </w:pict>
          </mc:Fallback>
        </mc:AlternateContent>
      </w:r>
      <w:r>
        <w:t>Liquid assets held to ensure resilience in the event of such a shock should be unencumbered</w:t>
      </w:r>
      <w:r>
        <w:rPr>
          <w:spacing w:val="-4"/>
        </w:rPr>
        <w:t xml:space="preserve"> </w:t>
      </w:r>
      <w:r>
        <w:t>and</w:t>
      </w:r>
      <w:r>
        <w:rPr>
          <w:spacing w:val="-4"/>
        </w:rPr>
        <w:t xml:space="preserve"> </w:t>
      </w:r>
      <w:r>
        <w:t>immediately</w:t>
      </w:r>
      <w:r>
        <w:rPr>
          <w:spacing w:val="-4"/>
        </w:rPr>
        <w:t xml:space="preserve"> </w:t>
      </w:r>
      <w:r>
        <w:t>available.</w:t>
      </w:r>
      <w:r>
        <w:rPr>
          <w:spacing w:val="-4"/>
        </w:rPr>
        <w:t xml:space="preserve"> </w:t>
      </w:r>
      <w:r>
        <w:t>Fund</w:t>
      </w:r>
      <w:r>
        <w:rPr>
          <w:spacing w:val="-4"/>
        </w:rPr>
        <w:t xml:space="preserve"> </w:t>
      </w:r>
      <w:r>
        <w:t>managers</w:t>
      </w:r>
      <w:r>
        <w:rPr>
          <w:spacing w:val="-4"/>
        </w:rPr>
        <w:t xml:space="preserve"> </w:t>
      </w:r>
      <w:r>
        <w:t>should</w:t>
      </w:r>
      <w:r>
        <w:rPr>
          <w:spacing w:val="-4"/>
        </w:rPr>
        <w:t xml:space="preserve"> </w:t>
      </w:r>
      <w:r>
        <w:t>have</w:t>
      </w:r>
      <w:r>
        <w:rPr>
          <w:spacing w:val="-4"/>
        </w:rPr>
        <w:t xml:space="preserve"> </w:t>
      </w:r>
      <w:r>
        <w:t>scope</w:t>
      </w:r>
      <w:r>
        <w:rPr>
          <w:spacing w:val="-4"/>
        </w:rPr>
        <w:t xml:space="preserve"> </w:t>
      </w:r>
      <w:r>
        <w:t xml:space="preserve">to consider additional assets, which investors had </w:t>
      </w:r>
      <w:proofErr w:type="spellStart"/>
      <w:r>
        <w:t>authorised</w:t>
      </w:r>
      <w:proofErr w:type="spellEnd"/>
      <w:r>
        <w:t xml:space="preserve"> them to use to meet</w:t>
      </w:r>
    </w:p>
    <w:p w14:paraId="7C2DACE4" w14:textId="77777777" w:rsidR="00184DB6" w:rsidRDefault="00351460">
      <w:pPr>
        <w:pStyle w:val="BodyText"/>
        <w:spacing w:line="314" w:lineRule="auto"/>
        <w:ind w:left="398" w:right="103"/>
      </w:pPr>
      <w:r>
        <w:t>collateral</w:t>
      </w:r>
      <w:r>
        <w:rPr>
          <w:spacing w:val="-4"/>
        </w:rPr>
        <w:t xml:space="preserve"> </w:t>
      </w:r>
      <w:r>
        <w:t>demands.</w:t>
      </w:r>
      <w:r>
        <w:rPr>
          <w:spacing w:val="-4"/>
        </w:rPr>
        <w:t xml:space="preserve"> </w:t>
      </w:r>
      <w:r>
        <w:t>Managers</w:t>
      </w:r>
      <w:r>
        <w:rPr>
          <w:spacing w:val="-4"/>
        </w:rPr>
        <w:t xml:space="preserve"> </w:t>
      </w:r>
      <w:r>
        <w:t>should</w:t>
      </w:r>
      <w:r>
        <w:rPr>
          <w:spacing w:val="-4"/>
        </w:rPr>
        <w:t xml:space="preserve"> </w:t>
      </w:r>
      <w:r>
        <w:t>apply</w:t>
      </w:r>
      <w:r>
        <w:rPr>
          <w:spacing w:val="-4"/>
        </w:rPr>
        <w:t xml:space="preserve"> </w:t>
      </w:r>
      <w:r>
        <w:t>appropriate</w:t>
      </w:r>
      <w:r>
        <w:rPr>
          <w:spacing w:val="-4"/>
        </w:rPr>
        <w:t xml:space="preserve"> </w:t>
      </w:r>
      <w:r>
        <w:t>prudence</w:t>
      </w:r>
      <w:r>
        <w:rPr>
          <w:spacing w:val="-4"/>
        </w:rPr>
        <w:t xml:space="preserve"> </w:t>
      </w:r>
      <w:r>
        <w:t>in</w:t>
      </w:r>
      <w:r>
        <w:rPr>
          <w:spacing w:val="-4"/>
        </w:rPr>
        <w:t xml:space="preserve"> </w:t>
      </w:r>
      <w:r>
        <w:t>doing</w:t>
      </w:r>
      <w:r>
        <w:rPr>
          <w:spacing w:val="-4"/>
        </w:rPr>
        <w:t xml:space="preserve"> </w:t>
      </w:r>
      <w:r>
        <w:t>this, for example by applying suitable haircuts.</w:t>
      </w:r>
    </w:p>
    <w:p w14:paraId="7F4E9A10" w14:textId="77777777" w:rsidR="00184DB6" w:rsidRDefault="00351460">
      <w:pPr>
        <w:pStyle w:val="BodyText"/>
        <w:spacing w:before="37" w:line="314" w:lineRule="auto"/>
        <w:ind w:left="398" w:right="230"/>
        <w:jc w:val="both"/>
      </w:pPr>
      <w:r>
        <w:rPr>
          <w:noProof/>
        </w:rPr>
        <mc:AlternateContent>
          <mc:Choice Requires="wps">
            <w:drawing>
              <wp:anchor distT="0" distB="0" distL="0" distR="0" simplePos="0" relativeHeight="15831040" behindDoc="0" locked="0" layoutInCell="1" allowOverlap="1" wp14:anchorId="4192B59A" wp14:editId="344DBDC5">
                <wp:simplePos x="0" y="0"/>
                <wp:positionH relativeFrom="page">
                  <wp:posOffset>631902</wp:posOffset>
                </wp:positionH>
                <wp:positionV relativeFrom="paragraph">
                  <wp:posOffset>117843</wp:posOffset>
                </wp:positionV>
                <wp:extent cx="48260" cy="48260"/>
                <wp:effectExtent l="0" t="0" r="0" b="0"/>
                <wp:wrapNone/>
                <wp:docPr id="321" name="Graphic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20660" y="0"/>
                              </a:lnTo>
                              <a:lnTo>
                                <a:pt x="26987" y="0"/>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CE8E8B" id="Graphic 321" o:spid="_x0000_s1026" style="position:absolute;margin-left:49.75pt;margin-top:9.3pt;width:3.8pt;height:3.8pt;z-index:15831040;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" path="m23823,47647l,26873,,20622,20660,r6327,l47647,20622r,3201l47647,26873,26987,47571r-3164,76xe" fillcolor="black" stroked="f">
                <v:path arrowok="t"/>
                <w10:wrap anchorx="page"/>
              </v:shape>
            </w:pict>
          </mc:Fallback>
        </mc:AlternateContent>
      </w:r>
      <w:r>
        <w:t>This</w:t>
      </w:r>
      <w:r>
        <w:rPr>
          <w:spacing w:val="-3"/>
        </w:rPr>
        <w:t xml:space="preserve"> </w:t>
      </w:r>
      <w:r>
        <w:t>minimum</w:t>
      </w:r>
      <w:r>
        <w:rPr>
          <w:spacing w:val="-3"/>
        </w:rPr>
        <w:t xml:space="preserve"> </w:t>
      </w:r>
      <w:r>
        <w:t>level</w:t>
      </w:r>
      <w:r>
        <w:rPr>
          <w:spacing w:val="-3"/>
        </w:rPr>
        <w:t xml:space="preserve"> </w:t>
      </w:r>
      <w:r>
        <w:t>of</w:t>
      </w:r>
      <w:r>
        <w:rPr>
          <w:spacing w:val="-3"/>
        </w:rPr>
        <w:t xml:space="preserve"> </w:t>
      </w:r>
      <w:r>
        <w:t>resilience</w:t>
      </w:r>
      <w:r>
        <w:rPr>
          <w:spacing w:val="-3"/>
        </w:rPr>
        <w:t xml:space="preserve"> </w:t>
      </w:r>
      <w:r>
        <w:t>should</w:t>
      </w:r>
      <w:r>
        <w:rPr>
          <w:spacing w:val="-3"/>
        </w:rPr>
        <w:t xml:space="preserve"> </w:t>
      </w:r>
      <w:r>
        <w:t>be</w:t>
      </w:r>
      <w:r>
        <w:rPr>
          <w:spacing w:val="-3"/>
        </w:rPr>
        <w:t xml:space="preserve"> </w:t>
      </w:r>
      <w:r>
        <w:t>maintained</w:t>
      </w:r>
      <w:r>
        <w:rPr>
          <w:spacing w:val="-3"/>
        </w:rPr>
        <w:t xml:space="preserve"> </w:t>
      </w:r>
      <w:r>
        <w:t>in</w:t>
      </w:r>
      <w:r>
        <w:rPr>
          <w:spacing w:val="-3"/>
        </w:rPr>
        <w:t xml:space="preserve"> </w:t>
      </w:r>
      <w:r>
        <w:t>normal</w:t>
      </w:r>
      <w:r>
        <w:rPr>
          <w:spacing w:val="-3"/>
        </w:rPr>
        <w:t xml:space="preserve"> </w:t>
      </w:r>
      <w:r>
        <w:t>times</w:t>
      </w:r>
      <w:r>
        <w:rPr>
          <w:spacing w:val="-3"/>
        </w:rPr>
        <w:t xml:space="preserve"> </w:t>
      </w:r>
      <w:r>
        <w:t>but</w:t>
      </w:r>
      <w:r>
        <w:rPr>
          <w:spacing w:val="-3"/>
        </w:rPr>
        <w:t xml:space="preserve"> </w:t>
      </w:r>
      <w:r>
        <w:t>could be drawn down on in stress. Minimum resilience around this level would ensure that funds could absorb a severe but plausible historical stress and still have a</w:t>
      </w:r>
    </w:p>
    <w:p w14:paraId="0579661B" w14:textId="77777777" w:rsidR="00184DB6" w:rsidRDefault="00184DB6">
      <w:pPr>
        <w:pStyle w:val="BodyText"/>
        <w:spacing w:line="314" w:lineRule="auto"/>
        <w:jc w:val="both"/>
        <w:sectPr w:rsidR="00184DB6">
          <w:pgSz w:w="11880" w:h="16820"/>
          <w:pgMar w:top="1420" w:right="850" w:bottom="280" w:left="850" w:header="770" w:footer="0" w:gutter="0"/>
          <w:cols w:space="720"/>
        </w:sectPr>
      </w:pPr>
    </w:p>
    <w:p w14:paraId="1D4ECAE4" w14:textId="77777777" w:rsidR="00184DB6" w:rsidRDefault="00351460">
      <w:pPr>
        <w:pStyle w:val="BodyText"/>
        <w:spacing w:before="94" w:line="314" w:lineRule="auto"/>
        <w:ind w:left="398"/>
      </w:pPr>
      <w:r>
        <w:lastRenderedPageBreak/>
        <w:t xml:space="preserve">remaining level of headroom necessary to operate during a period of </w:t>
      </w:r>
      <w:proofErr w:type="spellStart"/>
      <w:r>
        <w:t>recapitalisation</w:t>
      </w:r>
      <w:proofErr w:type="spellEnd"/>
      <w:r>
        <w:t>. This approach was consistent with the regulatory approaches in place</w:t>
      </w:r>
      <w:r>
        <w:rPr>
          <w:spacing w:val="-4"/>
        </w:rPr>
        <w:t xml:space="preserve"> </w:t>
      </w:r>
      <w:r>
        <w:t>for</w:t>
      </w:r>
      <w:r>
        <w:rPr>
          <w:spacing w:val="-4"/>
        </w:rPr>
        <w:t xml:space="preserve"> </w:t>
      </w:r>
      <w:r>
        <w:t>some</w:t>
      </w:r>
      <w:r>
        <w:rPr>
          <w:spacing w:val="-4"/>
        </w:rPr>
        <w:t xml:space="preserve"> </w:t>
      </w:r>
      <w:r>
        <w:t>systemically</w:t>
      </w:r>
      <w:r>
        <w:rPr>
          <w:spacing w:val="-4"/>
        </w:rPr>
        <w:t xml:space="preserve"> </w:t>
      </w:r>
      <w:r>
        <w:t>important</w:t>
      </w:r>
      <w:r>
        <w:rPr>
          <w:spacing w:val="-4"/>
        </w:rPr>
        <w:t xml:space="preserve"> </w:t>
      </w:r>
      <w:r>
        <w:t>financial</w:t>
      </w:r>
      <w:r>
        <w:rPr>
          <w:spacing w:val="-4"/>
        </w:rPr>
        <w:t xml:space="preserve"> </w:t>
      </w:r>
      <w:r>
        <w:t>institutions,</w:t>
      </w:r>
      <w:r>
        <w:rPr>
          <w:spacing w:val="-4"/>
        </w:rPr>
        <w:t xml:space="preserve"> </w:t>
      </w:r>
      <w:r>
        <w:t>where</w:t>
      </w:r>
      <w:r>
        <w:rPr>
          <w:spacing w:val="-4"/>
        </w:rPr>
        <w:t xml:space="preserve"> </w:t>
      </w:r>
      <w:r>
        <w:t>their</w:t>
      </w:r>
      <w:r>
        <w:rPr>
          <w:spacing w:val="-4"/>
        </w:rPr>
        <w:t xml:space="preserve"> </w:t>
      </w:r>
      <w:r>
        <w:t>standards were designed to allow institutions to continue operating after withstanding a severe stress.</w:t>
      </w:r>
    </w:p>
    <w:p w14:paraId="72CA3F54" w14:textId="77777777" w:rsidR="00184DB6" w:rsidRDefault="00351460">
      <w:pPr>
        <w:pStyle w:val="BodyText"/>
        <w:spacing w:before="38" w:line="314" w:lineRule="auto"/>
        <w:ind w:left="398" w:right="127"/>
        <w:jc w:val="both"/>
      </w:pPr>
      <w:r>
        <w:rPr>
          <w:noProof/>
        </w:rPr>
        <mc:AlternateContent>
          <mc:Choice Requires="wps">
            <w:drawing>
              <wp:anchor distT="0" distB="0" distL="0" distR="0" simplePos="0" relativeHeight="15831552" behindDoc="0" locked="0" layoutInCell="1" allowOverlap="1" wp14:anchorId="25760CD4" wp14:editId="3CD6E7D3">
                <wp:simplePos x="0" y="0"/>
                <wp:positionH relativeFrom="page">
                  <wp:posOffset>631902</wp:posOffset>
                </wp:positionH>
                <wp:positionV relativeFrom="paragraph">
                  <wp:posOffset>118598</wp:posOffset>
                </wp:positionV>
                <wp:extent cx="48260" cy="48260"/>
                <wp:effectExtent l="0" t="0" r="0" b="0"/>
                <wp:wrapNone/>
                <wp:docPr id="322" name="Graphic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545"/>
                              </a:lnTo>
                              <a:lnTo>
                                <a:pt x="20660" y="0"/>
                              </a:lnTo>
                              <a:lnTo>
                                <a:pt x="26987" y="0"/>
                              </a:lnTo>
                              <a:lnTo>
                                <a:pt x="47647" y="20545"/>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120E59" id="Graphic 322" o:spid="_x0000_s1026" style="position:absolute;margin-left:49.75pt;margin-top:9.35pt;width:3.8pt;height:3.8pt;z-index:15831552;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" path="m23823,47647l,26873,,20545,20660,r6327,l47647,20545r,3278l47647,26873,26987,47571r-3164,76xe" fillcolor="black" stroked="f">
                <v:path arrowok="t"/>
                <w10:wrap anchorx="page"/>
              </v:shape>
            </w:pict>
          </mc:Fallback>
        </mc:AlternateContent>
      </w:r>
      <w:r>
        <w:t>Funds should take into account the nature of their exposures, including duration, leverage,</w:t>
      </w:r>
      <w:r>
        <w:rPr>
          <w:spacing w:val="-6"/>
        </w:rPr>
        <w:t xml:space="preserve"> </w:t>
      </w:r>
      <w:r>
        <w:t>and</w:t>
      </w:r>
      <w:r>
        <w:rPr>
          <w:spacing w:val="-6"/>
        </w:rPr>
        <w:t xml:space="preserve"> </w:t>
      </w:r>
      <w:r>
        <w:t>concentration</w:t>
      </w:r>
      <w:r>
        <w:rPr>
          <w:spacing w:val="-6"/>
        </w:rPr>
        <w:t xml:space="preserve"> </w:t>
      </w:r>
      <w:r>
        <w:t>of</w:t>
      </w:r>
      <w:r>
        <w:rPr>
          <w:spacing w:val="-6"/>
        </w:rPr>
        <w:t xml:space="preserve"> </w:t>
      </w:r>
      <w:r>
        <w:t>holdings,</w:t>
      </w:r>
      <w:r>
        <w:rPr>
          <w:spacing w:val="-6"/>
        </w:rPr>
        <w:t xml:space="preserve"> </w:t>
      </w:r>
      <w:r>
        <w:t>and</w:t>
      </w:r>
      <w:r>
        <w:rPr>
          <w:spacing w:val="-6"/>
        </w:rPr>
        <w:t xml:space="preserve"> </w:t>
      </w:r>
      <w:r>
        <w:t>the</w:t>
      </w:r>
      <w:r>
        <w:rPr>
          <w:spacing w:val="-6"/>
        </w:rPr>
        <w:t xml:space="preserve"> </w:t>
      </w:r>
      <w:r>
        <w:t>liquidity,</w:t>
      </w:r>
      <w:r>
        <w:rPr>
          <w:spacing w:val="-6"/>
        </w:rPr>
        <w:t xml:space="preserve"> </w:t>
      </w:r>
      <w:r>
        <w:t>duration,</w:t>
      </w:r>
      <w:r>
        <w:rPr>
          <w:spacing w:val="-6"/>
        </w:rPr>
        <w:t xml:space="preserve"> </w:t>
      </w:r>
      <w:r>
        <w:t>and</w:t>
      </w:r>
      <w:r>
        <w:rPr>
          <w:spacing w:val="-6"/>
        </w:rPr>
        <w:t xml:space="preserve"> </w:t>
      </w:r>
      <w:r>
        <w:t>convexity of collateral, in modelling their resilience to yield moves.</w:t>
      </w:r>
    </w:p>
    <w:p w14:paraId="53EC63B0" w14:textId="77777777" w:rsidR="00184DB6" w:rsidRDefault="00351460">
      <w:pPr>
        <w:pStyle w:val="BodyText"/>
        <w:spacing w:before="41" w:line="314" w:lineRule="auto"/>
        <w:ind w:left="398"/>
      </w:pPr>
      <w:r>
        <w:rPr>
          <w:noProof/>
        </w:rPr>
        <mc:AlternateContent>
          <mc:Choice Requires="wps">
            <w:drawing>
              <wp:anchor distT="0" distB="0" distL="0" distR="0" simplePos="0" relativeHeight="15832064" behindDoc="0" locked="0" layoutInCell="1" allowOverlap="1" wp14:anchorId="1B885615" wp14:editId="585B2198">
                <wp:simplePos x="0" y="0"/>
                <wp:positionH relativeFrom="page">
                  <wp:posOffset>631902</wp:posOffset>
                </wp:positionH>
                <wp:positionV relativeFrom="paragraph">
                  <wp:posOffset>120151</wp:posOffset>
                </wp:positionV>
                <wp:extent cx="48260" cy="48260"/>
                <wp:effectExtent l="0" t="0" r="0" b="0"/>
                <wp:wrapNone/>
                <wp:docPr id="323" name="Graphic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949"/>
                              </a:lnTo>
                              <a:lnTo>
                                <a:pt x="0" y="20622"/>
                              </a:lnTo>
                              <a:lnTo>
                                <a:pt x="20660" y="0"/>
                              </a:lnTo>
                              <a:lnTo>
                                <a:pt x="26987" y="0"/>
                              </a:lnTo>
                              <a:lnTo>
                                <a:pt x="47647" y="20622"/>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E0A85D" id="Graphic 323" o:spid="_x0000_s1026" style="position:absolute;margin-left:49.75pt;margin-top:9.45pt;width:3.8pt;height:3.8pt;z-index:15832064;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" path="m23823,47647l,26949,,20622,20660,r6327,l47647,20622r,3201l47647,26949,26987,47571r-3164,76xe" fillcolor="black" stroked="f">
                <v:path arrowok="t"/>
                <w10:wrap anchorx="page"/>
              </v:shape>
            </w:pict>
          </mc:Fallback>
        </mc:AlternateContent>
      </w:r>
      <w:r>
        <w:t>Pension</w:t>
      </w:r>
      <w:r>
        <w:rPr>
          <w:spacing w:val="-3"/>
        </w:rPr>
        <w:t xml:space="preserve"> </w:t>
      </w:r>
      <w:r>
        <w:t>schemes</w:t>
      </w:r>
      <w:r>
        <w:rPr>
          <w:spacing w:val="-3"/>
        </w:rPr>
        <w:t xml:space="preserve"> </w:t>
      </w:r>
      <w:r>
        <w:t>using</w:t>
      </w:r>
      <w:r>
        <w:rPr>
          <w:spacing w:val="-3"/>
        </w:rPr>
        <w:t xml:space="preserve"> </w:t>
      </w:r>
      <w:r>
        <w:t>leveraged</w:t>
      </w:r>
      <w:r>
        <w:rPr>
          <w:spacing w:val="-3"/>
        </w:rPr>
        <w:t xml:space="preserve"> </w:t>
      </w:r>
      <w:r>
        <w:t>LDI</w:t>
      </w:r>
      <w:r>
        <w:rPr>
          <w:spacing w:val="-3"/>
        </w:rPr>
        <w:t xml:space="preserve"> </w:t>
      </w:r>
      <w:r>
        <w:t>should</w:t>
      </w:r>
      <w:r>
        <w:rPr>
          <w:spacing w:val="-3"/>
        </w:rPr>
        <w:t xml:space="preserve"> </w:t>
      </w:r>
      <w:r>
        <w:t>be</w:t>
      </w:r>
      <w:r>
        <w:rPr>
          <w:spacing w:val="-3"/>
        </w:rPr>
        <w:t xml:space="preserve"> </w:t>
      </w:r>
      <w:r>
        <w:t>expected</w:t>
      </w:r>
      <w:r>
        <w:rPr>
          <w:spacing w:val="-3"/>
        </w:rPr>
        <w:t xml:space="preserve"> </w:t>
      </w:r>
      <w:r>
        <w:t>to</w:t>
      </w:r>
      <w:r>
        <w:rPr>
          <w:spacing w:val="-3"/>
        </w:rPr>
        <w:t xml:space="preserve"> </w:t>
      </w:r>
      <w:r>
        <w:t>be</w:t>
      </w:r>
      <w:r>
        <w:rPr>
          <w:spacing w:val="-3"/>
        </w:rPr>
        <w:t xml:space="preserve"> </w:t>
      </w:r>
      <w:r>
        <w:t>able</w:t>
      </w:r>
      <w:r>
        <w:rPr>
          <w:spacing w:val="-3"/>
        </w:rPr>
        <w:t xml:space="preserve"> </w:t>
      </w:r>
      <w:r>
        <w:t>to</w:t>
      </w:r>
      <w:r>
        <w:rPr>
          <w:spacing w:val="-3"/>
        </w:rPr>
        <w:t xml:space="preserve"> </w:t>
      </w:r>
      <w:r>
        <w:t>deliver collateral to their LDI vehicles within five days. Funds and schemes unable to implement these operational standards should be required to be resilient to a larger shock, calibrated to their own operational timelines.</w:t>
      </w:r>
    </w:p>
    <w:p w14:paraId="2EB93F9D" w14:textId="77777777" w:rsidR="00184DB6" w:rsidRDefault="00351460">
      <w:pPr>
        <w:pStyle w:val="BodyText"/>
        <w:spacing w:before="39" w:line="314" w:lineRule="auto"/>
        <w:ind w:left="398"/>
      </w:pPr>
      <w:r>
        <w:rPr>
          <w:noProof/>
        </w:rPr>
        <mc:AlternateContent>
          <mc:Choice Requires="wps">
            <w:drawing>
              <wp:anchor distT="0" distB="0" distL="0" distR="0" simplePos="0" relativeHeight="15832576" behindDoc="0" locked="0" layoutInCell="1" allowOverlap="1" wp14:anchorId="3B24A660" wp14:editId="080F88C5">
                <wp:simplePos x="0" y="0"/>
                <wp:positionH relativeFrom="page">
                  <wp:posOffset>631902</wp:posOffset>
                </wp:positionH>
                <wp:positionV relativeFrom="paragraph">
                  <wp:posOffset>118829</wp:posOffset>
                </wp:positionV>
                <wp:extent cx="48260" cy="48260"/>
                <wp:effectExtent l="0" t="0" r="0" b="0"/>
                <wp:wrapNone/>
                <wp:docPr id="324" name="Graphic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545"/>
                              </a:lnTo>
                              <a:lnTo>
                                <a:pt x="20660" y="0"/>
                              </a:lnTo>
                              <a:lnTo>
                                <a:pt x="26987" y="0"/>
                              </a:lnTo>
                              <a:lnTo>
                                <a:pt x="47647" y="20545"/>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5E571A" id="Graphic 324" o:spid="_x0000_s1026" style="position:absolute;margin-left:49.75pt;margin-top:9.35pt;width:3.8pt;height:3.8pt;z-index:15832576;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" path="m23823,47647l,26873,,20545,20660,r6327,l47647,20545r,3278l47647,26873,26987,47571r-3164,76xe" fillcolor="black" stroked="f">
                <v:path arrowok="t"/>
                <w10:wrap anchorx="page"/>
              </v:shape>
            </w:pict>
          </mc:Fallback>
        </mc:AlternateContent>
      </w:r>
      <w:r>
        <w:t>LDI funds should maintain additional resilience over and above the minimum to manage</w:t>
      </w:r>
      <w:r>
        <w:rPr>
          <w:spacing w:val="-3"/>
        </w:rPr>
        <w:t xml:space="preserve"> </w:t>
      </w:r>
      <w:r>
        <w:t>day-to-day</w:t>
      </w:r>
      <w:r>
        <w:rPr>
          <w:spacing w:val="-3"/>
        </w:rPr>
        <w:t xml:space="preserve"> </w:t>
      </w:r>
      <w:r>
        <w:t>volatility</w:t>
      </w:r>
      <w:r>
        <w:rPr>
          <w:spacing w:val="-3"/>
        </w:rPr>
        <w:t xml:space="preserve"> </w:t>
      </w:r>
      <w:r>
        <w:t>in</w:t>
      </w:r>
      <w:r>
        <w:rPr>
          <w:spacing w:val="-3"/>
        </w:rPr>
        <w:t xml:space="preserve"> </w:t>
      </w:r>
      <w:r>
        <w:t>yields</w:t>
      </w:r>
      <w:r>
        <w:rPr>
          <w:spacing w:val="-3"/>
        </w:rPr>
        <w:t xml:space="preserve"> </w:t>
      </w:r>
      <w:r>
        <w:t>and</w:t>
      </w:r>
      <w:r>
        <w:rPr>
          <w:spacing w:val="-3"/>
        </w:rPr>
        <w:t xml:space="preserve"> </w:t>
      </w:r>
      <w:r>
        <w:t>account</w:t>
      </w:r>
      <w:r>
        <w:rPr>
          <w:spacing w:val="-3"/>
        </w:rPr>
        <w:t xml:space="preserve"> </w:t>
      </w:r>
      <w:r>
        <w:t>for</w:t>
      </w:r>
      <w:r>
        <w:rPr>
          <w:spacing w:val="-3"/>
        </w:rPr>
        <w:t xml:space="preserve"> </w:t>
      </w:r>
      <w:r>
        <w:t>other</w:t>
      </w:r>
      <w:r>
        <w:rPr>
          <w:spacing w:val="-3"/>
        </w:rPr>
        <w:t xml:space="preserve"> </w:t>
      </w:r>
      <w:r>
        <w:t>risks</w:t>
      </w:r>
      <w:r>
        <w:rPr>
          <w:spacing w:val="-3"/>
        </w:rPr>
        <w:t xml:space="preserve"> </w:t>
      </w:r>
      <w:r>
        <w:t>they</w:t>
      </w:r>
      <w:r>
        <w:rPr>
          <w:spacing w:val="-3"/>
        </w:rPr>
        <w:t xml:space="preserve"> </w:t>
      </w:r>
      <w:r>
        <w:t>might</w:t>
      </w:r>
      <w:r>
        <w:rPr>
          <w:spacing w:val="-3"/>
        </w:rPr>
        <w:t xml:space="preserve"> </w:t>
      </w:r>
      <w:r>
        <w:t>face, including operational risks, in order to be able to maintain the minimum level of resilience in normal times. The amount of additional liquidity held should be calibrated by funds according to their own assessments of their exposures and</w:t>
      </w:r>
    </w:p>
    <w:p w14:paraId="13CA3A5C" w14:textId="77777777" w:rsidR="00184DB6" w:rsidRDefault="00351460">
      <w:pPr>
        <w:pStyle w:val="BodyText"/>
        <w:spacing w:line="314" w:lineRule="auto"/>
        <w:ind w:left="398" w:right="151"/>
      </w:pPr>
      <w:r>
        <w:t>operational capabilities and other regulatory requirements, as well as interest rate trends and levels of market volatility. While this additional liquidity was expected to vary between funds, when combined with the minimum resilience to yield shocks, overall resilience levels should be broadly consistent with those currently</w:t>
      </w:r>
      <w:r>
        <w:rPr>
          <w:spacing w:val="-4"/>
        </w:rPr>
        <w:t xml:space="preserve"> </w:t>
      </w:r>
      <w:r>
        <w:t>prevailing</w:t>
      </w:r>
      <w:r>
        <w:rPr>
          <w:spacing w:val="-4"/>
        </w:rPr>
        <w:t xml:space="preserve"> </w:t>
      </w:r>
      <w:r>
        <w:t>in</w:t>
      </w:r>
      <w:r>
        <w:rPr>
          <w:spacing w:val="-4"/>
        </w:rPr>
        <w:t xml:space="preserve"> </w:t>
      </w:r>
      <w:r>
        <w:t>current</w:t>
      </w:r>
      <w:r>
        <w:rPr>
          <w:spacing w:val="-4"/>
        </w:rPr>
        <w:t xml:space="preserve"> </w:t>
      </w:r>
      <w:r>
        <w:t>market</w:t>
      </w:r>
      <w:r>
        <w:rPr>
          <w:spacing w:val="-4"/>
        </w:rPr>
        <w:t xml:space="preserve"> </w:t>
      </w:r>
      <w:r>
        <w:t>conditions</w:t>
      </w:r>
      <w:r>
        <w:rPr>
          <w:spacing w:val="-4"/>
        </w:rPr>
        <w:t xml:space="preserve"> </w:t>
      </w:r>
      <w:r>
        <w:t>(</w:t>
      </w:r>
      <w:proofErr w:type="spellStart"/>
      <w:r>
        <w:t>ie</w:t>
      </w:r>
      <w:proofErr w:type="spellEnd"/>
      <w:r>
        <w:rPr>
          <w:spacing w:val="-4"/>
        </w:rPr>
        <w:t xml:space="preserve"> </w:t>
      </w:r>
      <w:r>
        <w:t>300–400</w:t>
      </w:r>
      <w:r>
        <w:rPr>
          <w:spacing w:val="-4"/>
        </w:rPr>
        <w:t xml:space="preserve"> </w:t>
      </w:r>
      <w:r>
        <w:t>basis</w:t>
      </w:r>
      <w:r>
        <w:rPr>
          <w:spacing w:val="-4"/>
        </w:rPr>
        <w:t xml:space="preserve"> </w:t>
      </w:r>
      <w:r>
        <w:t>points).</w:t>
      </w:r>
      <w:r>
        <w:rPr>
          <w:spacing w:val="-4"/>
        </w:rPr>
        <w:t xml:space="preserve"> </w:t>
      </w:r>
      <w:r>
        <w:t>Liquid asset holdings might be safely reduced over time if fund managers were able to demonstrate increased resilience through operational improvements.</w:t>
      </w:r>
    </w:p>
    <w:p w14:paraId="502DAA78" w14:textId="77777777" w:rsidR="00184DB6" w:rsidRDefault="00351460">
      <w:pPr>
        <w:pStyle w:val="BodyText"/>
        <w:spacing w:before="281"/>
      </w:pPr>
      <w:r>
        <w:t xml:space="preserve">In addition, the FPC made the Recommendation (23/Q1/2) </w:t>
      </w:r>
      <w:r>
        <w:rPr>
          <w:spacing w:val="-2"/>
        </w:rPr>
        <w:t>that:</w:t>
      </w:r>
    </w:p>
    <w:p w14:paraId="02F1AFA3" w14:textId="77777777" w:rsidR="00184DB6" w:rsidRDefault="00184DB6">
      <w:pPr>
        <w:pStyle w:val="BodyText"/>
        <w:spacing w:before="55"/>
        <w:ind w:left="0"/>
      </w:pPr>
    </w:p>
    <w:p w14:paraId="0CEBC53A" w14:textId="77777777" w:rsidR="00184DB6" w:rsidRDefault="00351460">
      <w:pPr>
        <w:pStyle w:val="BodyText"/>
        <w:ind w:left="398"/>
      </w:pPr>
      <w:r>
        <w:rPr>
          <w:noProof/>
        </w:rPr>
        <mc:AlternateContent>
          <mc:Choice Requires="wps">
            <w:drawing>
              <wp:anchor distT="0" distB="0" distL="0" distR="0" simplePos="0" relativeHeight="15833088" behindDoc="0" locked="0" layoutInCell="1" allowOverlap="1" wp14:anchorId="56FEA384" wp14:editId="01D3D068">
                <wp:simplePos x="0" y="0"/>
                <wp:positionH relativeFrom="page">
                  <wp:posOffset>631902</wp:posOffset>
                </wp:positionH>
                <wp:positionV relativeFrom="paragraph">
                  <wp:posOffset>94200</wp:posOffset>
                </wp:positionV>
                <wp:extent cx="48260" cy="48260"/>
                <wp:effectExtent l="0" t="0" r="0" b="0"/>
                <wp:wrapNone/>
                <wp:docPr id="325" name="Graphic 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20660" y="0"/>
                              </a:lnTo>
                              <a:lnTo>
                                <a:pt x="26987" y="0"/>
                              </a:lnTo>
                              <a:lnTo>
                                <a:pt x="30018" y="590"/>
                              </a:lnTo>
                              <a:lnTo>
                                <a:pt x="32943" y="1858"/>
                              </a:lnTo>
                              <a:lnTo>
                                <a:pt x="35859" y="2973"/>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A87C64" id="Graphic 325" o:spid="_x0000_s1026" style="position:absolute;margin-left:49.75pt;margin-top:7.4pt;width:3.8pt;height:3.8pt;z-index:15833088;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" path="m23823,47647l,26873,,20622,20660,r6327,l30018,590r2925,1268l35859,2973,47647,20622r,3201l47647,26873,26987,47571r-3164,76xe" fillcolor="black" stroked="f">
                <v:path arrowok="t"/>
                <w10:wrap anchorx="page"/>
              </v:shape>
            </w:pict>
          </mc:Fallback>
        </mc:AlternateContent>
      </w:r>
      <w:r>
        <w:t xml:space="preserve">The Pensions Regulator (TPR) takes action as soon as possible to </w:t>
      </w:r>
      <w:r>
        <w:rPr>
          <w:spacing w:val="-2"/>
        </w:rPr>
        <w:t>mitigate</w:t>
      </w:r>
    </w:p>
    <w:p w14:paraId="4BFA00B6" w14:textId="77777777" w:rsidR="00184DB6" w:rsidRDefault="00351460">
      <w:pPr>
        <w:pStyle w:val="BodyText"/>
        <w:spacing w:before="95" w:line="314" w:lineRule="auto"/>
        <w:ind w:left="398" w:right="103"/>
      </w:pPr>
      <w:r>
        <w:t>financial</w:t>
      </w:r>
      <w:r>
        <w:rPr>
          <w:spacing w:val="-3"/>
        </w:rPr>
        <w:t xml:space="preserve"> </w:t>
      </w:r>
      <w:r>
        <w:t>stability</w:t>
      </w:r>
      <w:r>
        <w:rPr>
          <w:spacing w:val="-3"/>
        </w:rPr>
        <w:t xml:space="preserve"> </w:t>
      </w:r>
      <w:r>
        <w:t>risks</w:t>
      </w:r>
      <w:r>
        <w:rPr>
          <w:spacing w:val="-3"/>
        </w:rPr>
        <w:t xml:space="preserve"> </w:t>
      </w:r>
      <w:r>
        <w:t>by</w:t>
      </w:r>
      <w:r>
        <w:rPr>
          <w:spacing w:val="-3"/>
        </w:rPr>
        <w:t xml:space="preserve"> </w:t>
      </w:r>
      <w:r>
        <w:t>specifying</w:t>
      </w:r>
      <w:r>
        <w:rPr>
          <w:spacing w:val="-3"/>
        </w:rPr>
        <w:t xml:space="preserve"> </w:t>
      </w:r>
      <w:r>
        <w:t>the</w:t>
      </w:r>
      <w:r>
        <w:rPr>
          <w:spacing w:val="-3"/>
        </w:rPr>
        <w:t xml:space="preserve"> </w:t>
      </w:r>
      <w:r>
        <w:t>minimum</w:t>
      </w:r>
      <w:r>
        <w:rPr>
          <w:spacing w:val="-3"/>
        </w:rPr>
        <w:t xml:space="preserve"> </w:t>
      </w:r>
      <w:r>
        <w:t>levels</w:t>
      </w:r>
      <w:r>
        <w:rPr>
          <w:spacing w:val="-3"/>
        </w:rPr>
        <w:t xml:space="preserve"> </w:t>
      </w:r>
      <w:r>
        <w:t>of</w:t>
      </w:r>
      <w:r>
        <w:rPr>
          <w:spacing w:val="-3"/>
        </w:rPr>
        <w:t xml:space="preserve"> </w:t>
      </w:r>
      <w:r>
        <w:t>resilience</w:t>
      </w:r>
      <w:r>
        <w:rPr>
          <w:spacing w:val="-3"/>
        </w:rPr>
        <w:t xml:space="preserve"> </w:t>
      </w:r>
      <w:r>
        <w:t>for</w:t>
      </w:r>
      <w:r>
        <w:rPr>
          <w:spacing w:val="-3"/>
        </w:rPr>
        <w:t xml:space="preserve"> </w:t>
      </w:r>
      <w:r>
        <w:t>the</w:t>
      </w:r>
      <w:r>
        <w:rPr>
          <w:spacing w:val="-3"/>
        </w:rPr>
        <w:t xml:space="preserve"> </w:t>
      </w:r>
      <w:r>
        <w:t>LDI funds and LDI mandates in which pension scheme trustees may invest. To ensure that they were able in practice to do this, it was important that trustees had a simple mechanism for monitoring, and LDI funds disclosing, levels of resilience in dynamic markets.</w:t>
      </w:r>
    </w:p>
    <w:p w14:paraId="50FA3141" w14:textId="77777777" w:rsidR="00184DB6" w:rsidRDefault="00351460">
      <w:pPr>
        <w:pStyle w:val="BodyText"/>
        <w:spacing w:before="37" w:line="314" w:lineRule="auto"/>
        <w:ind w:left="398" w:right="99"/>
      </w:pPr>
      <w:r>
        <w:rPr>
          <w:noProof/>
        </w:rPr>
        <mc:AlternateContent>
          <mc:Choice Requires="wps">
            <w:drawing>
              <wp:anchor distT="0" distB="0" distL="0" distR="0" simplePos="0" relativeHeight="15833600" behindDoc="0" locked="0" layoutInCell="1" allowOverlap="1" wp14:anchorId="35EEC3E7" wp14:editId="23DE4F83">
                <wp:simplePos x="0" y="0"/>
                <wp:positionH relativeFrom="page">
                  <wp:posOffset>631902</wp:posOffset>
                </wp:positionH>
                <wp:positionV relativeFrom="paragraph">
                  <wp:posOffset>117768</wp:posOffset>
                </wp:positionV>
                <wp:extent cx="48260" cy="48260"/>
                <wp:effectExtent l="0" t="0" r="0" b="0"/>
                <wp:wrapNone/>
                <wp:docPr id="326" name="Graphic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20660" y="0"/>
                              </a:lnTo>
                              <a:lnTo>
                                <a:pt x="26987" y="0"/>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EFEB95" id="Graphic 326" o:spid="_x0000_s1026" style="position:absolute;margin-left:49.75pt;margin-top:9.25pt;width:3.8pt;height:3.8pt;z-index:15833600;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" path="m23823,47647l,26873,,20622,20660,r6327,l47647,20622r,3201l47647,26873,26987,47571r-3164,76xe" fillcolor="black" stroked="f">
                <v:path arrowok="t"/>
                <w10:wrap anchorx="page"/>
              </v:shape>
            </w:pict>
          </mc:Fallback>
        </mc:AlternateContent>
      </w:r>
      <w:r>
        <w:t>TPR should have the ability to employ effective monitoring tools, and to enforce as appropriate in cases of non-compliance with this resilience level. The FPC asked</w:t>
      </w:r>
      <w:r>
        <w:rPr>
          <w:spacing w:val="-8"/>
        </w:rPr>
        <w:t xml:space="preserve"> </w:t>
      </w:r>
      <w:r>
        <w:t>TPR</w:t>
      </w:r>
      <w:r>
        <w:rPr>
          <w:spacing w:val="-3"/>
        </w:rPr>
        <w:t xml:space="preserve"> </w:t>
      </w:r>
      <w:r>
        <w:t>to</w:t>
      </w:r>
      <w:r>
        <w:rPr>
          <w:spacing w:val="-3"/>
        </w:rPr>
        <w:t xml:space="preserve"> </w:t>
      </w:r>
      <w:r>
        <w:t>report</w:t>
      </w:r>
      <w:r>
        <w:rPr>
          <w:spacing w:val="-3"/>
        </w:rPr>
        <w:t xml:space="preserve"> </w:t>
      </w:r>
      <w:r>
        <w:t>back</w:t>
      </w:r>
      <w:r>
        <w:rPr>
          <w:spacing w:val="-3"/>
        </w:rPr>
        <w:t xml:space="preserve"> </w:t>
      </w:r>
      <w:r>
        <w:t>on</w:t>
      </w:r>
      <w:r>
        <w:rPr>
          <w:spacing w:val="-3"/>
        </w:rPr>
        <w:t xml:space="preserve"> </w:t>
      </w:r>
      <w:r>
        <w:t>how</w:t>
      </w:r>
      <w:r>
        <w:rPr>
          <w:spacing w:val="-3"/>
        </w:rPr>
        <w:t xml:space="preserve"> </w:t>
      </w:r>
      <w:r>
        <w:t>it</w:t>
      </w:r>
      <w:r>
        <w:rPr>
          <w:spacing w:val="-3"/>
        </w:rPr>
        <w:t xml:space="preserve"> </w:t>
      </w:r>
      <w:r>
        <w:t>intended</w:t>
      </w:r>
      <w:r>
        <w:rPr>
          <w:spacing w:val="-3"/>
        </w:rPr>
        <w:t xml:space="preserve"> </w:t>
      </w:r>
      <w:r>
        <w:t>to</w:t>
      </w:r>
      <w:r>
        <w:rPr>
          <w:spacing w:val="-3"/>
        </w:rPr>
        <w:t xml:space="preserve"> </w:t>
      </w:r>
      <w:r>
        <w:t>implement</w:t>
      </w:r>
      <w:r>
        <w:rPr>
          <w:spacing w:val="-3"/>
        </w:rPr>
        <w:t xml:space="preserve"> </w:t>
      </w:r>
      <w:r>
        <w:t>the</w:t>
      </w:r>
      <w:r>
        <w:rPr>
          <w:spacing w:val="-3"/>
        </w:rPr>
        <w:t xml:space="preserve"> </w:t>
      </w:r>
      <w:r>
        <w:t>Recommendation.</w:t>
      </w:r>
    </w:p>
    <w:p w14:paraId="294071CB" w14:textId="77777777" w:rsidR="00184DB6" w:rsidRDefault="00184DB6">
      <w:pPr>
        <w:pStyle w:val="BodyText"/>
        <w:spacing w:line="314" w:lineRule="auto"/>
        <w:sectPr w:rsidR="00184DB6">
          <w:pgSz w:w="11880" w:h="16820"/>
          <w:pgMar w:top="1420" w:right="850" w:bottom="280" w:left="850" w:header="770" w:footer="0" w:gutter="0"/>
          <w:cols w:space="720"/>
        </w:sectPr>
      </w:pPr>
    </w:p>
    <w:p w14:paraId="285A30CB" w14:textId="77777777" w:rsidR="00184DB6" w:rsidRDefault="00351460">
      <w:pPr>
        <w:pStyle w:val="BodyText"/>
        <w:spacing w:before="95" w:line="314" w:lineRule="auto"/>
        <w:ind w:left="398" w:right="103"/>
      </w:pPr>
      <w:r>
        <w:rPr>
          <w:noProof/>
        </w:rPr>
        <w:lastRenderedPageBreak/>
        <mc:AlternateContent>
          <mc:Choice Requires="wps">
            <w:drawing>
              <wp:anchor distT="0" distB="0" distL="0" distR="0" simplePos="0" relativeHeight="15834624" behindDoc="0" locked="0" layoutInCell="1" allowOverlap="1" wp14:anchorId="229D0FDC" wp14:editId="7E763865">
                <wp:simplePos x="0" y="0"/>
                <wp:positionH relativeFrom="page">
                  <wp:posOffset>631902</wp:posOffset>
                </wp:positionH>
                <wp:positionV relativeFrom="paragraph">
                  <wp:posOffset>154618</wp:posOffset>
                </wp:positionV>
                <wp:extent cx="48260" cy="48260"/>
                <wp:effectExtent l="0" t="0" r="0" b="0"/>
                <wp:wrapNone/>
                <wp:docPr id="327" name="Graphic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20660" y="0"/>
                              </a:lnTo>
                              <a:lnTo>
                                <a:pt x="26987" y="0"/>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AF1CC2" id="Graphic 327" o:spid="_x0000_s1026" style="position:absolute;margin-left:49.75pt;margin-top:12.15pt;width:3.8pt;height:3.8pt;z-index:15834624;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" path="m23823,47647l,26873,,20622,20660,r6327,l47647,20622r,3201l47647,26873,26987,47571r-3164,76xe" fillcolor="black" stroked="f">
                <v:path arrowok="t"/>
                <w10:wrap anchorx="page"/>
              </v:shape>
            </w:pict>
          </mc:Fallback>
        </mc:AlternateContent>
      </w:r>
      <w:r>
        <w:t>TPR should have the remit to take into account financial stability considerations on a continuing basis. This might be achieved, for example, by including a requirement to have regard to financial stability in its objectives, which should be given equal weight alongside other factors to which TPR is required to have regard.</w:t>
      </w:r>
      <w:r>
        <w:rPr>
          <w:spacing w:val="-8"/>
        </w:rPr>
        <w:t xml:space="preserve"> </w:t>
      </w:r>
      <w:r>
        <w:t>The</w:t>
      </w:r>
      <w:r>
        <w:rPr>
          <w:spacing w:val="-3"/>
        </w:rPr>
        <w:t xml:space="preserve"> </w:t>
      </w:r>
      <w:r>
        <w:t>FPC</w:t>
      </w:r>
      <w:r>
        <w:rPr>
          <w:spacing w:val="-3"/>
        </w:rPr>
        <w:t xml:space="preserve"> </w:t>
      </w:r>
      <w:r>
        <w:t>noted</w:t>
      </w:r>
      <w:r>
        <w:rPr>
          <w:spacing w:val="-3"/>
        </w:rPr>
        <w:t xml:space="preserve"> </w:t>
      </w:r>
      <w:r>
        <w:t>that</w:t>
      </w:r>
      <w:r>
        <w:rPr>
          <w:spacing w:val="-3"/>
        </w:rPr>
        <w:t xml:space="preserve"> </w:t>
      </w:r>
      <w:r>
        <w:t>in</w:t>
      </w:r>
      <w:r>
        <w:rPr>
          <w:spacing w:val="-3"/>
        </w:rPr>
        <w:t xml:space="preserve"> </w:t>
      </w:r>
      <w:r>
        <w:t>order</w:t>
      </w:r>
      <w:r>
        <w:rPr>
          <w:spacing w:val="-3"/>
        </w:rPr>
        <w:t xml:space="preserve"> </w:t>
      </w:r>
      <w:r>
        <w:t>to</w:t>
      </w:r>
      <w:r>
        <w:rPr>
          <w:spacing w:val="-3"/>
        </w:rPr>
        <w:t xml:space="preserve"> </w:t>
      </w:r>
      <w:r>
        <w:t>achieve</w:t>
      </w:r>
      <w:r>
        <w:rPr>
          <w:spacing w:val="-3"/>
        </w:rPr>
        <w:t xml:space="preserve"> </w:t>
      </w:r>
      <w:r>
        <w:t>this,</w:t>
      </w:r>
      <w:r>
        <w:rPr>
          <w:spacing w:val="-8"/>
        </w:rPr>
        <w:t xml:space="preserve"> </w:t>
      </w:r>
      <w:r>
        <w:t>TPR</w:t>
      </w:r>
      <w:r>
        <w:rPr>
          <w:spacing w:val="-3"/>
        </w:rPr>
        <w:t xml:space="preserve"> </w:t>
      </w:r>
      <w:r>
        <w:t>would</w:t>
      </w:r>
      <w:r>
        <w:rPr>
          <w:spacing w:val="-3"/>
        </w:rPr>
        <w:t xml:space="preserve"> </w:t>
      </w:r>
      <w:r>
        <w:t>need</w:t>
      </w:r>
      <w:r>
        <w:rPr>
          <w:spacing w:val="-3"/>
        </w:rPr>
        <w:t xml:space="preserve"> </w:t>
      </w:r>
      <w:r>
        <w:t>appropriate capacity and capability.</w:t>
      </w:r>
    </w:p>
    <w:p w14:paraId="270EB07E" w14:textId="77777777" w:rsidR="00184DB6" w:rsidRDefault="00351460">
      <w:pPr>
        <w:pStyle w:val="Heading2"/>
        <w:spacing w:before="223"/>
      </w:pPr>
      <w:r>
        <w:rPr>
          <w:color w:val="12273E"/>
          <w:spacing w:val="-12"/>
        </w:rPr>
        <w:t>Other</w:t>
      </w:r>
      <w:r>
        <w:rPr>
          <w:color w:val="12273E"/>
          <w:spacing w:val="-13"/>
        </w:rPr>
        <w:t xml:space="preserve"> </w:t>
      </w:r>
      <w:r>
        <w:rPr>
          <w:color w:val="12273E"/>
          <w:spacing w:val="-12"/>
        </w:rPr>
        <w:t>FPC</w:t>
      </w:r>
      <w:r>
        <w:rPr>
          <w:color w:val="12273E"/>
          <w:spacing w:val="-13"/>
        </w:rPr>
        <w:t xml:space="preserve"> </w:t>
      </w:r>
      <w:r>
        <w:rPr>
          <w:color w:val="12273E"/>
          <w:spacing w:val="-12"/>
        </w:rPr>
        <w:t>policy</w:t>
      </w:r>
      <w:r>
        <w:rPr>
          <w:color w:val="12273E"/>
          <w:spacing w:val="-11"/>
        </w:rPr>
        <w:t xml:space="preserve"> </w:t>
      </w:r>
      <w:r>
        <w:rPr>
          <w:color w:val="12273E"/>
          <w:spacing w:val="-12"/>
        </w:rPr>
        <w:t>decisions</w:t>
      </w:r>
      <w:r>
        <w:rPr>
          <w:color w:val="12273E"/>
          <w:spacing w:val="-13"/>
        </w:rPr>
        <w:t xml:space="preserve"> </w:t>
      </w:r>
      <w:r>
        <w:rPr>
          <w:color w:val="12273E"/>
          <w:spacing w:val="-12"/>
        </w:rPr>
        <w:t>which</w:t>
      </w:r>
      <w:r>
        <w:rPr>
          <w:color w:val="12273E"/>
          <w:spacing w:val="-13"/>
        </w:rPr>
        <w:t xml:space="preserve"> </w:t>
      </w:r>
      <w:r>
        <w:rPr>
          <w:color w:val="12273E"/>
          <w:spacing w:val="-12"/>
        </w:rPr>
        <w:t>remain</w:t>
      </w:r>
      <w:r>
        <w:rPr>
          <w:color w:val="12273E"/>
          <w:spacing w:val="-13"/>
        </w:rPr>
        <w:t xml:space="preserve"> </w:t>
      </w:r>
      <w:r>
        <w:rPr>
          <w:color w:val="12273E"/>
          <w:spacing w:val="-12"/>
        </w:rPr>
        <w:t>in place</w:t>
      </w:r>
    </w:p>
    <w:p w14:paraId="799595F4" w14:textId="77777777" w:rsidR="00184DB6" w:rsidRDefault="00351460">
      <w:pPr>
        <w:pStyle w:val="BodyText"/>
        <w:spacing w:before="145" w:line="314" w:lineRule="auto"/>
      </w:pPr>
      <w:r>
        <w:t>The</w:t>
      </w:r>
      <w:r>
        <w:rPr>
          <w:spacing w:val="-3"/>
        </w:rPr>
        <w:t xml:space="preserve"> </w:t>
      </w:r>
      <w:r>
        <w:t>following</w:t>
      </w:r>
      <w:r>
        <w:rPr>
          <w:spacing w:val="-3"/>
        </w:rPr>
        <w:t xml:space="preserve"> </w:t>
      </w:r>
      <w:r>
        <w:t>text</w:t>
      </w:r>
      <w:r>
        <w:rPr>
          <w:spacing w:val="-3"/>
        </w:rPr>
        <w:t xml:space="preserve"> </w:t>
      </w:r>
      <w:r>
        <w:t>sets</w:t>
      </w:r>
      <w:r>
        <w:rPr>
          <w:spacing w:val="-3"/>
        </w:rPr>
        <w:t xml:space="preserve"> </w:t>
      </w:r>
      <w:r>
        <w:t>out</w:t>
      </w:r>
      <w:r>
        <w:rPr>
          <w:spacing w:val="-3"/>
        </w:rPr>
        <w:t xml:space="preserve"> </w:t>
      </w:r>
      <w:r>
        <w:t>previous</w:t>
      </w:r>
      <w:r>
        <w:rPr>
          <w:spacing w:val="-3"/>
        </w:rPr>
        <w:t xml:space="preserve"> </w:t>
      </w:r>
      <w:r>
        <w:t>FPC</w:t>
      </w:r>
      <w:r>
        <w:rPr>
          <w:spacing w:val="-3"/>
        </w:rPr>
        <w:t xml:space="preserve"> </w:t>
      </w:r>
      <w:r>
        <w:t>decisions,</w:t>
      </w:r>
      <w:r>
        <w:rPr>
          <w:spacing w:val="-3"/>
        </w:rPr>
        <w:t xml:space="preserve"> </w:t>
      </w:r>
      <w:r>
        <w:t>which</w:t>
      </w:r>
      <w:r>
        <w:rPr>
          <w:spacing w:val="-3"/>
        </w:rPr>
        <w:t xml:space="preserve"> </w:t>
      </w:r>
      <w:r>
        <w:t>remain</w:t>
      </w:r>
      <w:r>
        <w:rPr>
          <w:spacing w:val="-3"/>
        </w:rPr>
        <w:t xml:space="preserve"> </w:t>
      </w:r>
      <w:r>
        <w:t>in</w:t>
      </w:r>
      <w:r>
        <w:rPr>
          <w:spacing w:val="-3"/>
        </w:rPr>
        <w:t xml:space="preserve"> </w:t>
      </w:r>
      <w:r>
        <w:t>force,</w:t>
      </w:r>
      <w:r>
        <w:rPr>
          <w:spacing w:val="-3"/>
        </w:rPr>
        <w:t xml:space="preserve"> </w:t>
      </w:r>
      <w:r>
        <w:t>on</w:t>
      </w:r>
      <w:r>
        <w:rPr>
          <w:spacing w:val="-3"/>
        </w:rPr>
        <w:t xml:space="preserve"> </w:t>
      </w:r>
      <w:r>
        <w:t>the setting of its policy tools. The calibration of these tools is kept under review.</w:t>
      </w:r>
    </w:p>
    <w:p w14:paraId="7AA6BD14" w14:textId="77777777" w:rsidR="00184DB6" w:rsidRDefault="00184DB6">
      <w:pPr>
        <w:pStyle w:val="BodyText"/>
        <w:spacing w:before="125"/>
        <w:ind w:left="0"/>
      </w:pPr>
    </w:p>
    <w:p w14:paraId="69B0A9D0" w14:textId="77777777" w:rsidR="00184DB6" w:rsidRDefault="00351460">
      <w:pPr>
        <w:pStyle w:val="Heading3"/>
      </w:pPr>
      <w:r>
        <w:rPr>
          <w:color w:val="12273E"/>
        </w:rPr>
        <w:t>Countercyclical</w:t>
      </w:r>
      <w:r>
        <w:rPr>
          <w:color w:val="12273E"/>
          <w:spacing w:val="-15"/>
        </w:rPr>
        <w:t xml:space="preserve"> </w:t>
      </w:r>
      <w:r>
        <w:rPr>
          <w:color w:val="12273E"/>
        </w:rPr>
        <w:t>capital</w:t>
      </w:r>
      <w:r>
        <w:rPr>
          <w:color w:val="12273E"/>
          <w:spacing w:val="-15"/>
        </w:rPr>
        <w:t xml:space="preserve"> </w:t>
      </w:r>
      <w:proofErr w:type="spellStart"/>
      <w:r>
        <w:rPr>
          <w:color w:val="12273E"/>
        </w:rPr>
        <w:t>bu</w:t>
      </w:r>
      <w:proofErr w:type="spellEnd"/>
      <w:r>
        <w:rPr>
          <w:color w:val="12273E"/>
          <w:spacing w:val="44"/>
          <w:w w:val="150"/>
        </w:rPr>
        <w:t xml:space="preserve"> </w:t>
      </w:r>
      <w:r>
        <w:rPr>
          <w:color w:val="12273E"/>
        </w:rPr>
        <w:t>er</w:t>
      </w:r>
      <w:r>
        <w:rPr>
          <w:color w:val="12273E"/>
          <w:spacing w:val="-14"/>
        </w:rPr>
        <w:t xml:space="preserve"> </w:t>
      </w:r>
      <w:r>
        <w:rPr>
          <w:color w:val="12273E"/>
          <w:spacing w:val="-4"/>
        </w:rPr>
        <w:t>rate</w:t>
      </w:r>
    </w:p>
    <w:p w14:paraId="396F9303" w14:textId="77777777" w:rsidR="00184DB6" w:rsidRDefault="00351460">
      <w:pPr>
        <w:pStyle w:val="BodyText"/>
        <w:spacing w:before="157" w:line="314" w:lineRule="auto"/>
        <w:ind w:right="170"/>
      </w:pPr>
      <w:r>
        <w:rPr>
          <w:noProof/>
        </w:rPr>
        <mc:AlternateContent>
          <mc:Choice Requires="wps">
            <w:drawing>
              <wp:anchor distT="0" distB="0" distL="0" distR="0" simplePos="0" relativeHeight="486564352" behindDoc="1" locked="0" layoutInCell="1" allowOverlap="1" wp14:anchorId="185E73DA" wp14:editId="7A8F4117">
                <wp:simplePos x="0" y="0"/>
                <wp:positionH relativeFrom="page">
                  <wp:posOffset>4472771</wp:posOffset>
                </wp:positionH>
                <wp:positionV relativeFrom="paragraph">
                  <wp:posOffset>1347175</wp:posOffset>
                </wp:positionV>
                <wp:extent cx="1458595" cy="9525"/>
                <wp:effectExtent l="0" t="0" r="0" b="0"/>
                <wp:wrapNone/>
                <wp:docPr id="328" name="Graphic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8595" cy="9525"/>
                        </a:xfrm>
                        <a:custGeom>
                          <a:avLst/>
                          <a:gdLst/>
                          <a:ahLst/>
                          <a:cxnLst/>
                          <a:rect l="l" t="t" r="r" b="b"/>
                          <a:pathLst>
                            <a:path w="1458595" h="9525">
                              <a:moveTo>
                                <a:pt x="1458473" y="9529"/>
                              </a:moveTo>
                              <a:lnTo>
                                <a:pt x="0" y="9529"/>
                              </a:lnTo>
                              <a:lnTo>
                                <a:pt x="0" y="0"/>
                              </a:lnTo>
                              <a:lnTo>
                                <a:pt x="1458473" y="0"/>
                              </a:lnTo>
                              <a:lnTo>
                                <a:pt x="1458473"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0BE798D" id="Graphic 328" o:spid="_x0000_s1026" style="position:absolute;margin-left:352.2pt;margin-top:106.1pt;width:114.85pt;height:.75pt;z-index:-16752128;visibility:visible;mso-wrap-style:square;mso-wrap-distance-left:0;mso-wrap-distance-top:0;mso-wrap-distance-right:0;mso-wrap-distance-bottom:0;mso-position-horizontal:absolute;mso-position-horizontal-relative:page;mso-position-vertical:absolute;mso-position-vertical-relative:text;v-text-anchor:top" coordsize="14585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" path="m1458473,9529l,9529,,,1458473,r,9529xe" fillcolor="#20a3a6" stroked="f">
                <v:path arrowok="t"/>
                <w10:wrap anchorx="page"/>
              </v:shape>
            </w:pict>
          </mc:Fallback>
        </mc:AlternateContent>
      </w:r>
      <w:r>
        <w:t>The</w:t>
      </w:r>
      <w:r>
        <w:rPr>
          <w:spacing w:val="-1"/>
        </w:rPr>
        <w:t xml:space="preserve"> </w:t>
      </w:r>
      <w:r>
        <w:t>FPC</w:t>
      </w:r>
      <w:r>
        <w:rPr>
          <w:spacing w:val="-1"/>
        </w:rPr>
        <w:t xml:space="preserve"> </w:t>
      </w:r>
      <w:r>
        <w:t>agreed</w:t>
      </w:r>
      <w:r>
        <w:rPr>
          <w:spacing w:val="-1"/>
        </w:rPr>
        <w:t xml:space="preserve"> </w:t>
      </w:r>
      <w:r>
        <w:t>to</w:t>
      </w:r>
      <w:r>
        <w:rPr>
          <w:spacing w:val="-1"/>
        </w:rPr>
        <w:t xml:space="preserve"> </w:t>
      </w:r>
      <w:r>
        <w:t>maintain</w:t>
      </w:r>
      <w:r>
        <w:rPr>
          <w:spacing w:val="-1"/>
        </w:rPr>
        <w:t xml:space="preserve"> </w:t>
      </w:r>
      <w:r>
        <w:t>the</w:t>
      </w:r>
      <w:r>
        <w:rPr>
          <w:spacing w:val="-1"/>
        </w:rPr>
        <w:t xml:space="preserve"> </w:t>
      </w:r>
      <w:r>
        <w:t>UK</w:t>
      </w:r>
      <w:r>
        <w:rPr>
          <w:spacing w:val="-1"/>
        </w:rPr>
        <w:t xml:space="preserve"> </w:t>
      </w:r>
      <w:proofErr w:type="spellStart"/>
      <w:r>
        <w:t>CCyB</w:t>
      </w:r>
      <w:proofErr w:type="spellEnd"/>
      <w:r>
        <w:rPr>
          <w:spacing w:val="-1"/>
        </w:rPr>
        <w:t xml:space="preserve"> </w:t>
      </w:r>
      <w:r>
        <w:t>rate</w:t>
      </w:r>
      <w:r>
        <w:rPr>
          <w:spacing w:val="-1"/>
        </w:rPr>
        <w:t xml:space="preserve"> </w:t>
      </w:r>
      <w:r>
        <w:t>at</w:t>
      </w:r>
      <w:r>
        <w:rPr>
          <w:spacing w:val="-1"/>
        </w:rPr>
        <w:t xml:space="preserve"> </w:t>
      </w:r>
      <w:r>
        <w:t>2%</w:t>
      </w:r>
      <w:r>
        <w:rPr>
          <w:spacing w:val="-1"/>
        </w:rPr>
        <w:t xml:space="preserve"> </w:t>
      </w:r>
      <w:r>
        <w:t>on</w:t>
      </w:r>
      <w:r>
        <w:rPr>
          <w:spacing w:val="-1"/>
        </w:rPr>
        <w:t xml:space="preserve"> </w:t>
      </w:r>
      <w:r>
        <w:t>3</w:t>
      </w:r>
      <w:r>
        <w:rPr>
          <w:spacing w:val="-1"/>
        </w:rPr>
        <w:t xml:space="preserve"> </w:t>
      </w:r>
      <w:r>
        <w:t>July</w:t>
      </w:r>
      <w:r>
        <w:rPr>
          <w:spacing w:val="-1"/>
        </w:rPr>
        <w:t xml:space="preserve"> </w:t>
      </w:r>
      <w:r>
        <w:t>2023,</w:t>
      </w:r>
      <w:r>
        <w:rPr>
          <w:spacing w:val="-1"/>
        </w:rPr>
        <w:t xml:space="preserve"> </w:t>
      </w:r>
      <w:r>
        <w:t>unchanged from its 23 March 2023 Policy meeting.</w:t>
      </w:r>
      <w:r>
        <w:rPr>
          <w:spacing w:val="-7"/>
        </w:rPr>
        <w:t xml:space="preserve"> </w:t>
      </w:r>
      <w:r>
        <w:t>At its July 2022 Policy meeting, the FPC agreed</w:t>
      </w:r>
      <w:r>
        <w:rPr>
          <w:spacing w:val="-3"/>
        </w:rPr>
        <w:t xml:space="preserve"> </w:t>
      </w:r>
      <w:r>
        <w:t>to</w:t>
      </w:r>
      <w:r>
        <w:rPr>
          <w:spacing w:val="-3"/>
        </w:rPr>
        <w:t xml:space="preserve"> </w:t>
      </w:r>
      <w:r>
        <w:t>increase</w:t>
      </w:r>
      <w:r>
        <w:rPr>
          <w:spacing w:val="-3"/>
        </w:rPr>
        <w:t xml:space="preserve"> </w:t>
      </w:r>
      <w:r>
        <w:t>the</w:t>
      </w:r>
      <w:r>
        <w:rPr>
          <w:spacing w:val="-3"/>
        </w:rPr>
        <w:t xml:space="preserve"> </w:t>
      </w:r>
      <w:r>
        <w:t>UK</w:t>
      </w:r>
      <w:r>
        <w:rPr>
          <w:spacing w:val="-3"/>
        </w:rPr>
        <w:t xml:space="preserve"> </w:t>
      </w:r>
      <w:proofErr w:type="spellStart"/>
      <w:r>
        <w:t>CCyB</w:t>
      </w:r>
      <w:proofErr w:type="spellEnd"/>
      <w:r>
        <w:rPr>
          <w:spacing w:val="-3"/>
        </w:rPr>
        <w:t xml:space="preserve"> </w:t>
      </w:r>
      <w:r>
        <w:t>to</w:t>
      </w:r>
      <w:r>
        <w:rPr>
          <w:spacing w:val="-3"/>
        </w:rPr>
        <w:t xml:space="preserve"> </w:t>
      </w:r>
      <w:r>
        <w:t>2%,</w:t>
      </w:r>
      <w:r>
        <w:rPr>
          <w:spacing w:val="-3"/>
        </w:rPr>
        <w:t xml:space="preserve"> </w:t>
      </w:r>
      <w:r>
        <w:t>with</w:t>
      </w:r>
      <w:r>
        <w:rPr>
          <w:spacing w:val="-3"/>
        </w:rPr>
        <w:t xml:space="preserve"> </w:t>
      </w:r>
      <w:r>
        <w:t>binding</w:t>
      </w:r>
      <w:r>
        <w:rPr>
          <w:spacing w:val="-3"/>
        </w:rPr>
        <w:t xml:space="preserve"> </w:t>
      </w:r>
      <w:r>
        <w:t>effect</w:t>
      </w:r>
      <w:r>
        <w:rPr>
          <w:spacing w:val="-3"/>
        </w:rPr>
        <w:t xml:space="preserve"> </w:t>
      </w:r>
      <w:r>
        <w:t>from</w:t>
      </w:r>
      <w:r>
        <w:rPr>
          <w:spacing w:val="-3"/>
        </w:rPr>
        <w:t xml:space="preserve"> </w:t>
      </w:r>
      <w:r>
        <w:t>5</w:t>
      </w:r>
      <w:r>
        <w:rPr>
          <w:spacing w:val="-3"/>
        </w:rPr>
        <w:t xml:space="preserve"> </w:t>
      </w:r>
      <w:r>
        <w:t>July</w:t>
      </w:r>
      <w:r>
        <w:rPr>
          <w:spacing w:val="-3"/>
        </w:rPr>
        <w:t xml:space="preserve"> </w:t>
      </w:r>
      <w:r>
        <w:t>2023.</w:t>
      </w:r>
      <w:r>
        <w:rPr>
          <w:spacing w:val="-8"/>
        </w:rPr>
        <w:t xml:space="preserve"> </w:t>
      </w:r>
      <w:r>
        <w:t xml:space="preserve">This rate is reviewed on a quarterly basis. The UK has also reciprocated a number of foreign </w:t>
      </w:r>
      <w:proofErr w:type="spellStart"/>
      <w:r>
        <w:t>CCyB</w:t>
      </w:r>
      <w:proofErr w:type="spellEnd"/>
      <w:r>
        <w:t xml:space="preserve"> rate decisions – for more details see </w:t>
      </w:r>
      <w:hyperlink r:id="rId101">
        <w:r>
          <w:rPr>
            <w:rFonts w:ascii="Arial" w:hAnsi="Arial"/>
            <w:b/>
            <w:color w:val="12273E"/>
          </w:rPr>
          <w:t>Financial Stability</w:t>
        </w:r>
      </w:hyperlink>
      <w:r>
        <w:t>. Under</w:t>
      </w:r>
    </w:p>
    <w:p w14:paraId="0867BD00" w14:textId="77777777" w:rsidR="00184DB6" w:rsidRDefault="00351460">
      <w:pPr>
        <w:pStyle w:val="BodyText"/>
        <w:spacing w:line="314" w:lineRule="auto"/>
        <w:ind w:right="560"/>
      </w:pPr>
      <w:r>
        <w:t>Prudential</w:t>
      </w:r>
      <w:r>
        <w:rPr>
          <w:spacing w:val="-4"/>
        </w:rPr>
        <w:t xml:space="preserve"> </w:t>
      </w:r>
      <w:r>
        <w:t>Regulation</w:t>
      </w:r>
      <w:r>
        <w:rPr>
          <w:spacing w:val="-18"/>
        </w:rPr>
        <w:t xml:space="preserve"> </w:t>
      </w:r>
      <w:r>
        <w:t>Authority</w:t>
      </w:r>
      <w:r>
        <w:rPr>
          <w:spacing w:val="-4"/>
        </w:rPr>
        <w:t xml:space="preserve"> </w:t>
      </w:r>
      <w:r>
        <w:t>(PRA)</w:t>
      </w:r>
      <w:r>
        <w:rPr>
          <w:spacing w:val="-4"/>
        </w:rPr>
        <w:t xml:space="preserve"> </w:t>
      </w:r>
      <w:r>
        <w:t>rules,</w:t>
      </w:r>
      <w:r>
        <w:rPr>
          <w:spacing w:val="-4"/>
        </w:rPr>
        <w:t xml:space="preserve"> </w:t>
      </w:r>
      <w:r>
        <w:t>foreign</w:t>
      </w:r>
      <w:r>
        <w:rPr>
          <w:spacing w:val="-4"/>
        </w:rPr>
        <w:t xml:space="preserve"> </w:t>
      </w:r>
      <w:proofErr w:type="spellStart"/>
      <w:r>
        <w:t>CCyB</w:t>
      </w:r>
      <w:proofErr w:type="spellEnd"/>
      <w:r>
        <w:rPr>
          <w:spacing w:val="-4"/>
        </w:rPr>
        <w:t xml:space="preserve"> </w:t>
      </w:r>
      <w:r>
        <w:t>rates</w:t>
      </w:r>
      <w:r>
        <w:rPr>
          <w:spacing w:val="-4"/>
        </w:rPr>
        <w:t xml:space="preserve"> </w:t>
      </w:r>
      <w:r>
        <w:t>applying</w:t>
      </w:r>
      <w:r>
        <w:rPr>
          <w:spacing w:val="-4"/>
        </w:rPr>
        <w:t xml:space="preserve"> </w:t>
      </w:r>
      <w:r>
        <w:t>from 2016 onwards will be automatically reciprocated up to 2.5%.</w:t>
      </w:r>
    </w:p>
    <w:p w14:paraId="0ECA537D" w14:textId="77777777" w:rsidR="00184DB6" w:rsidRDefault="00184DB6">
      <w:pPr>
        <w:pStyle w:val="BodyText"/>
        <w:spacing w:before="118"/>
        <w:ind w:left="0"/>
      </w:pPr>
    </w:p>
    <w:p w14:paraId="02F19584" w14:textId="77777777" w:rsidR="00184DB6" w:rsidRDefault="00351460">
      <w:pPr>
        <w:pStyle w:val="Heading3"/>
      </w:pPr>
      <w:r>
        <w:rPr>
          <w:color w:val="12273E"/>
          <w:spacing w:val="-2"/>
        </w:rPr>
        <w:t>Liability</w:t>
      </w:r>
      <w:r>
        <w:rPr>
          <w:rFonts w:ascii="Trebuchet MS"/>
          <w:color w:val="12273E"/>
          <w:spacing w:val="-2"/>
          <w:sz w:val="32"/>
        </w:rPr>
        <w:t>-</w:t>
      </w:r>
      <w:r>
        <w:rPr>
          <w:color w:val="12273E"/>
          <w:spacing w:val="-2"/>
        </w:rPr>
        <w:t>driven</w:t>
      </w:r>
      <w:r>
        <w:rPr>
          <w:color w:val="12273E"/>
          <w:spacing w:val="-4"/>
        </w:rPr>
        <w:t xml:space="preserve"> </w:t>
      </w:r>
      <w:r>
        <w:rPr>
          <w:color w:val="12273E"/>
          <w:spacing w:val="-2"/>
        </w:rPr>
        <w:t>investment</w:t>
      </w:r>
      <w:r>
        <w:rPr>
          <w:color w:val="12273E"/>
          <w:spacing w:val="-3"/>
        </w:rPr>
        <w:t xml:space="preserve"> </w:t>
      </w:r>
      <w:r>
        <w:rPr>
          <w:color w:val="12273E"/>
          <w:spacing w:val="-4"/>
        </w:rPr>
        <w:t>funds</w:t>
      </w:r>
    </w:p>
    <w:p w14:paraId="090197C9" w14:textId="77777777" w:rsidR="00184DB6" w:rsidRDefault="00351460">
      <w:pPr>
        <w:pStyle w:val="BodyText"/>
        <w:spacing w:before="156" w:line="314" w:lineRule="auto"/>
        <w:ind w:right="170"/>
      </w:pPr>
      <w:r>
        <w:t>On</w:t>
      </w:r>
      <w:r>
        <w:rPr>
          <w:spacing w:val="-3"/>
        </w:rPr>
        <w:t xml:space="preserve"> </w:t>
      </w:r>
      <w:r>
        <w:t>30</w:t>
      </w:r>
      <w:r>
        <w:rPr>
          <w:spacing w:val="-3"/>
        </w:rPr>
        <w:t xml:space="preserve"> </w:t>
      </w:r>
      <w:r>
        <w:t>November</w:t>
      </w:r>
      <w:r>
        <w:rPr>
          <w:spacing w:val="-3"/>
        </w:rPr>
        <w:t xml:space="preserve"> </w:t>
      </w:r>
      <w:r>
        <w:t>2022,</w:t>
      </w:r>
      <w:r>
        <w:rPr>
          <w:spacing w:val="-3"/>
        </w:rPr>
        <w:t xml:space="preserve"> </w:t>
      </w:r>
      <w:r>
        <w:t>the</w:t>
      </w:r>
      <w:r>
        <w:rPr>
          <w:spacing w:val="-3"/>
        </w:rPr>
        <w:t xml:space="preserve"> </w:t>
      </w:r>
      <w:r>
        <w:t>FPC</w:t>
      </w:r>
      <w:r>
        <w:rPr>
          <w:spacing w:val="-3"/>
        </w:rPr>
        <w:t xml:space="preserve"> </w:t>
      </w:r>
      <w:r>
        <w:t>recommended</w:t>
      </w:r>
      <w:r>
        <w:rPr>
          <w:spacing w:val="-3"/>
        </w:rPr>
        <w:t xml:space="preserve"> </w:t>
      </w:r>
      <w:r>
        <w:t>(22/Q4/1)</w:t>
      </w:r>
      <w:r>
        <w:rPr>
          <w:spacing w:val="-3"/>
        </w:rPr>
        <w:t xml:space="preserve"> </w:t>
      </w:r>
      <w:r>
        <w:t>that</w:t>
      </w:r>
      <w:r>
        <w:rPr>
          <w:spacing w:val="-3"/>
        </w:rPr>
        <w:t xml:space="preserve"> </w:t>
      </w:r>
      <w:r>
        <w:t>regulatory</w:t>
      </w:r>
      <w:r>
        <w:rPr>
          <w:spacing w:val="-3"/>
        </w:rPr>
        <w:t xml:space="preserve"> </w:t>
      </w:r>
      <w:r>
        <w:t>action</w:t>
      </w:r>
      <w:r>
        <w:rPr>
          <w:spacing w:val="-3"/>
        </w:rPr>
        <w:t xml:space="preserve"> </w:t>
      </w:r>
      <w:r>
        <w:t>be taken by TPR, in co-ordination with the Financial Conduct</w:t>
      </w:r>
      <w:r>
        <w:rPr>
          <w:spacing w:val="-4"/>
        </w:rPr>
        <w:t xml:space="preserve"> </w:t>
      </w:r>
      <w:r>
        <w:t>Authority (FCA) and overseas regulators, to ensure LDI funds remain resilient to the higher level of interest rates that they can now withstand and defined benefit pension scheme trustees and advisers ensure these levels were met in their LDI arrangements.</w:t>
      </w:r>
    </w:p>
    <w:p w14:paraId="1D28C1A8" w14:textId="77777777" w:rsidR="00184DB6" w:rsidRDefault="00184DB6">
      <w:pPr>
        <w:pStyle w:val="BodyText"/>
        <w:spacing w:before="121"/>
        <w:ind w:left="0"/>
      </w:pPr>
    </w:p>
    <w:p w14:paraId="3F9A0704" w14:textId="77777777" w:rsidR="00184DB6" w:rsidRDefault="00351460">
      <w:pPr>
        <w:pStyle w:val="Heading3"/>
      </w:pPr>
      <w:r>
        <w:rPr>
          <w:color w:val="12273E"/>
          <w:spacing w:val="-2"/>
        </w:rPr>
        <w:t>Mortgage</w:t>
      </w:r>
      <w:r>
        <w:rPr>
          <w:color w:val="12273E"/>
          <w:spacing w:val="-17"/>
        </w:rPr>
        <w:t xml:space="preserve"> </w:t>
      </w:r>
      <w:r>
        <w:rPr>
          <w:color w:val="12273E"/>
          <w:spacing w:val="-2"/>
        </w:rPr>
        <w:t>loan</w:t>
      </w:r>
      <w:r>
        <w:rPr>
          <w:color w:val="12273E"/>
          <w:spacing w:val="-17"/>
        </w:rPr>
        <w:t xml:space="preserve"> </w:t>
      </w:r>
      <w:r>
        <w:rPr>
          <w:color w:val="12273E"/>
          <w:spacing w:val="-2"/>
        </w:rPr>
        <w:t>to</w:t>
      </w:r>
      <w:r>
        <w:rPr>
          <w:color w:val="12273E"/>
          <w:spacing w:val="-16"/>
        </w:rPr>
        <w:t xml:space="preserve"> </w:t>
      </w:r>
      <w:r>
        <w:rPr>
          <w:color w:val="12273E"/>
          <w:spacing w:val="-2"/>
        </w:rPr>
        <w:t>income</w:t>
      </w:r>
      <w:r>
        <w:rPr>
          <w:color w:val="12273E"/>
          <w:spacing w:val="-17"/>
        </w:rPr>
        <w:t xml:space="preserve"> </w:t>
      </w:r>
      <w:r>
        <w:rPr>
          <w:color w:val="12273E"/>
          <w:spacing w:val="-2"/>
        </w:rPr>
        <w:t>ratios</w:t>
      </w:r>
    </w:p>
    <w:p w14:paraId="130BE981" w14:textId="77777777" w:rsidR="00184DB6" w:rsidRDefault="00351460">
      <w:pPr>
        <w:pStyle w:val="BodyText"/>
        <w:spacing w:before="157" w:line="314" w:lineRule="auto"/>
        <w:ind w:right="152"/>
      </w:pPr>
      <w:r>
        <w:t>In June 2014, the FPC made the following Recommendation (14/Q2/2): The PRA and</w:t>
      </w:r>
      <w:r>
        <w:rPr>
          <w:spacing w:val="-3"/>
        </w:rPr>
        <w:t xml:space="preserve"> </w:t>
      </w:r>
      <w:r>
        <w:t>the</w:t>
      </w:r>
      <w:r>
        <w:rPr>
          <w:spacing w:val="-3"/>
        </w:rPr>
        <w:t xml:space="preserve"> </w:t>
      </w:r>
      <w:r>
        <w:t>FCA</w:t>
      </w:r>
      <w:r>
        <w:rPr>
          <w:spacing w:val="-17"/>
        </w:rPr>
        <w:t xml:space="preserve"> </w:t>
      </w:r>
      <w:r>
        <w:t>should</w:t>
      </w:r>
      <w:r>
        <w:rPr>
          <w:spacing w:val="-3"/>
        </w:rPr>
        <w:t xml:space="preserve"> </w:t>
      </w:r>
      <w:r>
        <w:t>ensure</w:t>
      </w:r>
      <w:r>
        <w:rPr>
          <w:spacing w:val="-3"/>
        </w:rPr>
        <w:t xml:space="preserve"> </w:t>
      </w:r>
      <w:r>
        <w:t>that</w:t>
      </w:r>
      <w:r>
        <w:rPr>
          <w:spacing w:val="-3"/>
        </w:rPr>
        <w:t xml:space="preserve"> </w:t>
      </w:r>
      <w:r>
        <w:t>mortgage</w:t>
      </w:r>
      <w:r>
        <w:rPr>
          <w:spacing w:val="-3"/>
        </w:rPr>
        <w:t xml:space="preserve"> </w:t>
      </w:r>
      <w:r>
        <w:t>lenders</w:t>
      </w:r>
      <w:r>
        <w:rPr>
          <w:spacing w:val="-3"/>
        </w:rPr>
        <w:t xml:space="preserve"> </w:t>
      </w:r>
      <w:r>
        <w:t>do</w:t>
      </w:r>
      <w:r>
        <w:rPr>
          <w:spacing w:val="-3"/>
        </w:rPr>
        <w:t xml:space="preserve"> </w:t>
      </w:r>
      <w:r>
        <w:t>not</w:t>
      </w:r>
      <w:r>
        <w:rPr>
          <w:spacing w:val="-3"/>
        </w:rPr>
        <w:t xml:space="preserve"> </w:t>
      </w:r>
      <w:r>
        <w:t>extend</w:t>
      </w:r>
      <w:r>
        <w:rPr>
          <w:spacing w:val="-3"/>
        </w:rPr>
        <w:t xml:space="preserve"> </w:t>
      </w:r>
      <w:r>
        <w:t>more</w:t>
      </w:r>
      <w:r>
        <w:rPr>
          <w:spacing w:val="-3"/>
        </w:rPr>
        <w:t xml:space="preserve"> </w:t>
      </w:r>
      <w:r>
        <w:t>than</w:t>
      </w:r>
      <w:r>
        <w:rPr>
          <w:spacing w:val="-3"/>
        </w:rPr>
        <w:t xml:space="preserve"> </w:t>
      </w:r>
      <w:r>
        <w:t>15%</w:t>
      </w:r>
      <w:r>
        <w:rPr>
          <w:spacing w:val="-3"/>
        </w:rPr>
        <w:t xml:space="preserve"> </w:t>
      </w:r>
      <w:r>
        <w:t>of their total number of new residential mortgages at loan to income ratios at or greater than 4.5. This Recommendation applies to all lenders which extend</w:t>
      </w:r>
    </w:p>
    <w:p w14:paraId="4B09A8C5" w14:textId="77777777" w:rsidR="00184DB6" w:rsidRDefault="00351460">
      <w:pPr>
        <w:pStyle w:val="BodyText"/>
        <w:spacing w:line="314" w:lineRule="auto"/>
      </w:pPr>
      <w:r>
        <w:t>residential</w:t>
      </w:r>
      <w:r>
        <w:rPr>
          <w:spacing w:val="-4"/>
        </w:rPr>
        <w:t xml:space="preserve"> </w:t>
      </w:r>
      <w:r>
        <w:t>mortgage</w:t>
      </w:r>
      <w:r>
        <w:rPr>
          <w:spacing w:val="-4"/>
        </w:rPr>
        <w:t xml:space="preserve"> </w:t>
      </w:r>
      <w:r>
        <w:t>lending</w:t>
      </w:r>
      <w:r>
        <w:rPr>
          <w:spacing w:val="-4"/>
        </w:rPr>
        <w:t xml:space="preserve"> </w:t>
      </w:r>
      <w:r>
        <w:t>in</w:t>
      </w:r>
      <w:r>
        <w:rPr>
          <w:spacing w:val="-4"/>
        </w:rPr>
        <w:t xml:space="preserve"> </w:t>
      </w:r>
      <w:r>
        <w:t>excess</w:t>
      </w:r>
      <w:r>
        <w:rPr>
          <w:spacing w:val="-4"/>
        </w:rPr>
        <w:t xml:space="preserve"> </w:t>
      </w:r>
      <w:r>
        <w:t>of</w:t>
      </w:r>
      <w:r>
        <w:rPr>
          <w:spacing w:val="-4"/>
        </w:rPr>
        <w:t xml:space="preserve"> </w:t>
      </w:r>
      <w:r>
        <w:t>£100</w:t>
      </w:r>
      <w:r>
        <w:rPr>
          <w:spacing w:val="-4"/>
        </w:rPr>
        <w:t xml:space="preserve"> </w:t>
      </w:r>
      <w:r>
        <w:t>million</w:t>
      </w:r>
      <w:r>
        <w:rPr>
          <w:spacing w:val="-4"/>
        </w:rPr>
        <w:t xml:space="preserve"> </w:t>
      </w:r>
      <w:r>
        <w:t>per</w:t>
      </w:r>
      <w:r>
        <w:rPr>
          <w:spacing w:val="-4"/>
        </w:rPr>
        <w:t xml:space="preserve"> </w:t>
      </w:r>
      <w:r>
        <w:t>annum.</w:t>
      </w:r>
      <w:r>
        <w:rPr>
          <w:spacing w:val="-8"/>
        </w:rPr>
        <w:t xml:space="preserve"> </w:t>
      </w:r>
      <w:r>
        <w:t>The Recommendation should be implemented as soon as is practicable.</w:t>
      </w:r>
    </w:p>
    <w:p w14:paraId="4C9C5C2A" w14:textId="77777777" w:rsidR="00184DB6" w:rsidRDefault="00184DB6">
      <w:pPr>
        <w:pStyle w:val="BodyText"/>
        <w:spacing w:line="314" w:lineRule="auto"/>
        <w:sectPr w:rsidR="00184DB6">
          <w:pgSz w:w="11880" w:h="16820"/>
          <w:pgMar w:top="1420" w:right="850" w:bottom="280" w:left="850" w:header="770" w:footer="0" w:gutter="0"/>
          <w:cols w:space="720"/>
        </w:sectPr>
      </w:pPr>
    </w:p>
    <w:p w14:paraId="2588A5DB" w14:textId="77777777" w:rsidR="00184DB6" w:rsidRDefault="00351460">
      <w:pPr>
        <w:pStyle w:val="BodyText"/>
        <w:spacing w:before="95" w:line="314" w:lineRule="auto"/>
        <w:ind w:right="545"/>
      </w:pPr>
      <w:r>
        <w:rPr>
          <w:noProof/>
        </w:rPr>
        <w:lastRenderedPageBreak/>
        <mc:AlternateContent>
          <mc:Choice Requires="wps">
            <w:drawing>
              <wp:anchor distT="0" distB="0" distL="0" distR="0" simplePos="0" relativeHeight="486565376" behindDoc="1" locked="0" layoutInCell="1" allowOverlap="1" wp14:anchorId="64C119D2" wp14:editId="5F0880E7">
                <wp:simplePos x="0" y="0"/>
                <wp:positionH relativeFrom="page">
                  <wp:posOffset>3729464</wp:posOffset>
                </wp:positionH>
                <wp:positionV relativeFrom="paragraph">
                  <wp:posOffset>535698</wp:posOffset>
                </wp:positionV>
                <wp:extent cx="1353820" cy="9525"/>
                <wp:effectExtent l="0" t="0" r="0" b="0"/>
                <wp:wrapNone/>
                <wp:docPr id="329" name="Graphic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3820" cy="9525"/>
                        </a:xfrm>
                        <a:custGeom>
                          <a:avLst/>
                          <a:gdLst/>
                          <a:ahLst/>
                          <a:cxnLst/>
                          <a:rect l="l" t="t" r="r" b="b"/>
                          <a:pathLst>
                            <a:path w="1353820" h="9525">
                              <a:moveTo>
                                <a:pt x="1353648" y="9529"/>
                              </a:moveTo>
                              <a:lnTo>
                                <a:pt x="0" y="9529"/>
                              </a:lnTo>
                              <a:lnTo>
                                <a:pt x="0" y="0"/>
                              </a:lnTo>
                              <a:lnTo>
                                <a:pt x="1353648" y="0"/>
                              </a:lnTo>
                              <a:lnTo>
                                <a:pt x="1353648"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ECB458A" id="Graphic 329" o:spid="_x0000_s1026" style="position:absolute;margin-left:293.65pt;margin-top:42.2pt;width:106.6pt;height:.75pt;z-index:-16751104;visibility:visible;mso-wrap-style:square;mso-wrap-distance-left:0;mso-wrap-distance-top:0;mso-wrap-distance-right:0;mso-wrap-distance-bottom:0;mso-position-horizontal:absolute;mso-position-horizontal-relative:page;mso-position-vertical:absolute;mso-position-vertical-relative:text;v-text-anchor:top" coordsize="13538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" path="m1353648,9529l,9529,,,1353648,r,9529xe" fillcolor="#20a3a6" stroked="f">
                <v:path arrowok="t"/>
                <w10:wrap anchorx="page"/>
              </v:shape>
            </w:pict>
          </mc:Fallback>
        </mc:AlternateContent>
      </w:r>
      <w:r>
        <w:rPr>
          <w:noProof/>
        </w:rPr>
        <mc:AlternateContent>
          <mc:Choice Requires="wps">
            <w:drawing>
              <wp:anchor distT="0" distB="0" distL="0" distR="0" simplePos="0" relativeHeight="486565888" behindDoc="1" locked="0" layoutInCell="1" allowOverlap="1" wp14:anchorId="6446022C" wp14:editId="6CCE2D2B">
                <wp:simplePos x="0" y="0"/>
                <wp:positionH relativeFrom="page">
                  <wp:posOffset>2137128</wp:posOffset>
                </wp:positionH>
                <wp:positionV relativeFrom="paragraph">
                  <wp:posOffset>792996</wp:posOffset>
                </wp:positionV>
                <wp:extent cx="1410970" cy="9525"/>
                <wp:effectExtent l="0" t="0" r="0" b="0"/>
                <wp:wrapNone/>
                <wp:docPr id="330" name="Graphic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0970" cy="9525"/>
                        </a:xfrm>
                        <a:custGeom>
                          <a:avLst/>
                          <a:gdLst/>
                          <a:ahLst/>
                          <a:cxnLst/>
                          <a:rect l="l" t="t" r="r" b="b"/>
                          <a:pathLst>
                            <a:path w="1410970" h="9525">
                              <a:moveTo>
                                <a:pt x="1410825" y="9529"/>
                              </a:moveTo>
                              <a:lnTo>
                                <a:pt x="0" y="9529"/>
                              </a:lnTo>
                              <a:lnTo>
                                <a:pt x="0" y="0"/>
                              </a:lnTo>
                              <a:lnTo>
                                <a:pt x="1410825" y="0"/>
                              </a:lnTo>
                              <a:lnTo>
                                <a:pt x="1410825"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45242B2" id="Graphic 330" o:spid="_x0000_s1026" style="position:absolute;margin-left:168.3pt;margin-top:62.45pt;width:111.1pt;height:.75pt;z-index:-16750592;visibility:visible;mso-wrap-style:square;mso-wrap-distance-left:0;mso-wrap-distance-top:0;mso-wrap-distance-right:0;mso-wrap-distance-bottom:0;mso-position-horizontal:absolute;mso-position-horizontal-relative:page;mso-position-vertical:absolute;mso-position-vertical-relative:text;v-text-anchor:top" coordsize="141097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" path="m1410825,9529l,9529,,,1410825,r,9529xe" fillcolor="#20a3a6" stroked="f">
                <v:path arrowok="t"/>
                <w10:wrap anchorx="page"/>
              </v:shape>
            </w:pict>
          </mc:Fallback>
        </mc:AlternateContent>
      </w:r>
      <w:r>
        <w:t>The PRA</w:t>
      </w:r>
      <w:r>
        <w:rPr>
          <w:spacing w:val="-3"/>
        </w:rPr>
        <w:t xml:space="preserve"> </w:t>
      </w:r>
      <w:r>
        <w:t>and the FCA</w:t>
      </w:r>
      <w:r>
        <w:rPr>
          <w:spacing w:val="-3"/>
        </w:rPr>
        <w:t xml:space="preserve"> </w:t>
      </w:r>
      <w:r>
        <w:t>have published their approaches to implementing this Recommendation:</w:t>
      </w:r>
      <w:r>
        <w:rPr>
          <w:spacing w:val="-4"/>
        </w:rPr>
        <w:t xml:space="preserve"> </w:t>
      </w:r>
      <w:r>
        <w:t>the</w:t>
      </w:r>
      <w:r>
        <w:rPr>
          <w:spacing w:val="-4"/>
        </w:rPr>
        <w:t xml:space="preserve"> </w:t>
      </w:r>
      <w:r>
        <w:t>PRA</w:t>
      </w:r>
      <w:r>
        <w:rPr>
          <w:spacing w:val="-18"/>
        </w:rPr>
        <w:t xml:space="preserve"> </w:t>
      </w:r>
      <w:r>
        <w:t>has</w:t>
      </w:r>
      <w:r>
        <w:rPr>
          <w:spacing w:val="-4"/>
        </w:rPr>
        <w:t xml:space="preserve"> </w:t>
      </w:r>
      <w:r>
        <w:t>issued</w:t>
      </w:r>
      <w:r>
        <w:rPr>
          <w:spacing w:val="-4"/>
        </w:rPr>
        <w:t xml:space="preserve"> </w:t>
      </w:r>
      <w:r>
        <w:t>a</w:t>
      </w:r>
      <w:r>
        <w:rPr>
          <w:spacing w:val="-5"/>
        </w:rPr>
        <w:t xml:space="preserve"> </w:t>
      </w:r>
      <w:hyperlink r:id="rId102">
        <w:r>
          <w:rPr>
            <w:rFonts w:ascii="Arial"/>
            <w:b/>
            <w:color w:val="12273E"/>
          </w:rPr>
          <w:t>policy</w:t>
        </w:r>
        <w:r>
          <w:rPr>
            <w:rFonts w:ascii="Arial"/>
            <w:b/>
            <w:color w:val="12273E"/>
            <w:spacing w:val="-4"/>
          </w:rPr>
          <w:t xml:space="preserve"> </w:t>
        </w:r>
        <w:r>
          <w:rPr>
            <w:rFonts w:ascii="Arial"/>
            <w:b/>
            <w:color w:val="12273E"/>
          </w:rPr>
          <w:t>statement</w:t>
        </w:r>
      </w:hyperlink>
      <w:r>
        <w:t>,</w:t>
      </w:r>
      <w:r>
        <w:rPr>
          <w:spacing w:val="-4"/>
        </w:rPr>
        <w:t xml:space="preserve"> </w:t>
      </w:r>
      <w:r>
        <w:t>including</w:t>
      </w:r>
      <w:r>
        <w:rPr>
          <w:spacing w:val="-4"/>
        </w:rPr>
        <w:t xml:space="preserve"> </w:t>
      </w:r>
      <w:r>
        <w:t>rules,</w:t>
      </w:r>
      <w:r>
        <w:rPr>
          <w:spacing w:val="-4"/>
        </w:rPr>
        <w:t xml:space="preserve"> </w:t>
      </w:r>
      <w:r>
        <w:t xml:space="preserve">and the FCA has issued </w:t>
      </w:r>
      <w:hyperlink r:id="rId103">
        <w:r>
          <w:rPr>
            <w:rFonts w:ascii="Arial"/>
            <w:b/>
            <w:color w:val="12273E"/>
          </w:rPr>
          <w:t>general guidance</w:t>
        </w:r>
      </w:hyperlink>
      <w:r>
        <w:t>.</w:t>
      </w:r>
    </w:p>
    <w:p w14:paraId="064F79EF" w14:textId="77777777" w:rsidR="00184DB6" w:rsidRDefault="00184DB6">
      <w:pPr>
        <w:pStyle w:val="BodyText"/>
        <w:spacing w:before="124"/>
        <w:ind w:left="0"/>
      </w:pPr>
    </w:p>
    <w:p w14:paraId="32058238" w14:textId="77777777" w:rsidR="00184DB6" w:rsidRDefault="00351460">
      <w:pPr>
        <w:pStyle w:val="Heading3"/>
      </w:pPr>
      <w:r>
        <w:rPr>
          <w:color w:val="12273E"/>
          <w:spacing w:val="-11"/>
        </w:rPr>
        <w:t>Leverage</w:t>
      </w:r>
      <w:r>
        <w:rPr>
          <w:color w:val="12273E"/>
          <w:spacing w:val="-13"/>
        </w:rPr>
        <w:t xml:space="preserve"> </w:t>
      </w:r>
      <w:r>
        <w:rPr>
          <w:color w:val="12273E"/>
          <w:spacing w:val="-4"/>
        </w:rPr>
        <w:t>ratio</w:t>
      </w:r>
    </w:p>
    <w:p w14:paraId="18616142" w14:textId="77777777" w:rsidR="00184DB6" w:rsidRDefault="00351460">
      <w:pPr>
        <w:pStyle w:val="BodyText"/>
        <w:spacing w:before="157" w:line="314" w:lineRule="auto"/>
        <w:ind w:right="560"/>
      </w:pPr>
      <w:r>
        <w:rPr>
          <w:noProof/>
        </w:rPr>
        <mc:AlternateContent>
          <mc:Choice Requires="wps">
            <w:drawing>
              <wp:anchor distT="0" distB="0" distL="0" distR="0" simplePos="0" relativeHeight="486566400" behindDoc="1" locked="0" layoutInCell="1" allowOverlap="1" wp14:anchorId="3CA7CCFF" wp14:editId="0C702E94">
                <wp:simplePos x="0" y="0"/>
                <wp:positionH relativeFrom="page">
                  <wp:posOffset>3519518</wp:posOffset>
                </wp:positionH>
                <wp:positionV relativeFrom="paragraph">
                  <wp:posOffset>832335</wp:posOffset>
                </wp:positionV>
                <wp:extent cx="1725930" cy="9525"/>
                <wp:effectExtent l="0" t="0" r="0" b="0"/>
                <wp:wrapNone/>
                <wp:docPr id="331" name="Graphic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5930" cy="9525"/>
                        </a:xfrm>
                        <a:custGeom>
                          <a:avLst/>
                          <a:gdLst/>
                          <a:ahLst/>
                          <a:cxnLst/>
                          <a:rect l="l" t="t" r="r" b="b"/>
                          <a:pathLst>
                            <a:path w="1725930" h="9525">
                              <a:moveTo>
                                <a:pt x="1725597" y="9529"/>
                              </a:moveTo>
                              <a:lnTo>
                                <a:pt x="0" y="9529"/>
                              </a:lnTo>
                              <a:lnTo>
                                <a:pt x="0" y="0"/>
                              </a:lnTo>
                              <a:lnTo>
                                <a:pt x="1725597" y="0"/>
                              </a:lnTo>
                              <a:lnTo>
                                <a:pt x="1725597"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3B5B953" id="Graphic 331" o:spid="_x0000_s1026" style="position:absolute;margin-left:277.15pt;margin-top:65.55pt;width:135.9pt;height:.75pt;z-index:-16750080;visibility:visible;mso-wrap-style:square;mso-wrap-distance-left:0;mso-wrap-distance-top:0;mso-wrap-distance-right:0;mso-wrap-distance-bottom:0;mso-position-horizontal:absolute;mso-position-horizontal-relative:page;mso-position-vertical:absolute;mso-position-vertical-relative:text;v-text-anchor:top" coordsize="172593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" path="m1725597,9529l,9529,,,1725597,r,9529xe" fillcolor="#20a3a6" stroked="f">
                <v:path arrowok="t"/>
                <w10:wrap anchorx="page"/>
              </v:shape>
            </w:pict>
          </mc:Fallback>
        </mc:AlternateContent>
      </w:r>
      <w:r>
        <w:t xml:space="preserve">In September 2021, the FPC </w:t>
      </w:r>
      <w:proofErr w:type="spellStart"/>
      <w:r>
        <w:t>finalised</w:t>
      </w:r>
      <w:proofErr w:type="spellEnd"/>
      <w:r>
        <w:t xml:space="preserve"> its review of the UK leverage ratio framework,</w:t>
      </w:r>
      <w:r>
        <w:rPr>
          <w:spacing w:val="-4"/>
        </w:rPr>
        <w:t xml:space="preserve"> </w:t>
      </w:r>
      <w:r>
        <w:t>and</w:t>
      </w:r>
      <w:r>
        <w:rPr>
          <w:spacing w:val="-4"/>
        </w:rPr>
        <w:t xml:space="preserve"> </w:t>
      </w:r>
      <w:r>
        <w:t>issued</w:t>
      </w:r>
      <w:r>
        <w:rPr>
          <w:spacing w:val="-4"/>
        </w:rPr>
        <w:t xml:space="preserve"> </w:t>
      </w:r>
      <w:r>
        <w:t>a</w:t>
      </w:r>
      <w:r>
        <w:rPr>
          <w:spacing w:val="-4"/>
        </w:rPr>
        <w:t xml:space="preserve"> </w:t>
      </w:r>
      <w:r>
        <w:t>Direction</w:t>
      </w:r>
      <w:r>
        <w:rPr>
          <w:spacing w:val="-4"/>
        </w:rPr>
        <w:t xml:space="preserve"> </w:t>
      </w:r>
      <w:r>
        <w:t>and</w:t>
      </w:r>
      <w:r>
        <w:rPr>
          <w:spacing w:val="-4"/>
        </w:rPr>
        <w:t xml:space="preserve"> </w:t>
      </w:r>
      <w:r>
        <w:t>Recommendation</w:t>
      </w:r>
      <w:r>
        <w:rPr>
          <w:spacing w:val="-4"/>
        </w:rPr>
        <w:t xml:space="preserve"> </w:t>
      </w:r>
      <w:r>
        <w:t>to</w:t>
      </w:r>
      <w:r>
        <w:rPr>
          <w:spacing w:val="-4"/>
        </w:rPr>
        <w:t xml:space="preserve"> </w:t>
      </w:r>
      <w:r>
        <w:t>implement</w:t>
      </w:r>
      <w:r>
        <w:rPr>
          <w:spacing w:val="-4"/>
        </w:rPr>
        <w:t xml:space="preserve"> </w:t>
      </w:r>
      <w:r>
        <w:t xml:space="preserve">the outcome of the review as set out in its </w:t>
      </w:r>
      <w:hyperlink r:id="rId104">
        <w:r>
          <w:rPr>
            <w:rFonts w:ascii="Arial"/>
            <w:b/>
            <w:color w:val="12273E"/>
          </w:rPr>
          <w:t>October 2021 Record</w:t>
        </w:r>
      </w:hyperlink>
      <w:r>
        <w:t>.</w:t>
      </w:r>
    </w:p>
    <w:p w14:paraId="6ADCDC51" w14:textId="77777777" w:rsidR="00184DB6" w:rsidRDefault="00351460">
      <w:pPr>
        <w:pStyle w:val="BodyText"/>
        <w:spacing w:before="265" w:line="314" w:lineRule="auto"/>
        <w:ind w:right="198"/>
      </w:pPr>
      <w:r>
        <w:t>In line with its statutory obligations, the FPC completed its annual review of its Direction</w:t>
      </w:r>
      <w:r>
        <w:rPr>
          <w:spacing w:val="-3"/>
        </w:rPr>
        <w:t xml:space="preserve"> </w:t>
      </w:r>
      <w:r>
        <w:t>to</w:t>
      </w:r>
      <w:r>
        <w:rPr>
          <w:spacing w:val="-3"/>
        </w:rPr>
        <w:t xml:space="preserve"> </w:t>
      </w:r>
      <w:r>
        <w:t>PRA.</w:t>
      </w:r>
      <w:r>
        <w:rPr>
          <w:spacing w:val="-8"/>
        </w:rPr>
        <w:t xml:space="preserve"> </w:t>
      </w:r>
      <w:r>
        <w:t>The</w:t>
      </w:r>
      <w:r>
        <w:rPr>
          <w:spacing w:val="-3"/>
        </w:rPr>
        <w:t xml:space="preserve"> </w:t>
      </w:r>
      <w:r>
        <w:t>FPC</w:t>
      </w:r>
      <w:r>
        <w:rPr>
          <w:spacing w:val="-3"/>
        </w:rPr>
        <w:t xml:space="preserve"> </w:t>
      </w:r>
      <w:r>
        <w:t>revoked</w:t>
      </w:r>
      <w:r>
        <w:rPr>
          <w:spacing w:val="-3"/>
        </w:rPr>
        <w:t xml:space="preserve"> </w:t>
      </w:r>
      <w:r>
        <w:t>its</w:t>
      </w:r>
      <w:r>
        <w:rPr>
          <w:spacing w:val="-3"/>
        </w:rPr>
        <w:t xml:space="preserve"> </w:t>
      </w:r>
      <w:r>
        <w:t>existing</w:t>
      </w:r>
      <w:r>
        <w:rPr>
          <w:spacing w:val="-3"/>
        </w:rPr>
        <w:t xml:space="preserve"> </w:t>
      </w:r>
      <w:r>
        <w:t>Direction</w:t>
      </w:r>
      <w:r>
        <w:rPr>
          <w:spacing w:val="-3"/>
        </w:rPr>
        <w:t xml:space="preserve"> </w:t>
      </w:r>
      <w:r>
        <w:t>to</w:t>
      </w:r>
      <w:r>
        <w:rPr>
          <w:spacing w:val="-3"/>
        </w:rPr>
        <w:t xml:space="preserve"> </w:t>
      </w:r>
      <w:r>
        <w:t>the</w:t>
      </w:r>
      <w:r>
        <w:rPr>
          <w:spacing w:val="-3"/>
        </w:rPr>
        <w:t xml:space="preserve"> </w:t>
      </w:r>
      <w:r>
        <w:t>PRA</w:t>
      </w:r>
      <w:r>
        <w:rPr>
          <w:spacing w:val="-17"/>
        </w:rPr>
        <w:t xml:space="preserve"> </w:t>
      </w:r>
      <w:r>
        <w:t>in</w:t>
      </w:r>
      <w:r>
        <w:rPr>
          <w:spacing w:val="-3"/>
        </w:rPr>
        <w:t xml:space="preserve"> </w:t>
      </w:r>
      <w:r>
        <w:t>relation</w:t>
      </w:r>
      <w:r>
        <w:rPr>
          <w:spacing w:val="-3"/>
        </w:rPr>
        <w:t xml:space="preserve"> </w:t>
      </w:r>
      <w:r>
        <w:t>to the leverage ratio regime, and issued a new Direction on the same terms as in September 2021 with the addition of discretion for the PRA</w:t>
      </w:r>
      <w:r>
        <w:rPr>
          <w:spacing w:val="-5"/>
        </w:rPr>
        <w:t xml:space="preserve"> </w:t>
      </w:r>
      <w:r>
        <w:t>to set additional conditions to the central bank claims exclusion.</w:t>
      </w:r>
    </w:p>
    <w:p w14:paraId="35FD0A3C" w14:textId="77777777" w:rsidR="00184DB6" w:rsidRDefault="00351460">
      <w:pPr>
        <w:pStyle w:val="BodyText"/>
        <w:spacing w:before="263" w:line="312" w:lineRule="auto"/>
        <w:ind w:right="219"/>
      </w:pPr>
      <w:r>
        <w:rPr>
          <w:noProof/>
        </w:rPr>
        <mc:AlternateContent>
          <mc:Choice Requires="wps">
            <w:drawing>
              <wp:anchor distT="0" distB="0" distL="0" distR="0" simplePos="0" relativeHeight="486566912" behindDoc="1" locked="0" layoutInCell="1" allowOverlap="1" wp14:anchorId="46B7925F" wp14:editId="0B771F9B">
                <wp:simplePos x="0" y="0"/>
                <wp:positionH relativeFrom="page">
                  <wp:posOffset>2070717</wp:posOffset>
                </wp:positionH>
                <wp:positionV relativeFrom="paragraph">
                  <wp:posOffset>642381</wp:posOffset>
                </wp:positionV>
                <wp:extent cx="1725930" cy="9525"/>
                <wp:effectExtent l="0" t="0" r="0" b="0"/>
                <wp:wrapNone/>
                <wp:docPr id="332" name="Graphic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5930" cy="9525"/>
                        </a:xfrm>
                        <a:custGeom>
                          <a:avLst/>
                          <a:gdLst/>
                          <a:ahLst/>
                          <a:cxnLst/>
                          <a:rect l="l" t="t" r="r" b="b"/>
                          <a:pathLst>
                            <a:path w="1725930" h="9525">
                              <a:moveTo>
                                <a:pt x="1725597" y="9529"/>
                              </a:moveTo>
                              <a:lnTo>
                                <a:pt x="0" y="9529"/>
                              </a:lnTo>
                              <a:lnTo>
                                <a:pt x="0" y="0"/>
                              </a:lnTo>
                              <a:lnTo>
                                <a:pt x="1725597" y="0"/>
                              </a:lnTo>
                              <a:lnTo>
                                <a:pt x="1725597"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202DAE6" id="Graphic 332" o:spid="_x0000_s1026" style="position:absolute;margin-left:163.05pt;margin-top:50.6pt;width:135.9pt;height:.75pt;z-index:-16749568;visibility:visible;mso-wrap-style:square;mso-wrap-distance-left:0;mso-wrap-distance-top:0;mso-wrap-distance-right:0;mso-wrap-distance-bottom:0;mso-position-horizontal:absolute;mso-position-horizontal-relative:page;mso-position-vertical:absolute;mso-position-vertical-relative:text;v-text-anchor:top" coordsize="172593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" path="m1725597,9529l,9529,,,1725597,r,9529xe" fillcolor="#20a3a6" stroked="f">
                <v:path arrowok="t"/>
                <w10:wrap anchorx="page"/>
              </v:shape>
            </w:pict>
          </mc:Fallback>
        </mc:AlternateContent>
      </w:r>
      <w:r>
        <w:t>The</w:t>
      </w:r>
      <w:r>
        <w:rPr>
          <w:spacing w:val="-3"/>
        </w:rPr>
        <w:t xml:space="preserve"> </w:t>
      </w:r>
      <w:r>
        <w:t>full</w:t>
      </w:r>
      <w:r>
        <w:rPr>
          <w:spacing w:val="-3"/>
        </w:rPr>
        <w:t xml:space="preserve"> </w:t>
      </w:r>
      <w:r>
        <w:t>text</w:t>
      </w:r>
      <w:r>
        <w:rPr>
          <w:spacing w:val="-3"/>
        </w:rPr>
        <w:t xml:space="preserve"> </w:t>
      </w:r>
      <w:r>
        <w:t>of</w:t>
      </w:r>
      <w:r>
        <w:rPr>
          <w:spacing w:val="-3"/>
        </w:rPr>
        <w:t xml:space="preserve"> </w:t>
      </w:r>
      <w:r>
        <w:t>the</w:t>
      </w:r>
      <w:r>
        <w:rPr>
          <w:spacing w:val="-3"/>
        </w:rPr>
        <w:t xml:space="preserve"> </w:t>
      </w:r>
      <w:r>
        <w:t>FPC’s</w:t>
      </w:r>
      <w:r>
        <w:rPr>
          <w:spacing w:val="-3"/>
        </w:rPr>
        <w:t xml:space="preserve"> </w:t>
      </w:r>
      <w:r>
        <w:t>new</w:t>
      </w:r>
      <w:r>
        <w:rPr>
          <w:spacing w:val="-3"/>
        </w:rPr>
        <w:t xml:space="preserve"> </w:t>
      </w:r>
      <w:r>
        <w:t>Direction</w:t>
      </w:r>
      <w:r>
        <w:rPr>
          <w:spacing w:val="-3"/>
        </w:rPr>
        <w:t xml:space="preserve"> </w:t>
      </w:r>
      <w:r>
        <w:t>to</w:t>
      </w:r>
      <w:r>
        <w:rPr>
          <w:spacing w:val="-3"/>
        </w:rPr>
        <w:t xml:space="preserve"> </w:t>
      </w:r>
      <w:r>
        <w:t>the</w:t>
      </w:r>
      <w:r>
        <w:rPr>
          <w:spacing w:val="-3"/>
        </w:rPr>
        <w:t xml:space="preserve"> </w:t>
      </w:r>
      <w:r>
        <w:t>PRA</w:t>
      </w:r>
      <w:r>
        <w:rPr>
          <w:spacing w:val="-17"/>
        </w:rPr>
        <w:t xml:space="preserve"> </w:t>
      </w:r>
      <w:r>
        <w:t>on</w:t>
      </w:r>
      <w:r>
        <w:rPr>
          <w:spacing w:val="-3"/>
        </w:rPr>
        <w:t xml:space="preserve"> </w:t>
      </w:r>
      <w:r>
        <w:t>the</w:t>
      </w:r>
      <w:r>
        <w:rPr>
          <w:spacing w:val="-3"/>
        </w:rPr>
        <w:t xml:space="preserve"> </w:t>
      </w:r>
      <w:r>
        <w:t>leverage</w:t>
      </w:r>
      <w:r>
        <w:rPr>
          <w:spacing w:val="-3"/>
        </w:rPr>
        <w:t xml:space="preserve"> </w:t>
      </w:r>
      <w:r>
        <w:t>ratio</w:t>
      </w:r>
      <w:r>
        <w:rPr>
          <w:spacing w:val="-3"/>
        </w:rPr>
        <w:t xml:space="preserve"> </w:t>
      </w:r>
      <w:r>
        <w:t>is</w:t>
      </w:r>
      <w:r>
        <w:rPr>
          <w:spacing w:val="-3"/>
        </w:rPr>
        <w:t xml:space="preserve"> </w:t>
      </w:r>
      <w:r>
        <w:t>set</w:t>
      </w:r>
      <w:r>
        <w:rPr>
          <w:spacing w:val="-3"/>
        </w:rPr>
        <w:t xml:space="preserve"> </w:t>
      </w:r>
      <w:r>
        <w:t>out in the</w:t>
      </w:r>
      <w:r>
        <w:rPr>
          <w:spacing w:val="-12"/>
        </w:rPr>
        <w:t xml:space="preserve"> </w:t>
      </w:r>
      <w:r>
        <w:t xml:space="preserve">Annex of the </w:t>
      </w:r>
      <w:hyperlink r:id="rId105">
        <w:r>
          <w:rPr>
            <w:rFonts w:ascii="Arial" w:hAnsi="Arial"/>
            <w:b/>
            <w:color w:val="12273E"/>
          </w:rPr>
          <w:t>October 2022 Record</w:t>
        </w:r>
      </w:hyperlink>
      <w:r>
        <w:rPr>
          <w:rFonts w:ascii="Arial" w:hAnsi="Arial"/>
          <w:b/>
          <w:color w:val="12273E"/>
        </w:rPr>
        <w:t xml:space="preserve"> </w:t>
      </w:r>
      <w:r>
        <w:t>(see</w:t>
      </w:r>
      <w:r>
        <w:rPr>
          <w:spacing w:val="-12"/>
        </w:rPr>
        <w:t xml:space="preserve"> </w:t>
      </w:r>
      <w:r>
        <w:t>Annex), together with the original Recommendation (now implemented).</w:t>
      </w:r>
    </w:p>
    <w:p w14:paraId="477E6E8C" w14:textId="77777777" w:rsidR="00184DB6" w:rsidRDefault="00351460">
      <w:pPr>
        <w:spacing w:before="275" w:line="312" w:lineRule="auto"/>
        <w:ind w:left="97" w:right="170" w:hanging="1"/>
        <w:rPr>
          <w:sz w:val="27"/>
        </w:rPr>
      </w:pPr>
      <w:r>
        <w:rPr>
          <w:noProof/>
          <w:sz w:val="27"/>
        </w:rPr>
        <mc:AlternateContent>
          <mc:Choice Requires="wps">
            <w:drawing>
              <wp:anchor distT="0" distB="0" distL="0" distR="0" simplePos="0" relativeHeight="486567424" behindDoc="1" locked="0" layoutInCell="1" allowOverlap="1" wp14:anchorId="74042FA8" wp14:editId="5FA542A1">
                <wp:simplePos x="0" y="0"/>
                <wp:positionH relativeFrom="page">
                  <wp:posOffset>1660354</wp:posOffset>
                </wp:positionH>
                <wp:positionV relativeFrom="paragraph">
                  <wp:posOffset>392618</wp:posOffset>
                </wp:positionV>
                <wp:extent cx="1877695" cy="9525"/>
                <wp:effectExtent l="0" t="0" r="0" b="0"/>
                <wp:wrapNone/>
                <wp:docPr id="333" name="Graphic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7695" cy="9525"/>
                        </a:xfrm>
                        <a:custGeom>
                          <a:avLst/>
                          <a:gdLst/>
                          <a:ahLst/>
                          <a:cxnLst/>
                          <a:rect l="l" t="t" r="r" b="b"/>
                          <a:pathLst>
                            <a:path w="1877695" h="9525">
                              <a:moveTo>
                                <a:pt x="1877622" y="9529"/>
                              </a:moveTo>
                              <a:lnTo>
                                <a:pt x="0" y="9529"/>
                              </a:lnTo>
                              <a:lnTo>
                                <a:pt x="0" y="0"/>
                              </a:lnTo>
                              <a:lnTo>
                                <a:pt x="1877622" y="0"/>
                              </a:lnTo>
                              <a:lnTo>
                                <a:pt x="1877622"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E228449" id="Graphic 333" o:spid="_x0000_s1026" style="position:absolute;margin-left:130.75pt;margin-top:30.9pt;width:147.85pt;height:.75pt;z-index:-16749056;visibility:visible;mso-wrap-style:square;mso-wrap-distance-left:0;mso-wrap-distance-top:0;mso-wrap-distance-right:0;mso-wrap-distance-bottom:0;mso-position-horizontal:absolute;mso-position-horizontal-relative:page;mso-position-vertical:absolute;mso-position-vertical-relative:text;v-text-anchor:top" coordsize="18776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" path="m1877622,9529l,9529,,,1877622,r,9529xe" fillcolor="#20a3a6" stroked="f">
                <v:path arrowok="t"/>
                <w10:wrap anchorx="page"/>
              </v:shape>
            </w:pict>
          </mc:Fallback>
        </mc:AlternateContent>
      </w:r>
      <w:r>
        <w:rPr>
          <w:sz w:val="27"/>
        </w:rPr>
        <w:t>The</w:t>
      </w:r>
      <w:r>
        <w:rPr>
          <w:spacing w:val="-4"/>
          <w:sz w:val="27"/>
        </w:rPr>
        <w:t xml:space="preserve"> </w:t>
      </w:r>
      <w:r>
        <w:rPr>
          <w:sz w:val="27"/>
        </w:rPr>
        <w:t>PRA</w:t>
      </w:r>
      <w:r>
        <w:rPr>
          <w:spacing w:val="-18"/>
          <w:sz w:val="27"/>
        </w:rPr>
        <w:t xml:space="preserve"> </w:t>
      </w:r>
      <w:r>
        <w:rPr>
          <w:sz w:val="27"/>
        </w:rPr>
        <w:t>has</w:t>
      </w:r>
      <w:r>
        <w:rPr>
          <w:spacing w:val="-4"/>
          <w:sz w:val="27"/>
        </w:rPr>
        <w:t xml:space="preserve"> </w:t>
      </w:r>
      <w:hyperlink r:id="rId106">
        <w:r>
          <w:rPr>
            <w:rFonts w:ascii="Arial"/>
            <w:b/>
            <w:color w:val="12273E"/>
            <w:sz w:val="27"/>
          </w:rPr>
          <w:t>published</w:t>
        </w:r>
        <w:r>
          <w:rPr>
            <w:rFonts w:ascii="Arial"/>
            <w:b/>
            <w:color w:val="12273E"/>
            <w:spacing w:val="-4"/>
            <w:sz w:val="27"/>
          </w:rPr>
          <w:t xml:space="preserve"> </w:t>
        </w:r>
        <w:r>
          <w:rPr>
            <w:rFonts w:ascii="Arial"/>
            <w:b/>
            <w:color w:val="12273E"/>
            <w:sz w:val="27"/>
          </w:rPr>
          <w:t>its</w:t>
        </w:r>
        <w:r>
          <w:rPr>
            <w:rFonts w:ascii="Arial"/>
            <w:b/>
            <w:color w:val="12273E"/>
            <w:spacing w:val="-4"/>
            <w:sz w:val="27"/>
          </w:rPr>
          <w:t xml:space="preserve"> </w:t>
        </w:r>
        <w:r>
          <w:rPr>
            <w:rFonts w:ascii="Arial"/>
            <w:b/>
            <w:color w:val="12273E"/>
            <w:sz w:val="27"/>
          </w:rPr>
          <w:t>approach</w:t>
        </w:r>
      </w:hyperlink>
      <w:r>
        <w:rPr>
          <w:rFonts w:ascii="Arial"/>
          <w:b/>
          <w:color w:val="12273E"/>
          <w:spacing w:val="-4"/>
          <w:sz w:val="27"/>
        </w:rPr>
        <w:t xml:space="preserve"> </w:t>
      </w:r>
      <w:r>
        <w:rPr>
          <w:sz w:val="27"/>
        </w:rPr>
        <w:t>to</w:t>
      </w:r>
      <w:r>
        <w:rPr>
          <w:spacing w:val="-4"/>
          <w:sz w:val="27"/>
        </w:rPr>
        <w:t xml:space="preserve"> </w:t>
      </w:r>
      <w:r>
        <w:rPr>
          <w:sz w:val="27"/>
        </w:rPr>
        <w:t>implementing</w:t>
      </w:r>
      <w:r>
        <w:rPr>
          <w:spacing w:val="-4"/>
          <w:sz w:val="27"/>
        </w:rPr>
        <w:t xml:space="preserve"> </w:t>
      </w:r>
      <w:r>
        <w:rPr>
          <w:sz w:val="27"/>
        </w:rPr>
        <w:t>this</w:t>
      </w:r>
      <w:r>
        <w:rPr>
          <w:spacing w:val="-4"/>
          <w:sz w:val="27"/>
        </w:rPr>
        <w:t xml:space="preserve"> </w:t>
      </w:r>
      <w:r>
        <w:rPr>
          <w:sz w:val="27"/>
        </w:rPr>
        <w:t>Direction</w:t>
      </w:r>
      <w:r>
        <w:rPr>
          <w:spacing w:val="-4"/>
          <w:sz w:val="27"/>
        </w:rPr>
        <w:t xml:space="preserve"> </w:t>
      </w:r>
      <w:r>
        <w:rPr>
          <w:sz w:val="27"/>
        </w:rPr>
        <w:t xml:space="preserve">and </w:t>
      </w:r>
      <w:r>
        <w:rPr>
          <w:spacing w:val="-2"/>
          <w:sz w:val="27"/>
        </w:rPr>
        <w:t>Recommendation.</w:t>
      </w:r>
    </w:p>
    <w:p w14:paraId="5863C707" w14:textId="77777777" w:rsidR="00184DB6" w:rsidRDefault="00184DB6">
      <w:pPr>
        <w:pStyle w:val="BodyText"/>
        <w:spacing w:before="131"/>
        <w:ind w:left="0"/>
      </w:pPr>
    </w:p>
    <w:p w14:paraId="06D72D0A" w14:textId="77777777" w:rsidR="00184DB6" w:rsidRDefault="00351460">
      <w:pPr>
        <w:pStyle w:val="Heading3"/>
      </w:pPr>
      <w:r>
        <w:rPr>
          <w:color w:val="12273E"/>
          <w:spacing w:val="-6"/>
        </w:rPr>
        <w:t>Other</w:t>
      </w:r>
      <w:r>
        <w:rPr>
          <w:color w:val="12273E"/>
          <w:spacing w:val="-16"/>
        </w:rPr>
        <w:t xml:space="preserve"> </w:t>
      </w:r>
      <w:r>
        <w:rPr>
          <w:color w:val="12273E"/>
          <w:spacing w:val="-6"/>
        </w:rPr>
        <w:t>FPC</w:t>
      </w:r>
      <w:r>
        <w:rPr>
          <w:color w:val="12273E"/>
          <w:spacing w:val="-16"/>
        </w:rPr>
        <w:t xml:space="preserve"> </w:t>
      </w:r>
      <w:r>
        <w:rPr>
          <w:color w:val="12273E"/>
          <w:spacing w:val="-6"/>
        </w:rPr>
        <w:t>activities</w:t>
      </w:r>
      <w:r>
        <w:rPr>
          <w:color w:val="12273E"/>
          <w:spacing w:val="-16"/>
        </w:rPr>
        <w:t xml:space="preserve"> </w:t>
      </w:r>
      <w:r>
        <w:rPr>
          <w:color w:val="12273E"/>
          <w:spacing w:val="-6"/>
        </w:rPr>
        <w:t>since</w:t>
      </w:r>
      <w:r>
        <w:rPr>
          <w:color w:val="12273E"/>
          <w:spacing w:val="-16"/>
        </w:rPr>
        <w:t xml:space="preserve"> </w:t>
      </w:r>
      <w:r>
        <w:rPr>
          <w:color w:val="12273E"/>
          <w:spacing w:val="-6"/>
        </w:rPr>
        <w:t>the</w:t>
      </w:r>
      <w:r>
        <w:rPr>
          <w:color w:val="12273E"/>
          <w:spacing w:val="-16"/>
        </w:rPr>
        <w:t xml:space="preserve"> </w:t>
      </w:r>
      <w:r>
        <w:rPr>
          <w:color w:val="12273E"/>
          <w:spacing w:val="-6"/>
        </w:rPr>
        <w:t>December</w:t>
      </w:r>
      <w:r>
        <w:rPr>
          <w:color w:val="12273E"/>
          <w:spacing w:val="-15"/>
        </w:rPr>
        <w:t xml:space="preserve"> </w:t>
      </w:r>
      <w:r>
        <w:rPr>
          <w:rFonts w:ascii="Trebuchet MS"/>
          <w:color w:val="12273E"/>
          <w:spacing w:val="-6"/>
          <w:sz w:val="32"/>
        </w:rPr>
        <w:t>2022</w:t>
      </w:r>
      <w:r>
        <w:rPr>
          <w:rFonts w:ascii="Trebuchet MS"/>
          <w:color w:val="12273E"/>
          <w:spacing w:val="-21"/>
          <w:sz w:val="32"/>
        </w:rPr>
        <w:t xml:space="preserve"> </w:t>
      </w:r>
      <w:r>
        <w:rPr>
          <w:color w:val="12273E"/>
          <w:spacing w:val="-6"/>
        </w:rPr>
        <w:t>Report</w:t>
      </w:r>
    </w:p>
    <w:p w14:paraId="07E795C7" w14:textId="77777777" w:rsidR="00184DB6" w:rsidRDefault="00351460">
      <w:pPr>
        <w:spacing w:before="156" w:line="314" w:lineRule="auto"/>
        <w:ind w:left="97" w:right="103"/>
        <w:rPr>
          <w:sz w:val="27"/>
        </w:rPr>
      </w:pPr>
      <w:r>
        <w:rPr>
          <w:noProof/>
          <w:sz w:val="27"/>
        </w:rPr>
        <mc:AlternateContent>
          <mc:Choice Requires="wps">
            <w:drawing>
              <wp:anchor distT="0" distB="0" distL="0" distR="0" simplePos="0" relativeHeight="486567936" behindDoc="1" locked="0" layoutInCell="1" allowOverlap="1" wp14:anchorId="61FA0B67" wp14:editId="5094645B">
                <wp:simplePos x="0" y="0"/>
                <wp:positionH relativeFrom="page">
                  <wp:posOffset>2490018</wp:posOffset>
                </wp:positionH>
                <wp:positionV relativeFrom="paragraph">
                  <wp:posOffset>574684</wp:posOffset>
                </wp:positionV>
                <wp:extent cx="4243070" cy="9525"/>
                <wp:effectExtent l="0" t="0" r="0" b="0"/>
                <wp:wrapNone/>
                <wp:docPr id="334" name="Graphic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3070" cy="9525"/>
                        </a:xfrm>
                        <a:custGeom>
                          <a:avLst/>
                          <a:gdLst/>
                          <a:ahLst/>
                          <a:cxnLst/>
                          <a:rect l="l" t="t" r="r" b="b"/>
                          <a:pathLst>
                            <a:path w="4243070" h="9525">
                              <a:moveTo>
                                <a:pt x="4242445" y="9529"/>
                              </a:moveTo>
                              <a:lnTo>
                                <a:pt x="0" y="9529"/>
                              </a:lnTo>
                              <a:lnTo>
                                <a:pt x="0" y="0"/>
                              </a:lnTo>
                              <a:lnTo>
                                <a:pt x="4242445" y="0"/>
                              </a:lnTo>
                              <a:lnTo>
                                <a:pt x="4242445"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88F755B" id="Graphic 334" o:spid="_x0000_s1026" style="position:absolute;margin-left:196.05pt;margin-top:45.25pt;width:334.1pt;height:.75pt;z-index:-16748544;visibility:visible;mso-wrap-style:square;mso-wrap-distance-left:0;mso-wrap-distance-top:0;mso-wrap-distance-right:0;mso-wrap-distance-bottom:0;mso-position-horizontal:absolute;mso-position-horizontal-relative:page;mso-position-vertical:absolute;mso-position-vertical-relative:text;v-text-anchor:top" coordsize="424307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" path="m4242445,9529l,9529,,,4242445,r,9529xe" fillcolor="#20a3a6" stroked="f">
                <v:path arrowok="t"/>
                <w10:wrap anchorx="page"/>
              </v:shape>
            </w:pict>
          </mc:Fallback>
        </mc:AlternateContent>
      </w:r>
      <w:r>
        <w:rPr>
          <w:noProof/>
          <w:sz w:val="27"/>
        </w:rPr>
        <mc:AlternateContent>
          <mc:Choice Requires="wps">
            <w:drawing>
              <wp:anchor distT="0" distB="0" distL="0" distR="0" simplePos="0" relativeHeight="486568448" behindDoc="1" locked="0" layoutInCell="1" allowOverlap="1" wp14:anchorId="67DACD26" wp14:editId="4FFD1FB1">
                <wp:simplePos x="0" y="0"/>
                <wp:positionH relativeFrom="page">
                  <wp:posOffset>935953</wp:posOffset>
                </wp:positionH>
                <wp:positionV relativeFrom="paragraph">
                  <wp:posOffset>831983</wp:posOffset>
                </wp:positionV>
                <wp:extent cx="4080510" cy="9525"/>
                <wp:effectExtent l="0" t="0" r="0" b="0"/>
                <wp:wrapNone/>
                <wp:docPr id="335" name="Graphic 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0510" cy="9525"/>
                        </a:xfrm>
                        <a:custGeom>
                          <a:avLst/>
                          <a:gdLst/>
                          <a:ahLst/>
                          <a:cxnLst/>
                          <a:rect l="l" t="t" r="r" b="b"/>
                          <a:pathLst>
                            <a:path w="4080510" h="9525">
                              <a:moveTo>
                                <a:pt x="4080442" y="9529"/>
                              </a:moveTo>
                              <a:lnTo>
                                <a:pt x="0" y="9529"/>
                              </a:lnTo>
                              <a:lnTo>
                                <a:pt x="0" y="0"/>
                              </a:lnTo>
                              <a:lnTo>
                                <a:pt x="4080442" y="0"/>
                              </a:lnTo>
                              <a:lnTo>
                                <a:pt x="4080442"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6E8FD4B" id="Graphic 335" o:spid="_x0000_s1026" style="position:absolute;margin-left:73.7pt;margin-top:65.5pt;width:321.3pt;height:.75pt;z-index:-16748032;visibility:visible;mso-wrap-style:square;mso-wrap-distance-left:0;mso-wrap-distance-top:0;mso-wrap-distance-right:0;mso-wrap-distance-bottom:0;mso-position-horizontal:absolute;mso-position-horizontal-relative:page;mso-position-vertical:absolute;mso-position-vertical-relative:text;v-text-anchor:top" coordsize="40805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" path="m4080442,9529l,9529,,,4080442,r,9529xe" fillcolor="#20a3a6" stroked="f">
                <v:path arrowok="t"/>
                <w10:wrap anchorx="page"/>
              </v:shape>
            </w:pict>
          </mc:Fallback>
        </mc:AlternateContent>
      </w:r>
      <w:r>
        <w:rPr>
          <w:sz w:val="27"/>
        </w:rPr>
        <w:t>Other FPC activities since the July 2022 Report not included elsewhere in this Report</w:t>
      </w:r>
      <w:r>
        <w:rPr>
          <w:spacing w:val="-3"/>
          <w:sz w:val="27"/>
        </w:rPr>
        <w:t xml:space="preserve"> </w:t>
      </w:r>
      <w:r>
        <w:rPr>
          <w:sz w:val="27"/>
        </w:rPr>
        <w:t>are</w:t>
      </w:r>
      <w:r>
        <w:rPr>
          <w:spacing w:val="-3"/>
          <w:sz w:val="27"/>
        </w:rPr>
        <w:t xml:space="preserve"> </w:t>
      </w:r>
      <w:r>
        <w:rPr>
          <w:sz w:val="27"/>
        </w:rPr>
        <w:t>set</w:t>
      </w:r>
      <w:r>
        <w:rPr>
          <w:spacing w:val="-3"/>
          <w:sz w:val="27"/>
        </w:rPr>
        <w:t xml:space="preserve"> </w:t>
      </w:r>
      <w:r>
        <w:rPr>
          <w:sz w:val="27"/>
        </w:rPr>
        <w:t>out</w:t>
      </w:r>
      <w:r>
        <w:rPr>
          <w:spacing w:val="-3"/>
          <w:sz w:val="27"/>
        </w:rPr>
        <w:t xml:space="preserve"> </w:t>
      </w:r>
      <w:r>
        <w:rPr>
          <w:sz w:val="27"/>
        </w:rPr>
        <w:t>in</w:t>
      </w:r>
      <w:r>
        <w:rPr>
          <w:spacing w:val="-3"/>
          <w:sz w:val="27"/>
        </w:rPr>
        <w:t xml:space="preserve"> </w:t>
      </w:r>
      <w:r>
        <w:rPr>
          <w:sz w:val="27"/>
        </w:rPr>
        <w:t>the</w:t>
      </w:r>
      <w:r>
        <w:rPr>
          <w:spacing w:val="-3"/>
          <w:sz w:val="27"/>
        </w:rPr>
        <w:t xml:space="preserve"> </w:t>
      </w:r>
      <w:hyperlink r:id="rId107">
        <w:r>
          <w:rPr>
            <w:rFonts w:ascii="Arial" w:hAnsi="Arial"/>
            <w:b/>
            <w:color w:val="12273E"/>
            <w:sz w:val="27"/>
          </w:rPr>
          <w:t>Financial</w:t>
        </w:r>
        <w:r>
          <w:rPr>
            <w:rFonts w:ascii="Arial" w:hAnsi="Arial"/>
            <w:b/>
            <w:color w:val="12273E"/>
            <w:spacing w:val="-3"/>
            <w:sz w:val="27"/>
          </w:rPr>
          <w:t xml:space="preserve"> </w:t>
        </w:r>
        <w:r>
          <w:rPr>
            <w:rFonts w:ascii="Arial" w:hAnsi="Arial"/>
            <w:b/>
            <w:color w:val="12273E"/>
            <w:sz w:val="27"/>
          </w:rPr>
          <w:t>Policy</w:t>
        </w:r>
        <w:r>
          <w:rPr>
            <w:rFonts w:ascii="Arial" w:hAnsi="Arial"/>
            <w:b/>
            <w:color w:val="12273E"/>
            <w:spacing w:val="-3"/>
            <w:sz w:val="27"/>
          </w:rPr>
          <w:t xml:space="preserve"> </w:t>
        </w:r>
        <w:r>
          <w:rPr>
            <w:rFonts w:ascii="Arial" w:hAnsi="Arial"/>
            <w:b/>
            <w:color w:val="12273E"/>
            <w:sz w:val="27"/>
          </w:rPr>
          <w:t>Summary</w:t>
        </w:r>
        <w:r>
          <w:rPr>
            <w:rFonts w:ascii="Arial" w:hAnsi="Arial"/>
            <w:b/>
            <w:color w:val="12273E"/>
            <w:spacing w:val="-3"/>
            <w:sz w:val="27"/>
          </w:rPr>
          <w:t xml:space="preserve"> </w:t>
        </w:r>
        <w:r>
          <w:rPr>
            <w:rFonts w:ascii="Arial" w:hAnsi="Arial"/>
            <w:b/>
            <w:color w:val="12273E"/>
            <w:sz w:val="27"/>
          </w:rPr>
          <w:t>and</w:t>
        </w:r>
        <w:r>
          <w:rPr>
            <w:rFonts w:ascii="Arial" w:hAnsi="Arial"/>
            <w:b/>
            <w:color w:val="12273E"/>
            <w:spacing w:val="-3"/>
            <w:sz w:val="27"/>
          </w:rPr>
          <w:t xml:space="preserve"> </w:t>
        </w:r>
        <w:r>
          <w:rPr>
            <w:rFonts w:ascii="Arial" w:hAnsi="Arial"/>
            <w:b/>
            <w:color w:val="12273E"/>
            <w:sz w:val="27"/>
          </w:rPr>
          <w:t>Record</w:t>
        </w:r>
        <w:r>
          <w:rPr>
            <w:rFonts w:ascii="Arial" w:hAnsi="Arial"/>
            <w:b/>
            <w:color w:val="12273E"/>
            <w:spacing w:val="-3"/>
            <w:sz w:val="27"/>
          </w:rPr>
          <w:t xml:space="preserve"> </w:t>
        </w:r>
        <w:r>
          <w:rPr>
            <w:rFonts w:ascii="Arial" w:hAnsi="Arial"/>
            <w:b/>
            <w:color w:val="12273E"/>
            <w:sz w:val="27"/>
          </w:rPr>
          <w:t>–</w:t>
        </w:r>
        <w:r>
          <w:rPr>
            <w:rFonts w:ascii="Arial" w:hAnsi="Arial"/>
            <w:b/>
            <w:color w:val="12273E"/>
            <w:spacing w:val="-3"/>
            <w:sz w:val="27"/>
          </w:rPr>
          <w:t xml:space="preserve"> </w:t>
        </w:r>
        <w:r>
          <w:rPr>
            <w:rFonts w:ascii="Arial" w:hAnsi="Arial"/>
            <w:b/>
            <w:color w:val="12273E"/>
            <w:sz w:val="27"/>
          </w:rPr>
          <w:t>March</w:t>
        </w:r>
        <w:r>
          <w:rPr>
            <w:rFonts w:ascii="Arial" w:hAnsi="Arial"/>
            <w:b/>
            <w:color w:val="12273E"/>
            <w:spacing w:val="-3"/>
            <w:sz w:val="27"/>
          </w:rPr>
          <w:t xml:space="preserve"> </w:t>
        </w:r>
        <w:r>
          <w:rPr>
            <w:rFonts w:ascii="Arial" w:hAnsi="Arial"/>
            <w:b/>
            <w:color w:val="12273E"/>
            <w:sz w:val="27"/>
          </w:rPr>
          <w:t>2023</w:t>
        </w:r>
      </w:hyperlink>
      <w:r>
        <w:rPr>
          <w:sz w:val="27"/>
        </w:rPr>
        <w:t xml:space="preserve">, and </w:t>
      </w:r>
      <w:hyperlink r:id="rId108">
        <w:r>
          <w:rPr>
            <w:rFonts w:ascii="Arial" w:hAnsi="Arial"/>
            <w:b/>
            <w:color w:val="12273E"/>
            <w:sz w:val="27"/>
          </w:rPr>
          <w:t>Financial Policy Summary and Record – July 2023</w:t>
        </w:r>
      </w:hyperlink>
      <w:r>
        <w:rPr>
          <w:sz w:val="27"/>
        </w:rPr>
        <w:t>. These include:</w:t>
      </w:r>
    </w:p>
    <w:p w14:paraId="5A69AF29" w14:textId="77777777" w:rsidR="00184DB6" w:rsidRDefault="00351460">
      <w:pPr>
        <w:pStyle w:val="BodyText"/>
        <w:spacing w:before="266" w:line="314" w:lineRule="auto"/>
        <w:ind w:left="398"/>
      </w:pPr>
      <w:r>
        <w:rPr>
          <w:noProof/>
        </w:rPr>
        <mc:AlternateContent>
          <mc:Choice Requires="wps">
            <w:drawing>
              <wp:anchor distT="0" distB="0" distL="0" distR="0" simplePos="0" relativeHeight="15838720" behindDoc="0" locked="0" layoutInCell="1" allowOverlap="1" wp14:anchorId="3CB5B0ED" wp14:editId="215155F5">
                <wp:simplePos x="0" y="0"/>
                <wp:positionH relativeFrom="page">
                  <wp:posOffset>631902</wp:posOffset>
                </wp:positionH>
                <wp:positionV relativeFrom="paragraph">
                  <wp:posOffset>263123</wp:posOffset>
                </wp:positionV>
                <wp:extent cx="48260" cy="48260"/>
                <wp:effectExtent l="0" t="0" r="0" b="0"/>
                <wp:wrapNone/>
                <wp:docPr id="336" name="Graphic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949"/>
                              </a:lnTo>
                              <a:lnTo>
                                <a:pt x="0" y="20622"/>
                              </a:lnTo>
                              <a:lnTo>
                                <a:pt x="20660" y="0"/>
                              </a:lnTo>
                              <a:lnTo>
                                <a:pt x="26987" y="0"/>
                              </a:lnTo>
                              <a:lnTo>
                                <a:pt x="47647" y="20622"/>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57FFB4" id="Graphic 336" o:spid="_x0000_s1026" style="position:absolute;margin-left:49.75pt;margin-top:20.7pt;width:3.8pt;height:3.8pt;z-index:15838720;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" path="m23823,47647l,26949,,20622,20660,r6327,l47647,20622r,3201l47647,26949,26987,47571r-3164,76xe" fillcolor="black" stroked="f">
                <v:path arrowok="t"/>
                <w10:wrap anchorx="page"/>
              </v:shape>
            </w:pict>
          </mc:Fallback>
        </mc:AlternateContent>
      </w:r>
      <w:r>
        <w:t>Welcoming</w:t>
      </w:r>
      <w:r>
        <w:rPr>
          <w:spacing w:val="-4"/>
        </w:rPr>
        <w:t xml:space="preserve"> </w:t>
      </w:r>
      <w:r>
        <w:t>the</w:t>
      </w:r>
      <w:r>
        <w:rPr>
          <w:spacing w:val="-4"/>
        </w:rPr>
        <w:t xml:space="preserve"> </w:t>
      </w:r>
      <w:r>
        <w:t>timely</w:t>
      </w:r>
      <w:r>
        <w:rPr>
          <w:spacing w:val="-4"/>
        </w:rPr>
        <w:t xml:space="preserve"> </w:t>
      </w:r>
      <w:r>
        <w:t>and</w:t>
      </w:r>
      <w:r>
        <w:rPr>
          <w:spacing w:val="-4"/>
        </w:rPr>
        <w:t xml:space="preserve"> </w:t>
      </w:r>
      <w:r>
        <w:t>orderly</w:t>
      </w:r>
      <w:r>
        <w:rPr>
          <w:spacing w:val="-4"/>
        </w:rPr>
        <w:t xml:space="preserve"> </w:t>
      </w:r>
      <w:r>
        <w:t>unwind</w:t>
      </w:r>
      <w:r>
        <w:rPr>
          <w:spacing w:val="-4"/>
        </w:rPr>
        <w:t xml:space="preserve"> </w:t>
      </w:r>
      <w:r>
        <w:t>of</w:t>
      </w:r>
      <w:r>
        <w:rPr>
          <w:spacing w:val="-4"/>
        </w:rPr>
        <w:t xml:space="preserve"> </w:t>
      </w:r>
      <w:r>
        <w:t>the</w:t>
      </w:r>
      <w:r>
        <w:rPr>
          <w:spacing w:val="-4"/>
        </w:rPr>
        <w:t xml:space="preserve"> </w:t>
      </w:r>
      <w:r>
        <w:t>Bank’s</w:t>
      </w:r>
      <w:r>
        <w:rPr>
          <w:spacing w:val="-4"/>
        </w:rPr>
        <w:t xml:space="preserve"> </w:t>
      </w:r>
      <w:r>
        <w:t>portfolio</w:t>
      </w:r>
      <w:r>
        <w:rPr>
          <w:spacing w:val="-4"/>
        </w:rPr>
        <w:t xml:space="preserve"> </w:t>
      </w:r>
      <w:r>
        <w:t>of</w:t>
      </w:r>
      <w:r>
        <w:rPr>
          <w:spacing w:val="-4"/>
        </w:rPr>
        <w:t xml:space="preserve"> </w:t>
      </w:r>
      <w:r>
        <w:t>conventional and index-linked gilts purchased during the temporary and targeted financial stability operations between 28 September and 14 October 2022, by written procedure in January 2023.</w:t>
      </w:r>
    </w:p>
    <w:p w14:paraId="237196C1" w14:textId="77777777" w:rsidR="00184DB6" w:rsidRDefault="00351460">
      <w:pPr>
        <w:pStyle w:val="BodyText"/>
        <w:spacing w:before="39" w:line="314" w:lineRule="auto"/>
        <w:ind w:left="398" w:right="170"/>
      </w:pPr>
      <w:r>
        <w:rPr>
          <w:noProof/>
        </w:rPr>
        <mc:AlternateContent>
          <mc:Choice Requires="wps">
            <w:drawing>
              <wp:anchor distT="0" distB="0" distL="0" distR="0" simplePos="0" relativeHeight="15839232" behindDoc="0" locked="0" layoutInCell="1" allowOverlap="1" wp14:anchorId="485B5405" wp14:editId="72B3309C">
                <wp:simplePos x="0" y="0"/>
                <wp:positionH relativeFrom="page">
                  <wp:posOffset>631902</wp:posOffset>
                </wp:positionH>
                <wp:positionV relativeFrom="paragraph">
                  <wp:posOffset>118927</wp:posOffset>
                </wp:positionV>
                <wp:extent cx="48260" cy="48260"/>
                <wp:effectExtent l="0" t="0" r="0" b="0"/>
                <wp:wrapNone/>
                <wp:docPr id="337" name="Graphic 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20660" y="0"/>
                              </a:lnTo>
                              <a:lnTo>
                                <a:pt x="26987" y="0"/>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FCB185" id="Graphic 337" o:spid="_x0000_s1026" style="position:absolute;margin-left:49.75pt;margin-top:9.35pt;width:3.8pt;height:3.8pt;z-index:15839232;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" path="m23823,47647l,26873,,20622,20660,r6327,l47647,20622r,3201l47647,26873,26987,47571r-3164,76xe" fillcolor="black" stroked="f">
                <v:path arrowok="t"/>
                <w10:wrap anchorx="page"/>
              </v:shape>
            </w:pict>
          </mc:Fallback>
        </mc:AlternateContent>
      </w:r>
      <w:r>
        <w:t>Welcoming the very good progress made to date by the Bank and other UK authorities</w:t>
      </w:r>
      <w:r>
        <w:rPr>
          <w:spacing w:val="-5"/>
        </w:rPr>
        <w:t xml:space="preserve"> </w:t>
      </w:r>
      <w:r>
        <w:t>in</w:t>
      </w:r>
      <w:r>
        <w:rPr>
          <w:spacing w:val="-5"/>
        </w:rPr>
        <w:t xml:space="preserve"> </w:t>
      </w:r>
      <w:r>
        <w:t>addressing</w:t>
      </w:r>
      <w:r>
        <w:rPr>
          <w:spacing w:val="-5"/>
        </w:rPr>
        <w:t xml:space="preserve"> </w:t>
      </w:r>
      <w:r>
        <w:t>the</w:t>
      </w:r>
      <w:r>
        <w:rPr>
          <w:spacing w:val="-5"/>
        </w:rPr>
        <w:t xml:space="preserve"> </w:t>
      </w:r>
      <w:r>
        <w:t>recommendations</w:t>
      </w:r>
      <w:r>
        <w:rPr>
          <w:spacing w:val="-5"/>
        </w:rPr>
        <w:t xml:space="preserve"> </w:t>
      </w:r>
      <w:r>
        <w:t>in</w:t>
      </w:r>
      <w:r>
        <w:rPr>
          <w:spacing w:val="-5"/>
        </w:rPr>
        <w:t xml:space="preserve"> </w:t>
      </w:r>
      <w:r>
        <w:t>the</w:t>
      </w:r>
      <w:r>
        <w:rPr>
          <w:spacing w:val="-5"/>
        </w:rPr>
        <w:t xml:space="preserve"> </w:t>
      </w:r>
      <w:r>
        <w:t>International</w:t>
      </w:r>
      <w:r>
        <w:rPr>
          <w:spacing w:val="-5"/>
        </w:rPr>
        <w:t xml:space="preserve"> </w:t>
      </w:r>
      <w:r>
        <w:t>Monetary Fund’s (IMF’s) 2021 Financial Sector</w:t>
      </w:r>
      <w:r>
        <w:rPr>
          <w:spacing w:val="-2"/>
        </w:rPr>
        <w:t xml:space="preserve"> </w:t>
      </w:r>
      <w:r>
        <w:t xml:space="preserve">Assessment Program, with the vast majority judged to be on track for implementation within the IMF’s proposed </w:t>
      </w:r>
      <w:r>
        <w:rPr>
          <w:spacing w:val="-2"/>
        </w:rPr>
        <w:t>timelines.</w:t>
      </w:r>
    </w:p>
    <w:p w14:paraId="57B1424E" w14:textId="77777777" w:rsidR="00184DB6" w:rsidRDefault="00184DB6">
      <w:pPr>
        <w:pStyle w:val="BodyText"/>
        <w:spacing w:line="314" w:lineRule="auto"/>
        <w:sectPr w:rsidR="00184DB6">
          <w:pgSz w:w="11880" w:h="16820"/>
          <w:pgMar w:top="1420" w:right="850" w:bottom="280" w:left="850" w:header="770" w:footer="0" w:gutter="0"/>
          <w:cols w:space="720"/>
        </w:sectPr>
      </w:pPr>
    </w:p>
    <w:p w14:paraId="46497C28" w14:textId="77777777" w:rsidR="00184DB6" w:rsidRDefault="00351460">
      <w:pPr>
        <w:pStyle w:val="BodyText"/>
        <w:spacing w:before="95" w:line="314" w:lineRule="auto"/>
        <w:ind w:left="398" w:right="139"/>
      </w:pPr>
      <w:r>
        <w:rPr>
          <w:noProof/>
        </w:rPr>
        <w:lastRenderedPageBreak/>
        <mc:AlternateContent>
          <mc:Choice Requires="wps">
            <w:drawing>
              <wp:anchor distT="0" distB="0" distL="0" distR="0" simplePos="0" relativeHeight="15839744" behindDoc="0" locked="0" layoutInCell="1" allowOverlap="1" wp14:anchorId="5F5CC6FB" wp14:editId="054A8432">
                <wp:simplePos x="0" y="0"/>
                <wp:positionH relativeFrom="page">
                  <wp:posOffset>631902</wp:posOffset>
                </wp:positionH>
                <wp:positionV relativeFrom="paragraph">
                  <wp:posOffset>154540</wp:posOffset>
                </wp:positionV>
                <wp:extent cx="48260" cy="48260"/>
                <wp:effectExtent l="0" t="0" r="0" b="0"/>
                <wp:wrapNone/>
                <wp:docPr id="338" name="Graphic 3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20660" y="0"/>
                              </a:lnTo>
                              <a:lnTo>
                                <a:pt x="26987" y="0"/>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7CA834" id="Graphic 338" o:spid="_x0000_s1026" style="position:absolute;margin-left:49.75pt;margin-top:12.15pt;width:3.8pt;height:3.8pt;z-index:15839744;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" path="m23823,47647l,26873,,20622,20660,r6327,l47647,20622r,3201l47647,26873,26987,47571r-3164,76xe" fillcolor="black" stroked="f">
                <v:path arrowok="t"/>
                <w10:wrap anchorx="page"/>
              </v:shape>
            </w:pict>
          </mc:Fallback>
        </mc:AlternateContent>
      </w:r>
      <w:r>
        <w:t>Judging, given the results of the 2022 cyber stress test, that firms should plan, prepare and test for such situations where disruption caused by an incident was such that, despite prior planning, attempting to recover by the end of the value date</w:t>
      </w:r>
      <w:r>
        <w:rPr>
          <w:spacing w:val="-3"/>
        </w:rPr>
        <w:t xml:space="preserve"> </w:t>
      </w:r>
      <w:r>
        <w:t>could</w:t>
      </w:r>
      <w:r>
        <w:rPr>
          <w:spacing w:val="-3"/>
        </w:rPr>
        <w:t xml:space="preserve"> </w:t>
      </w:r>
      <w:r>
        <w:t>have</w:t>
      </w:r>
      <w:r>
        <w:rPr>
          <w:spacing w:val="-3"/>
        </w:rPr>
        <w:t xml:space="preserve"> </w:t>
      </w:r>
      <w:r>
        <w:t>a</w:t>
      </w:r>
      <w:r>
        <w:rPr>
          <w:spacing w:val="-3"/>
        </w:rPr>
        <w:t xml:space="preserve"> </w:t>
      </w:r>
      <w:r>
        <w:t>more</w:t>
      </w:r>
      <w:r>
        <w:rPr>
          <w:spacing w:val="-3"/>
        </w:rPr>
        <w:t xml:space="preserve"> </w:t>
      </w:r>
      <w:r>
        <w:t>adverse</w:t>
      </w:r>
      <w:r>
        <w:rPr>
          <w:spacing w:val="-3"/>
        </w:rPr>
        <w:t xml:space="preserve"> </w:t>
      </w:r>
      <w:r>
        <w:t>impact</w:t>
      </w:r>
      <w:r>
        <w:rPr>
          <w:spacing w:val="-3"/>
        </w:rPr>
        <w:t xml:space="preserve"> </w:t>
      </w:r>
      <w:r>
        <w:t>on</w:t>
      </w:r>
      <w:r>
        <w:rPr>
          <w:spacing w:val="-3"/>
        </w:rPr>
        <w:t xml:space="preserve"> </w:t>
      </w:r>
      <w:r>
        <w:t>financial</w:t>
      </w:r>
      <w:r>
        <w:rPr>
          <w:spacing w:val="-3"/>
        </w:rPr>
        <w:t xml:space="preserve"> </w:t>
      </w:r>
      <w:r>
        <w:t>stability</w:t>
      </w:r>
      <w:r>
        <w:rPr>
          <w:spacing w:val="-3"/>
        </w:rPr>
        <w:t xml:space="preserve"> </w:t>
      </w:r>
      <w:r>
        <w:t>than</w:t>
      </w:r>
      <w:r>
        <w:rPr>
          <w:spacing w:val="-3"/>
        </w:rPr>
        <w:t xml:space="preserve"> </w:t>
      </w:r>
      <w:r>
        <w:t>failing</w:t>
      </w:r>
      <w:r>
        <w:rPr>
          <w:spacing w:val="-3"/>
        </w:rPr>
        <w:t xml:space="preserve"> </w:t>
      </w:r>
      <w:r>
        <w:t>to</w:t>
      </w:r>
      <w:r>
        <w:rPr>
          <w:spacing w:val="-3"/>
        </w:rPr>
        <w:t xml:space="preserve"> </w:t>
      </w:r>
      <w:r>
        <w:t>do</w:t>
      </w:r>
      <w:r>
        <w:rPr>
          <w:spacing w:val="-3"/>
        </w:rPr>
        <w:t xml:space="preserve"> </w:t>
      </w:r>
      <w:r>
        <w:t>so, and invest so that their response can effectively mitigate any impact on financial stability until service delivery is restored. The FPC also set its impact tolerance with regard to all</w:t>
      </w:r>
      <w:r>
        <w:t xml:space="preserve"> operational disruptions to firms’ ability to make critical payments, whether they arise from a cyber incident or otherwise: that the</w:t>
      </w:r>
    </w:p>
    <w:p w14:paraId="0C2CF1DC" w14:textId="77777777" w:rsidR="00184DB6" w:rsidRDefault="00351460">
      <w:pPr>
        <w:pStyle w:val="BodyText"/>
        <w:spacing w:line="314" w:lineRule="auto"/>
        <w:ind w:left="398" w:right="170"/>
      </w:pPr>
      <w:r>
        <w:t>financial</w:t>
      </w:r>
      <w:r>
        <w:rPr>
          <w:spacing w:val="-3"/>
        </w:rPr>
        <w:t xml:space="preserve"> </w:t>
      </w:r>
      <w:r>
        <w:t>system</w:t>
      </w:r>
      <w:r>
        <w:rPr>
          <w:spacing w:val="-3"/>
        </w:rPr>
        <w:t xml:space="preserve"> </w:t>
      </w:r>
      <w:r>
        <w:t>should</w:t>
      </w:r>
      <w:r>
        <w:rPr>
          <w:spacing w:val="-3"/>
        </w:rPr>
        <w:t xml:space="preserve"> </w:t>
      </w:r>
      <w:r>
        <w:t>be</w:t>
      </w:r>
      <w:r>
        <w:rPr>
          <w:spacing w:val="-3"/>
        </w:rPr>
        <w:t xml:space="preserve"> </w:t>
      </w:r>
      <w:r>
        <w:t>able</w:t>
      </w:r>
      <w:r>
        <w:rPr>
          <w:spacing w:val="-3"/>
        </w:rPr>
        <w:t xml:space="preserve"> </w:t>
      </w:r>
      <w:r>
        <w:t>to</w:t>
      </w:r>
      <w:r>
        <w:rPr>
          <w:spacing w:val="-3"/>
        </w:rPr>
        <w:t xml:space="preserve"> </w:t>
      </w:r>
      <w:r>
        <w:t>make</w:t>
      </w:r>
      <w:r>
        <w:rPr>
          <w:spacing w:val="-3"/>
        </w:rPr>
        <w:t xml:space="preserve"> </w:t>
      </w:r>
      <w:r>
        <w:t>payments</w:t>
      </w:r>
      <w:r>
        <w:rPr>
          <w:spacing w:val="-3"/>
        </w:rPr>
        <w:t xml:space="preserve"> </w:t>
      </w:r>
      <w:r>
        <w:t>on</w:t>
      </w:r>
      <w:r>
        <w:rPr>
          <w:spacing w:val="-3"/>
        </w:rPr>
        <w:t xml:space="preserve"> </w:t>
      </w:r>
      <w:r>
        <w:t>the</w:t>
      </w:r>
      <w:r>
        <w:rPr>
          <w:spacing w:val="-3"/>
        </w:rPr>
        <w:t xml:space="preserve"> </w:t>
      </w:r>
      <w:r>
        <w:t>date</w:t>
      </w:r>
      <w:r>
        <w:rPr>
          <w:spacing w:val="-3"/>
        </w:rPr>
        <w:t xml:space="preserve"> </w:t>
      </w:r>
      <w:r>
        <w:t>they</w:t>
      </w:r>
      <w:r>
        <w:rPr>
          <w:spacing w:val="-3"/>
        </w:rPr>
        <w:t xml:space="preserve"> </w:t>
      </w:r>
      <w:r>
        <w:t>are</w:t>
      </w:r>
      <w:r>
        <w:rPr>
          <w:spacing w:val="-3"/>
        </w:rPr>
        <w:t xml:space="preserve"> </w:t>
      </w:r>
      <w:r>
        <w:t>due</w:t>
      </w:r>
      <w:r>
        <w:rPr>
          <w:spacing w:val="-3"/>
        </w:rPr>
        <w:t xml:space="preserve"> </w:t>
      </w:r>
      <w:r>
        <w:t>(</w:t>
      </w:r>
      <w:proofErr w:type="spellStart"/>
      <w:r>
        <w:t>ie</w:t>
      </w:r>
      <w:proofErr w:type="spellEnd"/>
      <w:r>
        <w:t xml:space="preserve"> by the end of the ‘value date’).</w:t>
      </w:r>
    </w:p>
    <w:p w14:paraId="33474AE8" w14:textId="77777777" w:rsidR="00184DB6" w:rsidRDefault="00351460">
      <w:pPr>
        <w:pStyle w:val="BodyText"/>
        <w:spacing w:before="30" w:line="314" w:lineRule="auto"/>
        <w:ind w:left="398" w:right="170"/>
      </w:pPr>
      <w:r>
        <w:rPr>
          <w:noProof/>
        </w:rPr>
        <mc:AlternateContent>
          <mc:Choice Requires="wps">
            <w:drawing>
              <wp:anchor distT="0" distB="0" distL="0" distR="0" simplePos="0" relativeHeight="15840256" behindDoc="0" locked="0" layoutInCell="1" allowOverlap="1" wp14:anchorId="16BE330E" wp14:editId="19B95F1A">
                <wp:simplePos x="0" y="0"/>
                <wp:positionH relativeFrom="page">
                  <wp:posOffset>631902</wp:posOffset>
                </wp:positionH>
                <wp:positionV relativeFrom="paragraph">
                  <wp:posOffset>113129</wp:posOffset>
                </wp:positionV>
                <wp:extent cx="48260" cy="48260"/>
                <wp:effectExtent l="0" t="0" r="0" b="0"/>
                <wp:wrapNone/>
                <wp:docPr id="339" name="Graphic 3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20660" y="0"/>
                              </a:lnTo>
                              <a:lnTo>
                                <a:pt x="26987" y="0"/>
                              </a:lnTo>
                              <a:lnTo>
                                <a:pt x="30018" y="590"/>
                              </a:lnTo>
                              <a:lnTo>
                                <a:pt x="32943" y="1858"/>
                              </a:lnTo>
                              <a:lnTo>
                                <a:pt x="35859" y="2973"/>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1ED54A" id="Graphic 339" o:spid="_x0000_s1026" style="position:absolute;margin-left:49.75pt;margin-top:8.9pt;width:3.8pt;height:3.8pt;z-index:15840256;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" path="m23823,47647l,26873,,20622,20660,r6327,l30018,590r2925,1268l35859,2973,47647,20622r,3201l47647,26873,26987,47571r-3164,76xe" fillcolor="black" stroked="f">
                <v:path arrowok="t"/>
                <w10:wrap anchorx="page"/>
              </v:shape>
            </w:pict>
          </mc:Fallback>
        </mc:AlternateContent>
      </w:r>
      <w:r>
        <w:t>Judging that firms that are required to consider risks to UK financial stability under</w:t>
      </w:r>
      <w:r>
        <w:rPr>
          <w:spacing w:val="-4"/>
        </w:rPr>
        <w:t xml:space="preserve"> </w:t>
      </w:r>
      <w:r>
        <w:t>Bank,</w:t>
      </w:r>
      <w:r>
        <w:rPr>
          <w:spacing w:val="-4"/>
        </w:rPr>
        <w:t xml:space="preserve"> </w:t>
      </w:r>
      <w:r>
        <w:t>PRA</w:t>
      </w:r>
      <w:r>
        <w:rPr>
          <w:spacing w:val="-18"/>
        </w:rPr>
        <w:t xml:space="preserve"> </w:t>
      </w:r>
      <w:r>
        <w:t>and</w:t>
      </w:r>
      <w:r>
        <w:rPr>
          <w:spacing w:val="-4"/>
        </w:rPr>
        <w:t xml:space="preserve"> </w:t>
      </w:r>
      <w:r>
        <w:t>FCA</w:t>
      </w:r>
      <w:r>
        <w:rPr>
          <w:spacing w:val="-18"/>
        </w:rPr>
        <w:t xml:space="preserve"> </w:t>
      </w:r>
      <w:r>
        <w:t>operational</w:t>
      </w:r>
      <w:r>
        <w:rPr>
          <w:spacing w:val="-4"/>
        </w:rPr>
        <w:t xml:space="preserve"> </w:t>
      </w:r>
      <w:r>
        <w:t>resilience</w:t>
      </w:r>
      <w:r>
        <w:rPr>
          <w:spacing w:val="-4"/>
        </w:rPr>
        <w:t xml:space="preserve"> </w:t>
      </w:r>
      <w:r>
        <w:t>policies</w:t>
      </w:r>
      <w:r>
        <w:rPr>
          <w:spacing w:val="-4"/>
        </w:rPr>
        <w:t xml:space="preserve"> </w:t>
      </w:r>
      <w:r>
        <w:t>should</w:t>
      </w:r>
      <w:r>
        <w:rPr>
          <w:spacing w:val="-4"/>
        </w:rPr>
        <w:t xml:space="preserve"> </w:t>
      </w:r>
      <w:r>
        <w:t>consider</w:t>
      </w:r>
      <w:r>
        <w:rPr>
          <w:spacing w:val="-4"/>
        </w:rPr>
        <w:t xml:space="preserve"> </w:t>
      </w:r>
      <w:r>
        <w:t>the</w:t>
      </w:r>
    </w:p>
    <w:p w14:paraId="511172C8" w14:textId="77777777" w:rsidR="00184DB6" w:rsidRDefault="00351460">
      <w:pPr>
        <w:pStyle w:val="BodyText"/>
        <w:spacing w:line="314" w:lineRule="auto"/>
        <w:ind w:left="398" w:right="96"/>
      </w:pPr>
      <w:r>
        <w:t>FPC’s</w:t>
      </w:r>
      <w:r>
        <w:rPr>
          <w:spacing w:val="-4"/>
        </w:rPr>
        <w:t xml:space="preserve"> </w:t>
      </w:r>
      <w:r>
        <w:t>impact</w:t>
      </w:r>
      <w:r>
        <w:rPr>
          <w:spacing w:val="-4"/>
        </w:rPr>
        <w:t xml:space="preserve"> </w:t>
      </w:r>
      <w:r>
        <w:t>tolerance</w:t>
      </w:r>
      <w:r>
        <w:rPr>
          <w:spacing w:val="-4"/>
        </w:rPr>
        <w:t xml:space="preserve"> </w:t>
      </w:r>
      <w:r>
        <w:t>for</w:t>
      </w:r>
      <w:r>
        <w:rPr>
          <w:spacing w:val="-4"/>
        </w:rPr>
        <w:t xml:space="preserve"> </w:t>
      </w:r>
      <w:r>
        <w:t>critical</w:t>
      </w:r>
      <w:r>
        <w:rPr>
          <w:spacing w:val="-4"/>
        </w:rPr>
        <w:t xml:space="preserve"> </w:t>
      </w:r>
      <w:r>
        <w:t>payments</w:t>
      </w:r>
      <w:r>
        <w:rPr>
          <w:spacing w:val="-4"/>
        </w:rPr>
        <w:t xml:space="preserve"> </w:t>
      </w:r>
      <w:r>
        <w:t>when</w:t>
      </w:r>
      <w:r>
        <w:rPr>
          <w:spacing w:val="-4"/>
        </w:rPr>
        <w:t xml:space="preserve"> </w:t>
      </w:r>
      <w:r>
        <w:t>formulating</w:t>
      </w:r>
      <w:r>
        <w:rPr>
          <w:spacing w:val="-4"/>
        </w:rPr>
        <w:t xml:space="preserve"> </w:t>
      </w:r>
      <w:r>
        <w:t>their</w:t>
      </w:r>
      <w:r>
        <w:rPr>
          <w:spacing w:val="-4"/>
        </w:rPr>
        <w:t xml:space="preserve"> </w:t>
      </w:r>
      <w:r>
        <w:t>own</w:t>
      </w:r>
      <w:r>
        <w:rPr>
          <w:spacing w:val="-4"/>
        </w:rPr>
        <w:t xml:space="preserve"> </w:t>
      </w:r>
      <w:r>
        <w:t>payment impact tolerances, alongside other applicable requirements. Mitigating actions that</w:t>
      </w:r>
      <w:r>
        <w:rPr>
          <w:spacing w:val="-2"/>
        </w:rPr>
        <w:t xml:space="preserve"> </w:t>
      </w:r>
      <w:r>
        <w:t>could</w:t>
      </w:r>
      <w:r>
        <w:rPr>
          <w:spacing w:val="-2"/>
        </w:rPr>
        <w:t xml:space="preserve"> </w:t>
      </w:r>
      <w:r>
        <w:t>limit</w:t>
      </w:r>
      <w:r>
        <w:rPr>
          <w:spacing w:val="-2"/>
        </w:rPr>
        <w:t xml:space="preserve"> </w:t>
      </w:r>
      <w:r>
        <w:t>impacts</w:t>
      </w:r>
      <w:r>
        <w:rPr>
          <w:spacing w:val="-2"/>
        </w:rPr>
        <w:t xml:space="preserve"> </w:t>
      </w:r>
      <w:r>
        <w:t>on</w:t>
      </w:r>
      <w:r>
        <w:rPr>
          <w:spacing w:val="-2"/>
        </w:rPr>
        <w:t xml:space="preserve"> </w:t>
      </w:r>
      <w:r>
        <w:t>financial</w:t>
      </w:r>
      <w:r>
        <w:rPr>
          <w:spacing w:val="-2"/>
        </w:rPr>
        <w:t xml:space="preserve"> </w:t>
      </w:r>
      <w:r>
        <w:t>stability</w:t>
      </w:r>
      <w:r>
        <w:rPr>
          <w:spacing w:val="-2"/>
        </w:rPr>
        <w:t xml:space="preserve"> </w:t>
      </w:r>
      <w:r>
        <w:t>could</w:t>
      </w:r>
      <w:r>
        <w:rPr>
          <w:spacing w:val="-2"/>
        </w:rPr>
        <w:t xml:space="preserve"> </w:t>
      </w:r>
      <w:r>
        <w:t>also</w:t>
      </w:r>
      <w:r>
        <w:rPr>
          <w:spacing w:val="-2"/>
        </w:rPr>
        <w:t xml:space="preserve"> </w:t>
      </w:r>
      <w:r>
        <w:t>help</w:t>
      </w:r>
      <w:r>
        <w:rPr>
          <w:spacing w:val="-2"/>
        </w:rPr>
        <w:t xml:space="preserve"> </w:t>
      </w:r>
      <w:r>
        <w:t>meet</w:t>
      </w:r>
      <w:r>
        <w:rPr>
          <w:spacing w:val="-2"/>
        </w:rPr>
        <w:t xml:space="preserve"> </w:t>
      </w:r>
      <w:r>
        <w:t>the</w:t>
      </w:r>
      <w:r>
        <w:rPr>
          <w:spacing w:val="-2"/>
        </w:rPr>
        <w:t xml:space="preserve"> </w:t>
      </w:r>
      <w:r>
        <w:t xml:space="preserve">requirement under those policies to consider the risks to consumers and to safety and </w:t>
      </w:r>
      <w:r>
        <w:rPr>
          <w:spacing w:val="-2"/>
        </w:rPr>
        <w:t>soundness.</w:t>
      </w:r>
    </w:p>
    <w:p w14:paraId="256D4DF5" w14:textId="77777777" w:rsidR="00184DB6" w:rsidRDefault="00351460">
      <w:pPr>
        <w:pStyle w:val="BodyText"/>
        <w:spacing w:before="34" w:line="314" w:lineRule="auto"/>
        <w:ind w:left="398" w:right="545"/>
      </w:pPr>
      <w:r>
        <w:rPr>
          <w:noProof/>
        </w:rPr>
        <mc:AlternateContent>
          <mc:Choice Requires="wps">
            <w:drawing>
              <wp:anchor distT="0" distB="0" distL="0" distR="0" simplePos="0" relativeHeight="15840768" behindDoc="0" locked="0" layoutInCell="1" allowOverlap="1" wp14:anchorId="77823911" wp14:editId="59D42C19">
                <wp:simplePos x="0" y="0"/>
                <wp:positionH relativeFrom="page">
                  <wp:posOffset>631902</wp:posOffset>
                </wp:positionH>
                <wp:positionV relativeFrom="paragraph">
                  <wp:posOffset>115886</wp:posOffset>
                </wp:positionV>
                <wp:extent cx="48260" cy="48260"/>
                <wp:effectExtent l="0" t="0" r="0" b="0"/>
                <wp:wrapNone/>
                <wp:docPr id="340" name="Graphic 3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600" y="17496"/>
                              </a:lnTo>
                              <a:lnTo>
                                <a:pt x="3020" y="11616"/>
                              </a:lnTo>
                              <a:lnTo>
                                <a:pt x="4745" y="9081"/>
                              </a:lnTo>
                              <a:lnTo>
                                <a:pt x="6975" y="6928"/>
                              </a:lnTo>
                              <a:lnTo>
                                <a:pt x="9215" y="4612"/>
                              </a:lnTo>
                              <a:lnTo>
                                <a:pt x="11788" y="2906"/>
                              </a:lnTo>
                              <a:lnTo>
                                <a:pt x="17629" y="590"/>
                              </a:lnTo>
                              <a:lnTo>
                                <a:pt x="20660" y="0"/>
                              </a:lnTo>
                              <a:lnTo>
                                <a:pt x="26987" y="0"/>
                              </a:lnTo>
                              <a:lnTo>
                                <a:pt x="30018" y="590"/>
                              </a:lnTo>
                              <a:lnTo>
                                <a:pt x="35859" y="2906"/>
                              </a:lnTo>
                              <a:lnTo>
                                <a:pt x="38432" y="4612"/>
                              </a:lnTo>
                              <a:lnTo>
                                <a:pt x="40672" y="6928"/>
                              </a:lnTo>
                              <a:lnTo>
                                <a:pt x="42902" y="9081"/>
                              </a:lnTo>
                              <a:lnTo>
                                <a:pt x="44627" y="11616"/>
                              </a:lnTo>
                              <a:lnTo>
                                <a:pt x="47047" y="17496"/>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772F46" id="Graphic 340" o:spid="_x0000_s1026" style="position:absolute;margin-left:49.75pt;margin-top:9.1pt;width:3.8pt;height:3.8pt;z-index:15840768;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" path="m23823,47647l,26873,,20622,600,17496,3020,11616,4745,9081,6975,6928,9215,4612,11788,2906,17629,590,20660,r6327,l30018,590r5841,2316l38432,4612r2240,2316l42902,9081r1725,2535l47047,17496r600,3126l47647,23823r,3050l26987,47571r-3164,76xe" fillcolor="black" stroked="f">
                <v:path arrowok="t"/>
                <w10:wrap anchorx="page"/>
              </v:shape>
            </w:pict>
          </mc:Fallback>
        </mc:AlternateContent>
      </w:r>
      <w:r>
        <w:t>Noting the findings from the Insurance Stress Test conducted over 2022 and welcoming</w:t>
      </w:r>
      <w:r>
        <w:rPr>
          <w:spacing w:val="-3"/>
        </w:rPr>
        <w:t xml:space="preserve"> </w:t>
      </w:r>
      <w:r>
        <w:t>the</w:t>
      </w:r>
      <w:r>
        <w:rPr>
          <w:spacing w:val="-3"/>
        </w:rPr>
        <w:t xml:space="preserve"> </w:t>
      </w:r>
      <w:r>
        <w:t>result</w:t>
      </w:r>
      <w:r>
        <w:rPr>
          <w:spacing w:val="-3"/>
        </w:rPr>
        <w:t xml:space="preserve"> </w:t>
      </w:r>
      <w:r>
        <w:t>that</w:t>
      </w:r>
      <w:r>
        <w:rPr>
          <w:spacing w:val="-3"/>
        </w:rPr>
        <w:t xml:space="preserve"> </w:t>
      </w:r>
      <w:r>
        <w:t>the</w:t>
      </w:r>
      <w:r>
        <w:rPr>
          <w:spacing w:val="-3"/>
        </w:rPr>
        <w:t xml:space="preserve"> </w:t>
      </w:r>
      <w:r>
        <w:t>UK</w:t>
      </w:r>
      <w:r>
        <w:rPr>
          <w:spacing w:val="-3"/>
        </w:rPr>
        <w:t xml:space="preserve"> </w:t>
      </w:r>
      <w:r>
        <w:t>insurance</w:t>
      </w:r>
      <w:r>
        <w:rPr>
          <w:spacing w:val="-3"/>
        </w:rPr>
        <w:t xml:space="preserve"> </w:t>
      </w:r>
      <w:r>
        <w:t>sector</w:t>
      </w:r>
      <w:r>
        <w:rPr>
          <w:spacing w:val="-3"/>
        </w:rPr>
        <w:t xml:space="preserve"> </w:t>
      </w:r>
      <w:r>
        <w:t>was</w:t>
      </w:r>
      <w:r>
        <w:rPr>
          <w:spacing w:val="-3"/>
        </w:rPr>
        <w:t xml:space="preserve"> </w:t>
      </w:r>
      <w:r>
        <w:t>found</w:t>
      </w:r>
      <w:r>
        <w:rPr>
          <w:spacing w:val="-3"/>
        </w:rPr>
        <w:t xml:space="preserve"> </w:t>
      </w:r>
      <w:r>
        <w:t>to</w:t>
      </w:r>
      <w:r>
        <w:rPr>
          <w:spacing w:val="-3"/>
        </w:rPr>
        <w:t xml:space="preserve"> </w:t>
      </w:r>
      <w:r>
        <w:t>be</w:t>
      </w:r>
      <w:r>
        <w:rPr>
          <w:spacing w:val="-3"/>
        </w:rPr>
        <w:t xml:space="preserve"> </w:t>
      </w:r>
      <w:r>
        <w:t>resilient</w:t>
      </w:r>
      <w:r>
        <w:rPr>
          <w:spacing w:val="-3"/>
        </w:rPr>
        <w:t xml:space="preserve"> </w:t>
      </w:r>
      <w:r>
        <w:t>to the PRA specified scenarios.</w:t>
      </w:r>
    </w:p>
    <w:p w14:paraId="6D5467AC" w14:textId="77777777" w:rsidR="00184DB6" w:rsidRDefault="00351460">
      <w:pPr>
        <w:pStyle w:val="BodyText"/>
        <w:spacing w:before="40" w:line="314" w:lineRule="auto"/>
        <w:ind w:left="398" w:right="219"/>
      </w:pPr>
      <w:r>
        <w:rPr>
          <w:noProof/>
        </w:rPr>
        <mc:AlternateContent>
          <mc:Choice Requires="wps">
            <w:drawing>
              <wp:anchor distT="0" distB="0" distL="0" distR="0" simplePos="0" relativeHeight="15841280" behindDoc="0" locked="0" layoutInCell="1" allowOverlap="1" wp14:anchorId="3BAC9CB7" wp14:editId="6804E5F4">
                <wp:simplePos x="0" y="0"/>
                <wp:positionH relativeFrom="page">
                  <wp:posOffset>631902</wp:posOffset>
                </wp:positionH>
                <wp:positionV relativeFrom="paragraph">
                  <wp:posOffset>119979</wp:posOffset>
                </wp:positionV>
                <wp:extent cx="48260" cy="48260"/>
                <wp:effectExtent l="0" t="0" r="0" b="0"/>
                <wp:wrapNone/>
                <wp:docPr id="341" name="Graphic 3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949"/>
                              </a:lnTo>
                              <a:lnTo>
                                <a:pt x="0" y="20622"/>
                              </a:lnTo>
                              <a:lnTo>
                                <a:pt x="20660" y="0"/>
                              </a:lnTo>
                              <a:lnTo>
                                <a:pt x="26987" y="0"/>
                              </a:lnTo>
                              <a:lnTo>
                                <a:pt x="47647" y="20622"/>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507E33" id="Graphic 341" o:spid="_x0000_s1026" style="position:absolute;margin-left:49.75pt;margin-top:9.45pt;width:3.8pt;height:3.8pt;z-index:15841280;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" path="m23823,47647l,26949,,20622,20660,r6327,l47647,20622r,3201l47647,26949,26987,47571r-3164,76xe" fillcolor="black" stroked="f">
                <v:path arrowok="t"/>
                <w10:wrap anchorx="page"/>
              </v:shape>
            </w:pict>
          </mc:Fallback>
        </mc:AlternateContent>
      </w:r>
      <w:r>
        <w:t>Expressing concerns around the potential financial stability implications of certain management actions life insurers were likely to take in stress, in particular,</w:t>
      </w:r>
      <w:r>
        <w:rPr>
          <w:spacing w:val="-5"/>
        </w:rPr>
        <w:t xml:space="preserve"> </w:t>
      </w:r>
      <w:r>
        <w:t>the</w:t>
      </w:r>
      <w:r>
        <w:rPr>
          <w:spacing w:val="-5"/>
        </w:rPr>
        <w:t xml:space="preserve"> </w:t>
      </w:r>
      <w:r>
        <w:t>concurrent</w:t>
      </w:r>
      <w:r>
        <w:rPr>
          <w:spacing w:val="-5"/>
        </w:rPr>
        <w:t xml:space="preserve"> </w:t>
      </w:r>
      <w:r>
        <w:t>sale</w:t>
      </w:r>
      <w:r>
        <w:rPr>
          <w:spacing w:val="-5"/>
        </w:rPr>
        <w:t xml:space="preserve"> </w:t>
      </w:r>
      <w:r>
        <w:t>of</w:t>
      </w:r>
      <w:r>
        <w:rPr>
          <w:spacing w:val="-5"/>
        </w:rPr>
        <w:t xml:space="preserve"> </w:t>
      </w:r>
      <w:r>
        <w:t>sub-investment</w:t>
      </w:r>
      <w:r>
        <w:rPr>
          <w:spacing w:val="-5"/>
        </w:rPr>
        <w:t xml:space="preserve"> </w:t>
      </w:r>
      <w:r>
        <w:t>grade</w:t>
      </w:r>
      <w:r>
        <w:rPr>
          <w:spacing w:val="-5"/>
        </w:rPr>
        <w:t xml:space="preserve"> </w:t>
      </w:r>
      <w:r>
        <w:t>credit</w:t>
      </w:r>
      <w:r>
        <w:rPr>
          <w:spacing w:val="-5"/>
        </w:rPr>
        <w:t xml:space="preserve"> </w:t>
      </w:r>
      <w:r>
        <w:t>assets</w:t>
      </w:r>
      <w:r>
        <w:rPr>
          <w:spacing w:val="-5"/>
        </w:rPr>
        <w:t xml:space="preserve"> </w:t>
      </w:r>
      <w:r>
        <w:t>that</w:t>
      </w:r>
      <w:r>
        <w:rPr>
          <w:spacing w:val="-5"/>
        </w:rPr>
        <w:t xml:space="preserve"> </w:t>
      </w:r>
      <w:r>
        <w:t>could amplify market shocks.</w:t>
      </w:r>
    </w:p>
    <w:p w14:paraId="5A1A301D" w14:textId="77777777" w:rsidR="00184DB6" w:rsidRDefault="00351460">
      <w:pPr>
        <w:pStyle w:val="BodyText"/>
        <w:spacing w:before="39" w:line="314" w:lineRule="auto"/>
        <w:ind w:left="398"/>
      </w:pPr>
      <w:r>
        <w:rPr>
          <w:noProof/>
        </w:rPr>
        <mc:AlternateContent>
          <mc:Choice Requires="wps">
            <w:drawing>
              <wp:anchor distT="0" distB="0" distL="0" distR="0" simplePos="0" relativeHeight="15841792" behindDoc="0" locked="0" layoutInCell="1" allowOverlap="1" wp14:anchorId="1EF6BACD" wp14:editId="7A69194B">
                <wp:simplePos x="0" y="0"/>
                <wp:positionH relativeFrom="page">
                  <wp:posOffset>631902</wp:posOffset>
                </wp:positionH>
                <wp:positionV relativeFrom="paragraph">
                  <wp:posOffset>119292</wp:posOffset>
                </wp:positionV>
                <wp:extent cx="48260" cy="48260"/>
                <wp:effectExtent l="0" t="0" r="0" b="0"/>
                <wp:wrapNone/>
                <wp:docPr id="342" name="Graphic 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600" y="17496"/>
                              </a:lnTo>
                              <a:lnTo>
                                <a:pt x="3020" y="11616"/>
                              </a:lnTo>
                              <a:lnTo>
                                <a:pt x="4745" y="9081"/>
                              </a:lnTo>
                              <a:lnTo>
                                <a:pt x="6975" y="6928"/>
                              </a:lnTo>
                              <a:lnTo>
                                <a:pt x="9215" y="4612"/>
                              </a:lnTo>
                              <a:lnTo>
                                <a:pt x="11788" y="2906"/>
                              </a:lnTo>
                              <a:lnTo>
                                <a:pt x="17629" y="590"/>
                              </a:lnTo>
                              <a:lnTo>
                                <a:pt x="20660" y="0"/>
                              </a:lnTo>
                              <a:lnTo>
                                <a:pt x="26987" y="0"/>
                              </a:lnTo>
                              <a:lnTo>
                                <a:pt x="30018" y="590"/>
                              </a:lnTo>
                              <a:lnTo>
                                <a:pt x="35859" y="2906"/>
                              </a:lnTo>
                              <a:lnTo>
                                <a:pt x="38432" y="4612"/>
                              </a:lnTo>
                              <a:lnTo>
                                <a:pt x="40672" y="6928"/>
                              </a:lnTo>
                              <a:lnTo>
                                <a:pt x="42902" y="9081"/>
                              </a:lnTo>
                              <a:lnTo>
                                <a:pt x="44627" y="11692"/>
                              </a:lnTo>
                              <a:lnTo>
                                <a:pt x="47047" y="17572"/>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616AF7" id="Graphic 342" o:spid="_x0000_s1026" style="position:absolute;margin-left:49.75pt;margin-top:9.4pt;width:3.8pt;height:3.8pt;z-index:15841792;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" path="m23823,47647l,26873,,20622,600,17496,3020,11616,4745,9081,6975,6928,9215,4612,11788,2906,17629,590,20660,r6327,l30018,590r5841,2316l38432,4612r2240,2316l42902,9081r1725,2611l47047,17572r600,3050l47647,23823r,3050l26987,47571r-3164,76xe" fillcolor="black" stroked="f">
                <v:path arrowok="t"/>
                <w10:wrap anchorx="page"/>
              </v:shape>
            </w:pict>
          </mc:Fallback>
        </mc:AlternateContent>
      </w:r>
      <w:r>
        <w:t xml:space="preserve">Continuing to judge that direct risks to UK financial stability from </w:t>
      </w:r>
      <w:proofErr w:type="spellStart"/>
      <w:r>
        <w:t>cryptoassets</w:t>
      </w:r>
      <w:proofErr w:type="spellEnd"/>
      <w:r>
        <w:t xml:space="preserve"> remained</w:t>
      </w:r>
      <w:r>
        <w:rPr>
          <w:spacing w:val="-4"/>
        </w:rPr>
        <w:t xml:space="preserve"> </w:t>
      </w:r>
      <w:r>
        <w:t>limited,</w:t>
      </w:r>
      <w:r>
        <w:rPr>
          <w:spacing w:val="-4"/>
        </w:rPr>
        <w:t xml:space="preserve"> </w:t>
      </w:r>
      <w:r>
        <w:t>reflecting</w:t>
      </w:r>
      <w:r>
        <w:rPr>
          <w:spacing w:val="-4"/>
        </w:rPr>
        <w:t xml:space="preserve"> </w:t>
      </w:r>
      <w:r>
        <w:t>their</w:t>
      </w:r>
      <w:r>
        <w:rPr>
          <w:spacing w:val="-4"/>
        </w:rPr>
        <w:t xml:space="preserve"> </w:t>
      </w:r>
      <w:r>
        <w:t>current</w:t>
      </w:r>
      <w:r>
        <w:rPr>
          <w:spacing w:val="-4"/>
        </w:rPr>
        <w:t xml:space="preserve"> </w:t>
      </w:r>
      <w:r>
        <w:t>limited</w:t>
      </w:r>
      <w:r>
        <w:rPr>
          <w:spacing w:val="-4"/>
        </w:rPr>
        <w:t xml:space="preserve"> </w:t>
      </w:r>
      <w:r>
        <w:t>size</w:t>
      </w:r>
      <w:r>
        <w:rPr>
          <w:spacing w:val="-4"/>
        </w:rPr>
        <w:t xml:space="preserve"> </w:t>
      </w:r>
      <w:r>
        <w:t>and</w:t>
      </w:r>
      <w:r>
        <w:rPr>
          <w:spacing w:val="-4"/>
        </w:rPr>
        <w:t xml:space="preserve"> </w:t>
      </w:r>
      <w:r>
        <w:t>interconnectedness</w:t>
      </w:r>
      <w:r>
        <w:rPr>
          <w:spacing w:val="-4"/>
        </w:rPr>
        <w:t xml:space="preserve"> </w:t>
      </w:r>
      <w:r>
        <w:t>with the financial system.</w:t>
      </w:r>
    </w:p>
    <w:p w14:paraId="39B4A17A" w14:textId="77777777" w:rsidR="00184DB6" w:rsidRDefault="00351460">
      <w:pPr>
        <w:pStyle w:val="BodyText"/>
        <w:spacing w:before="41" w:line="314" w:lineRule="auto"/>
        <w:ind w:left="398"/>
      </w:pPr>
      <w:r>
        <w:rPr>
          <w:noProof/>
        </w:rPr>
        <mc:AlternateContent>
          <mc:Choice Requires="wps">
            <w:drawing>
              <wp:anchor distT="0" distB="0" distL="0" distR="0" simplePos="0" relativeHeight="15842304" behindDoc="0" locked="0" layoutInCell="1" allowOverlap="1" wp14:anchorId="2CFC55BF" wp14:editId="677251D5">
                <wp:simplePos x="0" y="0"/>
                <wp:positionH relativeFrom="page">
                  <wp:posOffset>631902</wp:posOffset>
                </wp:positionH>
                <wp:positionV relativeFrom="paragraph">
                  <wp:posOffset>120210</wp:posOffset>
                </wp:positionV>
                <wp:extent cx="48260" cy="48260"/>
                <wp:effectExtent l="0" t="0" r="0" b="0"/>
                <wp:wrapNone/>
                <wp:docPr id="343" name="Graphic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20660" y="0"/>
                              </a:lnTo>
                              <a:lnTo>
                                <a:pt x="26987" y="0"/>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D6C846" id="Graphic 343" o:spid="_x0000_s1026" style="position:absolute;margin-left:49.75pt;margin-top:9.45pt;width:3.8pt;height:3.8pt;z-index:15842304;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" path="m23823,47647l,26873,,20622,20660,r6327,l47647,20622r,3201l47647,26873,26987,47571r-3164,76xe" fillcolor="black" stroked="f">
                <v:path arrowok="t"/>
                <w10:wrap anchorx="page"/>
              </v:shape>
            </w:pict>
          </mc:Fallback>
        </mc:AlternateContent>
      </w:r>
      <w:r>
        <w:rPr>
          <w:noProof/>
        </w:rPr>
        <mc:AlternateContent>
          <mc:Choice Requires="wps">
            <w:drawing>
              <wp:anchor distT="0" distB="0" distL="0" distR="0" simplePos="0" relativeHeight="15842816" behindDoc="0" locked="0" layoutInCell="1" allowOverlap="1" wp14:anchorId="27BA433A" wp14:editId="2FB1E2A9">
                <wp:simplePos x="0" y="0"/>
                <wp:positionH relativeFrom="page">
                  <wp:posOffset>5245115</wp:posOffset>
                </wp:positionH>
                <wp:positionV relativeFrom="paragraph">
                  <wp:posOffset>758478</wp:posOffset>
                </wp:positionV>
                <wp:extent cx="1309370" cy="9525"/>
                <wp:effectExtent l="0" t="0" r="0" b="0"/>
                <wp:wrapNone/>
                <wp:docPr id="344" name="Graphic 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9370" cy="9525"/>
                        </a:xfrm>
                        <a:custGeom>
                          <a:avLst/>
                          <a:gdLst/>
                          <a:ahLst/>
                          <a:cxnLst/>
                          <a:rect l="l" t="t" r="r" b="b"/>
                          <a:pathLst>
                            <a:path w="1309370" h="9525">
                              <a:moveTo>
                                <a:pt x="1308973" y="9529"/>
                              </a:moveTo>
                              <a:lnTo>
                                <a:pt x="0" y="9529"/>
                              </a:lnTo>
                              <a:lnTo>
                                <a:pt x="0" y="0"/>
                              </a:lnTo>
                              <a:lnTo>
                                <a:pt x="1308973" y="0"/>
                              </a:lnTo>
                              <a:lnTo>
                                <a:pt x="1308973"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0459371" id="Graphic 344" o:spid="_x0000_s1026" style="position:absolute;margin-left:413pt;margin-top:59.7pt;width:103.1pt;height:.75pt;z-index:15842816;visibility:visible;mso-wrap-style:square;mso-wrap-distance-left:0;mso-wrap-distance-top:0;mso-wrap-distance-right:0;mso-wrap-distance-bottom:0;mso-position-horizontal:absolute;mso-position-horizontal-relative:page;mso-position-vertical:absolute;mso-position-vertical-relative:text;v-text-anchor:top" coordsize="130937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" path="m1308973,9529l,9529,,,1308973,r,9529xe" fillcolor="#20a3a6" stroked="f">
                <v:path arrowok="t"/>
                <w10:wrap anchorx="page"/>
              </v:shape>
            </w:pict>
          </mc:Fallback>
        </mc:AlternateContent>
      </w:r>
      <w:r>
        <w:rPr>
          <w:noProof/>
        </w:rPr>
        <mc:AlternateContent>
          <mc:Choice Requires="wps">
            <w:drawing>
              <wp:anchor distT="0" distB="0" distL="0" distR="0" simplePos="0" relativeHeight="486573568" behindDoc="1" locked="0" layoutInCell="1" allowOverlap="1" wp14:anchorId="56513806" wp14:editId="04DF14BA">
                <wp:simplePos x="0" y="0"/>
                <wp:positionH relativeFrom="page">
                  <wp:posOffset>792562</wp:posOffset>
                </wp:positionH>
                <wp:positionV relativeFrom="paragraph">
                  <wp:posOffset>1015777</wp:posOffset>
                </wp:positionV>
                <wp:extent cx="1477645" cy="9525"/>
                <wp:effectExtent l="0" t="0" r="0" b="0"/>
                <wp:wrapNone/>
                <wp:docPr id="345" name="Graphic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7645" cy="9525"/>
                        </a:xfrm>
                        <a:custGeom>
                          <a:avLst/>
                          <a:gdLst/>
                          <a:ahLst/>
                          <a:cxnLst/>
                          <a:rect l="l" t="t" r="r" b="b"/>
                          <a:pathLst>
                            <a:path w="1477645" h="9525">
                              <a:moveTo>
                                <a:pt x="1477532" y="9529"/>
                              </a:moveTo>
                              <a:lnTo>
                                <a:pt x="0" y="9529"/>
                              </a:lnTo>
                              <a:lnTo>
                                <a:pt x="0" y="0"/>
                              </a:lnTo>
                              <a:lnTo>
                                <a:pt x="1477532" y="0"/>
                              </a:lnTo>
                              <a:lnTo>
                                <a:pt x="1477532"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BB28933" id="Graphic 345" o:spid="_x0000_s1026" style="position:absolute;margin-left:62.4pt;margin-top:80pt;width:116.35pt;height:.75pt;z-index:-16742912;visibility:visible;mso-wrap-style:square;mso-wrap-distance-left:0;mso-wrap-distance-top:0;mso-wrap-distance-right:0;mso-wrap-distance-bottom:0;mso-position-horizontal:absolute;mso-position-horizontal-relative:page;mso-position-vertical:absolute;mso-position-vertical-relative:text;v-text-anchor:top" coordsize="147764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" path="m1477532,9529l,9529,,,1477532,r,9529xe" fillcolor="#20a3a6" stroked="f">
                <v:path arrowok="t"/>
                <w10:wrap anchorx="page"/>
              </v:shape>
            </w:pict>
          </mc:Fallback>
        </mc:AlternateContent>
      </w:r>
      <w:r>
        <w:rPr>
          <w:noProof/>
        </w:rPr>
        <mc:AlternateContent>
          <mc:Choice Requires="wps">
            <w:drawing>
              <wp:anchor distT="0" distB="0" distL="0" distR="0" simplePos="0" relativeHeight="486574080" behindDoc="1" locked="0" layoutInCell="1" allowOverlap="1" wp14:anchorId="7D2ACF2D" wp14:editId="6E5AE69C">
                <wp:simplePos x="0" y="0"/>
                <wp:positionH relativeFrom="page">
                  <wp:posOffset>2775763</wp:posOffset>
                </wp:positionH>
                <wp:positionV relativeFrom="paragraph">
                  <wp:posOffset>1787673</wp:posOffset>
                </wp:positionV>
                <wp:extent cx="1344930" cy="9525"/>
                <wp:effectExtent l="0" t="0" r="0" b="0"/>
                <wp:wrapNone/>
                <wp:docPr id="346" name="Graphic 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9525"/>
                        </a:xfrm>
                        <a:custGeom>
                          <a:avLst/>
                          <a:gdLst/>
                          <a:ahLst/>
                          <a:cxnLst/>
                          <a:rect l="l" t="t" r="r" b="b"/>
                          <a:pathLst>
                            <a:path w="1344930" h="9525">
                              <a:moveTo>
                                <a:pt x="1344414" y="9529"/>
                              </a:moveTo>
                              <a:lnTo>
                                <a:pt x="0" y="9529"/>
                              </a:lnTo>
                              <a:lnTo>
                                <a:pt x="0" y="0"/>
                              </a:lnTo>
                              <a:lnTo>
                                <a:pt x="1344414" y="0"/>
                              </a:lnTo>
                              <a:lnTo>
                                <a:pt x="1344414"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2C62BBF" id="Graphic 346" o:spid="_x0000_s1026" style="position:absolute;margin-left:218.55pt;margin-top:140.75pt;width:105.9pt;height:.75pt;z-index:-16742400;visibility:visible;mso-wrap-style:square;mso-wrap-distance-left:0;mso-wrap-distance-top:0;mso-wrap-distance-right:0;mso-wrap-distance-bottom:0;mso-position-horizontal:absolute;mso-position-horizontal-relative:page;mso-position-vertical:absolute;mso-position-vertical-relative:text;v-text-anchor:top" coordsize="134493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" path="m1344414,9529l,9529,,,1344414,r,9529xe" fillcolor="#20a3a6" stroked="f">
                <v:path arrowok="t"/>
                <w10:wrap anchorx="page"/>
              </v:shape>
            </w:pict>
          </mc:Fallback>
        </mc:AlternateContent>
      </w:r>
      <w:r>
        <w:t xml:space="preserve">Welcoming HM Treasury’s consultation and call for evidence for a financial services regulatory regime for </w:t>
      </w:r>
      <w:proofErr w:type="spellStart"/>
      <w:r>
        <w:t>cryptoassets</w:t>
      </w:r>
      <w:proofErr w:type="spellEnd"/>
      <w:r>
        <w:t xml:space="preserve">, and its aim to achieve the same </w:t>
      </w:r>
      <w:hyperlink r:id="rId109">
        <w:r>
          <w:t xml:space="preserve">regulatory outcome for equivalent risks consistent with the </w:t>
        </w:r>
        <w:r>
          <w:rPr>
            <w:rFonts w:ascii="Arial" w:hAnsi="Arial"/>
            <w:b/>
            <w:color w:val="12273E"/>
          </w:rPr>
          <w:t>FSB’s proposed recommendations</w:t>
        </w:r>
        <w:r>
          <w:t>, and noting the regime would not achieve the outcome</w:t>
        </w:r>
      </w:hyperlink>
      <w:r>
        <w:t xml:space="preserve"> of market</w:t>
      </w:r>
      <w:r>
        <w:rPr>
          <w:spacing w:val="-3"/>
        </w:rPr>
        <w:t xml:space="preserve"> </w:t>
      </w:r>
      <w:r>
        <w:t>integrity</w:t>
      </w:r>
      <w:r>
        <w:rPr>
          <w:spacing w:val="-3"/>
        </w:rPr>
        <w:t xml:space="preserve"> </w:t>
      </w:r>
      <w:r>
        <w:t>to</w:t>
      </w:r>
      <w:r>
        <w:rPr>
          <w:spacing w:val="-3"/>
        </w:rPr>
        <w:t xml:space="preserve"> </w:t>
      </w:r>
      <w:r>
        <w:t>the</w:t>
      </w:r>
      <w:r>
        <w:rPr>
          <w:spacing w:val="-3"/>
        </w:rPr>
        <w:t xml:space="preserve"> </w:t>
      </w:r>
      <w:r>
        <w:t>same</w:t>
      </w:r>
      <w:r>
        <w:rPr>
          <w:spacing w:val="-3"/>
        </w:rPr>
        <w:t xml:space="preserve"> </w:t>
      </w:r>
      <w:r>
        <w:t>degree</w:t>
      </w:r>
      <w:r>
        <w:rPr>
          <w:spacing w:val="-3"/>
        </w:rPr>
        <w:t xml:space="preserve"> </w:t>
      </w:r>
      <w:r>
        <w:t>as</w:t>
      </w:r>
      <w:r>
        <w:rPr>
          <w:spacing w:val="-3"/>
        </w:rPr>
        <w:t xml:space="preserve"> </w:t>
      </w:r>
      <w:r>
        <w:t>in</w:t>
      </w:r>
      <w:r>
        <w:rPr>
          <w:spacing w:val="-3"/>
        </w:rPr>
        <w:t xml:space="preserve"> </w:t>
      </w:r>
      <w:r>
        <w:t>traditional</w:t>
      </w:r>
      <w:r>
        <w:rPr>
          <w:spacing w:val="-3"/>
        </w:rPr>
        <w:t xml:space="preserve"> </w:t>
      </w:r>
      <w:r>
        <w:t>securities</w:t>
      </w:r>
      <w:r>
        <w:rPr>
          <w:spacing w:val="-3"/>
        </w:rPr>
        <w:t xml:space="preserve"> </w:t>
      </w:r>
      <w:r>
        <w:t>markets,</w:t>
      </w:r>
      <w:r>
        <w:rPr>
          <w:spacing w:val="-3"/>
        </w:rPr>
        <w:t xml:space="preserve"> </w:t>
      </w:r>
      <w:r>
        <w:t>and</w:t>
      </w:r>
      <w:r>
        <w:rPr>
          <w:spacing w:val="-3"/>
        </w:rPr>
        <w:t xml:space="preserve"> </w:t>
      </w:r>
      <w:r>
        <w:t xml:space="preserve">that further development of the regime would be needed in future to capture the activities discussed in the </w:t>
      </w:r>
      <w:hyperlink r:id="rId110">
        <w:r>
          <w:rPr>
            <w:rFonts w:ascii="Arial" w:hAnsi="Arial"/>
            <w:b/>
            <w:color w:val="12273E"/>
          </w:rPr>
          <w:t>call for evidence</w:t>
        </w:r>
      </w:hyperlink>
      <w:r>
        <w:t>.</w:t>
      </w:r>
    </w:p>
    <w:p w14:paraId="61A39019" w14:textId="77777777" w:rsidR="00184DB6" w:rsidRDefault="00184DB6">
      <w:pPr>
        <w:pStyle w:val="BodyText"/>
        <w:spacing w:line="314" w:lineRule="auto"/>
        <w:sectPr w:rsidR="00184DB6">
          <w:pgSz w:w="11880" w:h="16820"/>
          <w:pgMar w:top="1420" w:right="850" w:bottom="280" w:left="850" w:header="770" w:footer="0" w:gutter="0"/>
          <w:cols w:space="720"/>
        </w:sectPr>
      </w:pPr>
    </w:p>
    <w:p w14:paraId="5ADBF38F" w14:textId="77777777" w:rsidR="00184DB6" w:rsidRDefault="00351460">
      <w:pPr>
        <w:pStyle w:val="BodyText"/>
        <w:spacing w:before="95" w:line="314" w:lineRule="auto"/>
        <w:ind w:left="398" w:right="170"/>
      </w:pPr>
      <w:r>
        <w:rPr>
          <w:noProof/>
        </w:rPr>
        <w:lastRenderedPageBreak/>
        <mc:AlternateContent>
          <mc:Choice Requires="wps">
            <w:drawing>
              <wp:anchor distT="0" distB="0" distL="0" distR="0" simplePos="0" relativeHeight="15844352" behindDoc="0" locked="0" layoutInCell="1" allowOverlap="1" wp14:anchorId="304DD2DA" wp14:editId="349EC97E">
                <wp:simplePos x="0" y="0"/>
                <wp:positionH relativeFrom="page">
                  <wp:posOffset>631902</wp:posOffset>
                </wp:positionH>
                <wp:positionV relativeFrom="paragraph">
                  <wp:posOffset>154614</wp:posOffset>
                </wp:positionV>
                <wp:extent cx="48260" cy="48260"/>
                <wp:effectExtent l="0" t="0" r="0" b="0"/>
                <wp:wrapNone/>
                <wp:docPr id="347" name="Graphic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20660" y="47571"/>
                              </a:lnTo>
                              <a:lnTo>
                                <a:pt x="17629" y="46904"/>
                              </a:lnTo>
                              <a:lnTo>
                                <a:pt x="14704" y="45637"/>
                              </a:lnTo>
                              <a:lnTo>
                                <a:pt x="11788" y="44522"/>
                              </a:lnTo>
                              <a:lnTo>
                                <a:pt x="0" y="26949"/>
                              </a:lnTo>
                              <a:lnTo>
                                <a:pt x="0" y="20622"/>
                              </a:lnTo>
                              <a:lnTo>
                                <a:pt x="20660" y="0"/>
                              </a:lnTo>
                              <a:lnTo>
                                <a:pt x="26987" y="0"/>
                              </a:lnTo>
                              <a:lnTo>
                                <a:pt x="47647" y="20622"/>
                              </a:lnTo>
                              <a:lnTo>
                                <a:pt x="47647" y="23823"/>
                              </a:lnTo>
                              <a:lnTo>
                                <a:pt x="47647" y="26949"/>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6CF46A" id="Graphic 347" o:spid="_x0000_s1026" style="position:absolute;margin-left:49.75pt;margin-top:12.15pt;width:3.8pt;height:3.8pt;z-index:15844352;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" path="m23823,47647r-3163,-76l17629,46904,14704,45637,11788,44522,,26949,,20622,20660,r6327,l47647,20622r,3201l47647,26949,26987,47571r-3164,76xe" fillcolor="black" stroked="f">
                <v:path arrowok="t"/>
                <w10:wrap anchorx="page"/>
              </v:shape>
            </w:pict>
          </mc:Fallback>
        </mc:AlternateContent>
      </w:r>
      <w:r>
        <w:t xml:space="preserve">Continuing to support international work on </w:t>
      </w:r>
      <w:proofErr w:type="spellStart"/>
      <w:r>
        <w:t>crytoasset</w:t>
      </w:r>
      <w:proofErr w:type="spellEnd"/>
      <w:r>
        <w:t xml:space="preserve"> issues, including that of the</w:t>
      </w:r>
      <w:r>
        <w:rPr>
          <w:spacing w:val="-3"/>
        </w:rPr>
        <w:t xml:space="preserve"> </w:t>
      </w:r>
      <w:r>
        <w:t>FSB</w:t>
      </w:r>
      <w:r>
        <w:rPr>
          <w:spacing w:val="-3"/>
        </w:rPr>
        <w:t xml:space="preserve"> </w:t>
      </w:r>
      <w:r>
        <w:t>in</w:t>
      </w:r>
      <w:r>
        <w:rPr>
          <w:spacing w:val="-3"/>
        </w:rPr>
        <w:t xml:space="preserve"> </w:t>
      </w:r>
      <w:r>
        <w:t>its</w:t>
      </w:r>
      <w:r>
        <w:rPr>
          <w:spacing w:val="-3"/>
        </w:rPr>
        <w:t xml:space="preserve"> </w:t>
      </w:r>
      <w:r>
        <w:t>role</w:t>
      </w:r>
      <w:r>
        <w:rPr>
          <w:spacing w:val="-3"/>
        </w:rPr>
        <w:t xml:space="preserve"> </w:t>
      </w:r>
      <w:proofErr w:type="spellStart"/>
      <w:r>
        <w:t>co-ordinating</w:t>
      </w:r>
      <w:proofErr w:type="spellEnd"/>
      <w:r>
        <w:rPr>
          <w:spacing w:val="-3"/>
        </w:rPr>
        <w:t xml:space="preserve"> </w:t>
      </w:r>
      <w:r>
        <w:t>the</w:t>
      </w:r>
      <w:r>
        <w:rPr>
          <w:spacing w:val="-3"/>
        </w:rPr>
        <w:t xml:space="preserve"> </w:t>
      </w:r>
      <w:r>
        <w:t>international</w:t>
      </w:r>
      <w:r>
        <w:rPr>
          <w:spacing w:val="-3"/>
        </w:rPr>
        <w:t xml:space="preserve"> </w:t>
      </w:r>
      <w:r>
        <w:t>approach</w:t>
      </w:r>
      <w:r>
        <w:rPr>
          <w:spacing w:val="-3"/>
        </w:rPr>
        <w:t xml:space="preserve"> </w:t>
      </w:r>
      <w:r>
        <w:t>to</w:t>
      </w:r>
      <w:r>
        <w:rPr>
          <w:spacing w:val="-3"/>
        </w:rPr>
        <w:t xml:space="preserve"> </w:t>
      </w:r>
      <w:proofErr w:type="spellStart"/>
      <w:r>
        <w:t>cryptoassets</w:t>
      </w:r>
      <w:proofErr w:type="spellEnd"/>
      <w:r>
        <w:t>,</w:t>
      </w:r>
      <w:r>
        <w:rPr>
          <w:spacing w:val="-3"/>
        </w:rPr>
        <w:t xml:space="preserve"> </w:t>
      </w:r>
      <w:r>
        <w:t>and the work of international standard-setting bodies.</w:t>
      </w:r>
    </w:p>
    <w:p w14:paraId="431BA50B" w14:textId="77777777" w:rsidR="00184DB6" w:rsidRDefault="00351460">
      <w:pPr>
        <w:pStyle w:val="BodyText"/>
        <w:spacing w:before="40" w:line="314" w:lineRule="auto"/>
        <w:ind w:left="398" w:right="103"/>
      </w:pPr>
      <w:r>
        <w:rPr>
          <w:noProof/>
        </w:rPr>
        <mc:AlternateContent>
          <mc:Choice Requires="wps">
            <w:drawing>
              <wp:anchor distT="0" distB="0" distL="0" distR="0" simplePos="0" relativeHeight="15844864" behindDoc="0" locked="0" layoutInCell="1" allowOverlap="1" wp14:anchorId="4AA4A783" wp14:editId="29BB2408">
                <wp:simplePos x="0" y="0"/>
                <wp:positionH relativeFrom="page">
                  <wp:posOffset>631902</wp:posOffset>
                </wp:positionH>
                <wp:positionV relativeFrom="paragraph">
                  <wp:posOffset>119984</wp:posOffset>
                </wp:positionV>
                <wp:extent cx="48260" cy="48260"/>
                <wp:effectExtent l="0" t="0" r="0" b="0"/>
                <wp:wrapNone/>
                <wp:docPr id="348" name="Graphic 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20660" y="0"/>
                              </a:lnTo>
                              <a:lnTo>
                                <a:pt x="26987" y="0"/>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9D8D0D" id="Graphic 348" o:spid="_x0000_s1026" style="position:absolute;margin-left:49.75pt;margin-top:9.45pt;width:3.8pt;height:3.8pt;z-index:15844864;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" path="m23823,47647l,26873,,20622,20660,r6327,l47647,20622r,3201l47647,26873,26987,47571r-3164,76xe" fillcolor="black" stroked="f">
                <v:path arrowok="t"/>
                <w10:wrap anchorx="page"/>
              </v:shape>
            </w:pict>
          </mc:Fallback>
        </mc:AlternateContent>
      </w:r>
      <w:r>
        <w:t>Continuing to judge that financial institutions and investors should take an especially</w:t>
      </w:r>
      <w:r>
        <w:rPr>
          <w:spacing w:val="-3"/>
        </w:rPr>
        <w:t xml:space="preserve"> </w:t>
      </w:r>
      <w:r>
        <w:t>cautious</w:t>
      </w:r>
      <w:r>
        <w:rPr>
          <w:spacing w:val="-3"/>
        </w:rPr>
        <w:t xml:space="preserve"> </w:t>
      </w:r>
      <w:r>
        <w:t>and</w:t>
      </w:r>
      <w:r>
        <w:rPr>
          <w:spacing w:val="-3"/>
        </w:rPr>
        <w:t xml:space="preserve"> </w:t>
      </w:r>
      <w:r>
        <w:t>prudent</w:t>
      </w:r>
      <w:r>
        <w:rPr>
          <w:spacing w:val="-3"/>
        </w:rPr>
        <w:t xml:space="preserve"> </w:t>
      </w:r>
      <w:r>
        <w:t>approach</w:t>
      </w:r>
      <w:r>
        <w:rPr>
          <w:spacing w:val="-3"/>
        </w:rPr>
        <w:t xml:space="preserve"> </w:t>
      </w:r>
      <w:r>
        <w:t>to</w:t>
      </w:r>
      <w:r>
        <w:rPr>
          <w:spacing w:val="-3"/>
        </w:rPr>
        <w:t xml:space="preserve"> </w:t>
      </w:r>
      <w:r>
        <w:t>any</w:t>
      </w:r>
      <w:r>
        <w:rPr>
          <w:spacing w:val="-3"/>
        </w:rPr>
        <w:t xml:space="preserve"> </w:t>
      </w:r>
      <w:r>
        <w:t>adoption</w:t>
      </w:r>
      <w:r>
        <w:rPr>
          <w:spacing w:val="-3"/>
        </w:rPr>
        <w:t xml:space="preserve"> </w:t>
      </w:r>
      <w:r>
        <w:t>of</w:t>
      </w:r>
      <w:r>
        <w:rPr>
          <w:spacing w:val="-3"/>
        </w:rPr>
        <w:t xml:space="preserve"> </w:t>
      </w:r>
      <w:r>
        <w:t>these</w:t>
      </w:r>
      <w:r>
        <w:rPr>
          <w:spacing w:val="-3"/>
        </w:rPr>
        <w:t xml:space="preserve"> </w:t>
      </w:r>
      <w:r>
        <w:t>assets</w:t>
      </w:r>
      <w:r>
        <w:rPr>
          <w:spacing w:val="-3"/>
        </w:rPr>
        <w:t xml:space="preserve"> </w:t>
      </w:r>
      <w:r>
        <w:t xml:space="preserve">and they should not expect any kind of compensation to cover any losses from investment in </w:t>
      </w:r>
      <w:proofErr w:type="spellStart"/>
      <w:r>
        <w:t>cryptoassets</w:t>
      </w:r>
      <w:proofErr w:type="spellEnd"/>
      <w:r>
        <w:t xml:space="preserve"> and associated markets or failure of related </w:t>
      </w:r>
      <w:r>
        <w:rPr>
          <w:spacing w:val="-2"/>
        </w:rPr>
        <w:t>infrastructure.</w:t>
      </w:r>
    </w:p>
    <w:p w14:paraId="169766A6" w14:textId="77777777" w:rsidR="00184DB6" w:rsidRDefault="00351460">
      <w:pPr>
        <w:spacing w:before="38" w:line="314" w:lineRule="auto"/>
        <w:ind w:left="398" w:right="198"/>
        <w:rPr>
          <w:sz w:val="27"/>
        </w:rPr>
      </w:pPr>
      <w:r>
        <w:rPr>
          <w:noProof/>
          <w:sz w:val="27"/>
        </w:rPr>
        <mc:AlternateContent>
          <mc:Choice Requires="wps">
            <w:drawing>
              <wp:anchor distT="0" distB="0" distL="0" distR="0" simplePos="0" relativeHeight="15845376" behindDoc="0" locked="0" layoutInCell="1" allowOverlap="1" wp14:anchorId="0B621FC6" wp14:editId="4E69B2BD">
                <wp:simplePos x="0" y="0"/>
                <wp:positionH relativeFrom="page">
                  <wp:posOffset>631902</wp:posOffset>
                </wp:positionH>
                <wp:positionV relativeFrom="paragraph">
                  <wp:posOffset>118329</wp:posOffset>
                </wp:positionV>
                <wp:extent cx="48260" cy="48260"/>
                <wp:effectExtent l="0" t="0" r="0" b="0"/>
                <wp:wrapNone/>
                <wp:docPr id="349" name="Graphic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600" y="17496"/>
                              </a:lnTo>
                              <a:lnTo>
                                <a:pt x="3020" y="11692"/>
                              </a:lnTo>
                              <a:lnTo>
                                <a:pt x="4745" y="9081"/>
                              </a:lnTo>
                              <a:lnTo>
                                <a:pt x="6975" y="6928"/>
                              </a:lnTo>
                              <a:lnTo>
                                <a:pt x="9215" y="4612"/>
                              </a:lnTo>
                              <a:lnTo>
                                <a:pt x="11788" y="2906"/>
                              </a:lnTo>
                              <a:lnTo>
                                <a:pt x="17629" y="590"/>
                              </a:lnTo>
                              <a:lnTo>
                                <a:pt x="20660" y="0"/>
                              </a:lnTo>
                              <a:lnTo>
                                <a:pt x="26987" y="0"/>
                              </a:lnTo>
                              <a:lnTo>
                                <a:pt x="30018" y="590"/>
                              </a:lnTo>
                              <a:lnTo>
                                <a:pt x="35859" y="2906"/>
                              </a:lnTo>
                              <a:lnTo>
                                <a:pt x="38432" y="4612"/>
                              </a:lnTo>
                              <a:lnTo>
                                <a:pt x="40672" y="6928"/>
                              </a:lnTo>
                              <a:lnTo>
                                <a:pt x="42902" y="9081"/>
                              </a:lnTo>
                              <a:lnTo>
                                <a:pt x="44627" y="11692"/>
                              </a:lnTo>
                              <a:lnTo>
                                <a:pt x="47047" y="17496"/>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26EC84" id="Graphic 349" o:spid="_x0000_s1026" style="position:absolute;margin-left:49.75pt;margin-top:9.3pt;width:3.8pt;height:3.8pt;z-index:15845376;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" path="m23823,47647l,26873,,20622,600,17496,3020,11692,4745,9081,6975,6928,9215,4612,11788,2906,17629,590,20660,r6327,l30018,590r5841,2316l38432,4612r2240,2316l42902,9081r1725,2611l47047,17496r600,3126l47647,23823r,3050l26987,47571r-3164,76xe" fillcolor="black" stroked="f">
                <v:path arrowok="t"/>
                <w10:wrap anchorx="page"/>
              </v:shape>
            </w:pict>
          </mc:Fallback>
        </mc:AlternateContent>
      </w:r>
      <w:r>
        <w:rPr>
          <w:noProof/>
          <w:sz w:val="27"/>
        </w:rPr>
        <mc:AlternateContent>
          <mc:Choice Requires="wps">
            <w:drawing>
              <wp:anchor distT="0" distB="0" distL="0" distR="0" simplePos="0" relativeHeight="15845888" behindDoc="0" locked="0" layoutInCell="1" allowOverlap="1" wp14:anchorId="47FAE543" wp14:editId="7F3A04B1">
                <wp:simplePos x="0" y="0"/>
                <wp:positionH relativeFrom="page">
                  <wp:posOffset>5661587</wp:posOffset>
                </wp:positionH>
                <wp:positionV relativeFrom="paragraph">
                  <wp:posOffset>241999</wp:posOffset>
                </wp:positionV>
                <wp:extent cx="857885" cy="9525"/>
                <wp:effectExtent l="0" t="0" r="0" b="0"/>
                <wp:wrapNone/>
                <wp:docPr id="350" name="Graphic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885" cy="9525"/>
                        </a:xfrm>
                        <a:custGeom>
                          <a:avLst/>
                          <a:gdLst/>
                          <a:ahLst/>
                          <a:cxnLst/>
                          <a:rect l="l" t="t" r="r" b="b"/>
                          <a:pathLst>
                            <a:path w="857885" h="9525">
                              <a:moveTo>
                                <a:pt x="857662" y="9529"/>
                              </a:moveTo>
                              <a:lnTo>
                                <a:pt x="0" y="9529"/>
                              </a:lnTo>
                              <a:lnTo>
                                <a:pt x="0" y="0"/>
                              </a:lnTo>
                              <a:lnTo>
                                <a:pt x="857662" y="0"/>
                              </a:lnTo>
                              <a:lnTo>
                                <a:pt x="857662"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A643081" id="Graphic 350" o:spid="_x0000_s1026" style="position:absolute;margin-left:445.8pt;margin-top:19.05pt;width:67.55pt;height:.75pt;z-index:15845888;visibility:visible;mso-wrap-style:square;mso-wrap-distance-left:0;mso-wrap-distance-top:0;mso-wrap-distance-right:0;mso-wrap-distance-bottom:0;mso-position-horizontal:absolute;mso-position-horizontal-relative:page;mso-position-vertical:absolute;mso-position-vertical-relative:text;v-text-anchor:top" coordsize="85788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" path="m857662,9529l,9529,,,857662,r,9529xe" fillcolor="#20a3a6" stroked="f">
                <v:path arrowok="t"/>
                <w10:wrap anchorx="page"/>
              </v:shape>
            </w:pict>
          </mc:Fallback>
        </mc:AlternateContent>
      </w:r>
      <w:r>
        <w:rPr>
          <w:noProof/>
          <w:sz w:val="27"/>
        </w:rPr>
        <mc:AlternateContent>
          <mc:Choice Requires="wps">
            <w:drawing>
              <wp:anchor distT="0" distB="0" distL="0" distR="0" simplePos="0" relativeHeight="486576640" behindDoc="1" locked="0" layoutInCell="1" allowOverlap="1" wp14:anchorId="6FD2F3D5" wp14:editId="0AE12433">
                <wp:simplePos x="0" y="0"/>
                <wp:positionH relativeFrom="page">
                  <wp:posOffset>792562</wp:posOffset>
                </wp:positionH>
                <wp:positionV relativeFrom="paragraph">
                  <wp:posOffset>499298</wp:posOffset>
                </wp:positionV>
                <wp:extent cx="5070475" cy="9525"/>
                <wp:effectExtent l="0" t="0" r="0" b="0"/>
                <wp:wrapNone/>
                <wp:docPr id="351" name="Graphic 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70475" cy="9525"/>
                        </a:xfrm>
                        <a:custGeom>
                          <a:avLst/>
                          <a:gdLst/>
                          <a:ahLst/>
                          <a:cxnLst/>
                          <a:rect l="l" t="t" r="r" b="b"/>
                          <a:pathLst>
                            <a:path w="5070475" h="9525">
                              <a:moveTo>
                                <a:pt x="5070185" y="9529"/>
                              </a:moveTo>
                              <a:lnTo>
                                <a:pt x="0" y="9529"/>
                              </a:lnTo>
                              <a:lnTo>
                                <a:pt x="0" y="0"/>
                              </a:lnTo>
                              <a:lnTo>
                                <a:pt x="5070185" y="0"/>
                              </a:lnTo>
                              <a:lnTo>
                                <a:pt x="5070185" y="9529"/>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B7EC931" id="Graphic 351" o:spid="_x0000_s1026" style="position:absolute;margin-left:62.4pt;margin-top:39.3pt;width:399.25pt;height:.75pt;z-index:-16739840;visibility:visible;mso-wrap-style:square;mso-wrap-distance-left:0;mso-wrap-distance-top:0;mso-wrap-distance-right:0;mso-wrap-distance-bottom:0;mso-position-horizontal:absolute;mso-position-horizontal-relative:page;mso-position-vertical:absolute;mso-position-vertical-relative:text;v-text-anchor:top" coordsize="50704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" path="m5070185,9529l,9529,,,5070185,r,9529xe" fillcolor="#20a3a6" stroked="f">
                <v:path arrowok="t"/>
                <w10:wrap anchorx="page"/>
              </v:shape>
            </w:pict>
          </mc:Fallback>
        </mc:AlternateContent>
      </w:r>
      <w:hyperlink r:id="rId111">
        <w:r>
          <w:rPr>
            <w:sz w:val="27"/>
          </w:rPr>
          <w:t>Welcoming the joint consultation by HM</w:t>
        </w:r>
        <w:r>
          <w:rPr>
            <w:spacing w:val="-2"/>
            <w:sz w:val="27"/>
          </w:rPr>
          <w:t xml:space="preserve"> </w:t>
        </w:r>
        <w:r>
          <w:rPr>
            <w:sz w:val="27"/>
          </w:rPr>
          <w:t xml:space="preserve">Treasury and the Bank, </w:t>
        </w:r>
        <w:r>
          <w:rPr>
            <w:rFonts w:ascii="Arial"/>
            <w:b/>
            <w:color w:val="12273E"/>
            <w:sz w:val="27"/>
          </w:rPr>
          <w:t>The digital pound:</w:t>
        </w:r>
        <w:r>
          <w:rPr>
            <w:rFonts w:ascii="Arial"/>
            <w:b/>
            <w:color w:val="12273E"/>
            <w:spacing w:val="-3"/>
            <w:sz w:val="27"/>
          </w:rPr>
          <w:t xml:space="preserve"> </w:t>
        </w:r>
        <w:r>
          <w:rPr>
            <w:rFonts w:ascii="Arial"/>
            <w:b/>
            <w:color w:val="12273E"/>
            <w:sz w:val="27"/>
          </w:rPr>
          <w:t>a</w:t>
        </w:r>
        <w:r>
          <w:rPr>
            <w:rFonts w:ascii="Arial"/>
            <w:b/>
            <w:color w:val="12273E"/>
            <w:spacing w:val="-3"/>
            <w:sz w:val="27"/>
          </w:rPr>
          <w:t xml:space="preserve"> </w:t>
        </w:r>
        <w:r>
          <w:rPr>
            <w:rFonts w:ascii="Arial"/>
            <w:b/>
            <w:color w:val="12273E"/>
            <w:sz w:val="27"/>
          </w:rPr>
          <w:t>new</w:t>
        </w:r>
        <w:r>
          <w:rPr>
            <w:rFonts w:ascii="Arial"/>
            <w:b/>
            <w:color w:val="12273E"/>
            <w:spacing w:val="-3"/>
            <w:sz w:val="27"/>
          </w:rPr>
          <w:t xml:space="preserve"> </w:t>
        </w:r>
        <w:r>
          <w:rPr>
            <w:rFonts w:ascii="Arial"/>
            <w:b/>
            <w:color w:val="12273E"/>
            <w:sz w:val="27"/>
          </w:rPr>
          <w:t>form</w:t>
        </w:r>
        <w:r>
          <w:rPr>
            <w:rFonts w:ascii="Arial"/>
            <w:b/>
            <w:color w:val="12273E"/>
            <w:spacing w:val="-3"/>
            <w:sz w:val="27"/>
          </w:rPr>
          <w:t xml:space="preserve"> </w:t>
        </w:r>
        <w:r>
          <w:rPr>
            <w:rFonts w:ascii="Arial"/>
            <w:b/>
            <w:color w:val="12273E"/>
            <w:sz w:val="27"/>
          </w:rPr>
          <w:t>of</w:t>
        </w:r>
        <w:r>
          <w:rPr>
            <w:rFonts w:ascii="Arial"/>
            <w:b/>
            <w:color w:val="12273E"/>
            <w:spacing w:val="-3"/>
            <w:sz w:val="27"/>
          </w:rPr>
          <w:t xml:space="preserve"> </w:t>
        </w:r>
        <w:r>
          <w:rPr>
            <w:rFonts w:ascii="Arial"/>
            <w:b/>
            <w:color w:val="12273E"/>
            <w:sz w:val="27"/>
          </w:rPr>
          <w:t>money</w:t>
        </w:r>
        <w:r>
          <w:rPr>
            <w:rFonts w:ascii="Arial"/>
            <w:b/>
            <w:color w:val="12273E"/>
            <w:spacing w:val="-3"/>
            <w:sz w:val="27"/>
          </w:rPr>
          <w:t xml:space="preserve"> </w:t>
        </w:r>
        <w:r>
          <w:rPr>
            <w:rFonts w:ascii="Arial"/>
            <w:b/>
            <w:color w:val="12273E"/>
            <w:sz w:val="27"/>
          </w:rPr>
          <w:t>for</w:t>
        </w:r>
        <w:r>
          <w:rPr>
            <w:rFonts w:ascii="Arial"/>
            <w:b/>
            <w:color w:val="12273E"/>
            <w:spacing w:val="-3"/>
            <w:sz w:val="27"/>
          </w:rPr>
          <w:t xml:space="preserve"> </w:t>
        </w:r>
        <w:r>
          <w:rPr>
            <w:rFonts w:ascii="Arial"/>
            <w:b/>
            <w:color w:val="12273E"/>
            <w:sz w:val="27"/>
          </w:rPr>
          <w:t>households</w:t>
        </w:r>
        <w:r>
          <w:rPr>
            <w:rFonts w:ascii="Arial"/>
            <w:b/>
            <w:color w:val="12273E"/>
            <w:spacing w:val="-3"/>
            <w:sz w:val="27"/>
          </w:rPr>
          <w:t xml:space="preserve"> </w:t>
        </w:r>
        <w:r>
          <w:rPr>
            <w:rFonts w:ascii="Arial"/>
            <w:b/>
            <w:color w:val="12273E"/>
            <w:sz w:val="27"/>
          </w:rPr>
          <w:t>and</w:t>
        </w:r>
        <w:r>
          <w:rPr>
            <w:rFonts w:ascii="Arial"/>
            <w:b/>
            <w:color w:val="12273E"/>
            <w:spacing w:val="-3"/>
            <w:sz w:val="27"/>
          </w:rPr>
          <w:t xml:space="preserve"> </w:t>
        </w:r>
        <w:r>
          <w:rPr>
            <w:rFonts w:ascii="Arial"/>
            <w:b/>
            <w:color w:val="12273E"/>
            <w:sz w:val="27"/>
          </w:rPr>
          <w:t>businesses?</w:t>
        </w:r>
        <w:r>
          <w:rPr>
            <w:sz w:val="27"/>
          </w:rPr>
          <w:t>,</w:t>
        </w:r>
        <w:r>
          <w:rPr>
            <w:spacing w:val="-3"/>
            <w:sz w:val="27"/>
          </w:rPr>
          <w:t xml:space="preserve"> </w:t>
        </w:r>
        <w:r>
          <w:rPr>
            <w:sz w:val="27"/>
          </w:rPr>
          <w:t>that</w:t>
        </w:r>
        <w:r>
          <w:rPr>
            <w:spacing w:val="-3"/>
            <w:sz w:val="27"/>
          </w:rPr>
          <w:t xml:space="preserve"> </w:t>
        </w:r>
        <w:r>
          <w:rPr>
            <w:sz w:val="27"/>
          </w:rPr>
          <w:t>had</w:t>
        </w:r>
      </w:hyperlink>
      <w:r>
        <w:rPr>
          <w:sz w:val="27"/>
        </w:rPr>
        <w:t xml:space="preserve"> been published on 7 February 2023.</w:t>
      </w:r>
    </w:p>
    <w:p w14:paraId="4949A501" w14:textId="77777777" w:rsidR="00184DB6" w:rsidRDefault="00351460">
      <w:pPr>
        <w:pStyle w:val="BodyText"/>
        <w:spacing w:before="40" w:line="314" w:lineRule="auto"/>
        <w:ind w:left="398" w:right="152"/>
      </w:pPr>
      <w:r>
        <w:rPr>
          <w:noProof/>
        </w:rPr>
        <mc:AlternateContent>
          <mc:Choice Requires="wps">
            <w:drawing>
              <wp:anchor distT="0" distB="0" distL="0" distR="0" simplePos="0" relativeHeight="15846912" behindDoc="0" locked="0" layoutInCell="1" allowOverlap="1" wp14:anchorId="7A3668B4" wp14:editId="145BB9BA">
                <wp:simplePos x="0" y="0"/>
                <wp:positionH relativeFrom="page">
                  <wp:posOffset>631902</wp:posOffset>
                </wp:positionH>
                <wp:positionV relativeFrom="paragraph">
                  <wp:posOffset>119882</wp:posOffset>
                </wp:positionV>
                <wp:extent cx="48260" cy="48260"/>
                <wp:effectExtent l="0" t="0" r="0" b="0"/>
                <wp:wrapNone/>
                <wp:docPr id="352" name="Graphic 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600" y="17496"/>
                              </a:lnTo>
                              <a:lnTo>
                                <a:pt x="3020" y="11616"/>
                              </a:lnTo>
                              <a:lnTo>
                                <a:pt x="4745" y="9081"/>
                              </a:lnTo>
                              <a:lnTo>
                                <a:pt x="6975" y="6928"/>
                              </a:lnTo>
                              <a:lnTo>
                                <a:pt x="9215" y="4612"/>
                              </a:lnTo>
                              <a:lnTo>
                                <a:pt x="11788" y="2906"/>
                              </a:lnTo>
                              <a:lnTo>
                                <a:pt x="17629" y="590"/>
                              </a:lnTo>
                              <a:lnTo>
                                <a:pt x="20660" y="0"/>
                              </a:lnTo>
                              <a:lnTo>
                                <a:pt x="26987" y="0"/>
                              </a:lnTo>
                              <a:lnTo>
                                <a:pt x="30018" y="590"/>
                              </a:lnTo>
                              <a:lnTo>
                                <a:pt x="35859" y="2906"/>
                              </a:lnTo>
                              <a:lnTo>
                                <a:pt x="38432" y="4612"/>
                              </a:lnTo>
                              <a:lnTo>
                                <a:pt x="40672" y="6928"/>
                              </a:lnTo>
                              <a:lnTo>
                                <a:pt x="42902" y="9081"/>
                              </a:lnTo>
                              <a:lnTo>
                                <a:pt x="44627" y="11616"/>
                              </a:lnTo>
                              <a:lnTo>
                                <a:pt x="47047" y="17496"/>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9DDC0D" id="Graphic 352" o:spid="_x0000_s1026" style="position:absolute;margin-left:49.75pt;margin-top:9.45pt;width:3.8pt;height:3.8pt;z-index:15846912;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" path="m23823,47647l,26873,,20622,600,17496,3020,11616,4745,9081,6975,6928,9215,4612,11788,2906,17629,590,20660,r6327,l30018,590r5841,2316l38432,4612r2240,2316l42902,9081r1725,2535l47047,17496r600,3126l47647,23823r,3050l26987,47571r-3164,76xe" fillcolor="black" stroked="f">
                <v:path arrowok="t"/>
                <w10:wrap anchorx="page"/>
              </v:shape>
            </w:pict>
          </mc:Fallback>
        </mc:AlternateContent>
      </w:r>
      <w:r>
        <w:t>Receiving</w:t>
      </w:r>
      <w:r>
        <w:rPr>
          <w:spacing w:val="-4"/>
        </w:rPr>
        <w:t xml:space="preserve"> </w:t>
      </w:r>
      <w:r>
        <w:t>an</w:t>
      </w:r>
      <w:r>
        <w:rPr>
          <w:spacing w:val="-4"/>
        </w:rPr>
        <w:t xml:space="preserve"> </w:t>
      </w:r>
      <w:r>
        <w:t>update</w:t>
      </w:r>
      <w:r>
        <w:rPr>
          <w:spacing w:val="-4"/>
        </w:rPr>
        <w:t xml:space="preserve"> </w:t>
      </w:r>
      <w:r>
        <w:t>on</w:t>
      </w:r>
      <w:r>
        <w:rPr>
          <w:spacing w:val="-4"/>
        </w:rPr>
        <w:t xml:space="preserve"> </w:t>
      </w:r>
      <w:r>
        <w:t>the</w:t>
      </w:r>
      <w:r>
        <w:rPr>
          <w:spacing w:val="-4"/>
        </w:rPr>
        <w:t xml:space="preserve"> </w:t>
      </w:r>
      <w:r>
        <w:t>transition</w:t>
      </w:r>
      <w:r>
        <w:rPr>
          <w:spacing w:val="-4"/>
        </w:rPr>
        <w:t xml:space="preserve"> </w:t>
      </w:r>
      <w:r>
        <w:t>away</w:t>
      </w:r>
      <w:r>
        <w:rPr>
          <w:spacing w:val="-4"/>
        </w:rPr>
        <w:t xml:space="preserve"> </w:t>
      </w:r>
      <w:r>
        <w:t>from</w:t>
      </w:r>
      <w:r>
        <w:rPr>
          <w:spacing w:val="-4"/>
        </w:rPr>
        <w:t xml:space="preserve"> </w:t>
      </w:r>
      <w:r>
        <w:t>Libor,</w:t>
      </w:r>
      <w:r>
        <w:rPr>
          <w:spacing w:val="-4"/>
        </w:rPr>
        <w:t xml:space="preserve"> </w:t>
      </w:r>
      <w:r>
        <w:t>and</w:t>
      </w:r>
      <w:r>
        <w:rPr>
          <w:spacing w:val="-4"/>
        </w:rPr>
        <w:t xml:space="preserve"> </w:t>
      </w:r>
      <w:r>
        <w:t>continuing</w:t>
      </w:r>
      <w:r>
        <w:rPr>
          <w:spacing w:val="-4"/>
        </w:rPr>
        <w:t xml:space="preserve"> </w:t>
      </w:r>
      <w:r>
        <w:t>to</w:t>
      </w:r>
      <w:r>
        <w:rPr>
          <w:spacing w:val="-4"/>
        </w:rPr>
        <w:t xml:space="preserve"> </w:t>
      </w:r>
      <w:r>
        <w:t>support the view that synthetic versions of Libor were a temporary solution, and that active transition of legacy contracts provided the best route to certainty for parties to contracts referencing Libor.</w:t>
      </w:r>
    </w:p>
    <w:p w14:paraId="294BE1C5" w14:textId="77777777" w:rsidR="00184DB6" w:rsidRDefault="00351460">
      <w:pPr>
        <w:pStyle w:val="BodyText"/>
        <w:spacing w:before="39" w:line="314" w:lineRule="auto"/>
        <w:ind w:left="398" w:right="124"/>
      </w:pPr>
      <w:r>
        <w:rPr>
          <w:noProof/>
        </w:rPr>
        <mc:AlternateContent>
          <mc:Choice Requires="wps">
            <w:drawing>
              <wp:anchor distT="0" distB="0" distL="0" distR="0" simplePos="0" relativeHeight="15847424" behindDoc="0" locked="0" layoutInCell="1" allowOverlap="1" wp14:anchorId="1DF0E39F" wp14:editId="3D591671">
                <wp:simplePos x="0" y="0"/>
                <wp:positionH relativeFrom="page">
                  <wp:posOffset>631902</wp:posOffset>
                </wp:positionH>
                <wp:positionV relativeFrom="paragraph">
                  <wp:posOffset>119196</wp:posOffset>
                </wp:positionV>
                <wp:extent cx="48260" cy="48260"/>
                <wp:effectExtent l="0" t="0" r="0" b="0"/>
                <wp:wrapNone/>
                <wp:docPr id="353" name="Graphic 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20660" y="0"/>
                              </a:lnTo>
                              <a:lnTo>
                                <a:pt x="26987" y="0"/>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A846E4" id="Graphic 353" o:spid="_x0000_s1026" style="position:absolute;margin-left:49.75pt;margin-top:9.4pt;width:3.8pt;height:3.8pt;z-index:15847424;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" path="m23823,47647l,26873,,20622,20660,r6327,l47647,20622r,3201l47647,26873,26987,47571r-3164,76xe" fillcolor="black" stroked="f">
                <v:path arrowok="t"/>
                <w10:wrap anchorx="page"/>
              </v:shape>
            </w:pict>
          </mc:Fallback>
        </mc:AlternateContent>
      </w:r>
      <w:r>
        <w:t>Welcoming</w:t>
      </w:r>
      <w:r>
        <w:rPr>
          <w:spacing w:val="-4"/>
        </w:rPr>
        <w:t xml:space="preserve"> </w:t>
      </w:r>
      <w:r>
        <w:t>the</w:t>
      </w:r>
      <w:r>
        <w:rPr>
          <w:spacing w:val="-4"/>
        </w:rPr>
        <w:t xml:space="preserve"> </w:t>
      </w:r>
      <w:r>
        <w:t>further</w:t>
      </w:r>
      <w:r>
        <w:rPr>
          <w:spacing w:val="-4"/>
        </w:rPr>
        <w:t xml:space="preserve"> </w:t>
      </w:r>
      <w:r>
        <w:t>reduction</w:t>
      </w:r>
      <w:r>
        <w:rPr>
          <w:spacing w:val="-4"/>
        </w:rPr>
        <w:t xml:space="preserve"> </w:t>
      </w:r>
      <w:r>
        <w:t>in</w:t>
      </w:r>
      <w:r>
        <w:rPr>
          <w:spacing w:val="-4"/>
        </w:rPr>
        <w:t xml:space="preserve"> </w:t>
      </w:r>
      <w:r>
        <w:t>the</w:t>
      </w:r>
      <w:r>
        <w:rPr>
          <w:spacing w:val="-4"/>
        </w:rPr>
        <w:t xml:space="preserve"> </w:t>
      </w:r>
      <w:r>
        <w:t>stock</w:t>
      </w:r>
      <w:r>
        <w:rPr>
          <w:spacing w:val="-4"/>
        </w:rPr>
        <w:t xml:space="preserve"> </w:t>
      </w:r>
      <w:r>
        <w:t>of</w:t>
      </w:r>
      <w:r>
        <w:rPr>
          <w:spacing w:val="-4"/>
        </w:rPr>
        <w:t xml:space="preserve"> </w:t>
      </w:r>
      <w:r>
        <w:t>legacy</w:t>
      </w:r>
      <w:r>
        <w:rPr>
          <w:spacing w:val="-4"/>
        </w:rPr>
        <w:t xml:space="preserve"> </w:t>
      </w:r>
      <w:r>
        <w:t>GBP</w:t>
      </w:r>
      <w:r>
        <w:rPr>
          <w:spacing w:val="-8"/>
        </w:rPr>
        <w:t xml:space="preserve"> </w:t>
      </w:r>
      <w:r>
        <w:t>Libor</w:t>
      </w:r>
      <w:r>
        <w:rPr>
          <w:spacing w:val="-4"/>
        </w:rPr>
        <w:t xml:space="preserve"> </w:t>
      </w:r>
      <w:r>
        <w:t>exposures,</w:t>
      </w:r>
      <w:r>
        <w:rPr>
          <w:spacing w:val="-4"/>
        </w:rPr>
        <w:t xml:space="preserve"> </w:t>
      </w:r>
      <w:r>
        <w:t>and consequently judged that the financial stability risk associated with GBP Libor had effectively been mitigated.</w:t>
      </w:r>
    </w:p>
    <w:p w14:paraId="5F210434" w14:textId="77777777" w:rsidR="00184DB6" w:rsidRDefault="00351460">
      <w:pPr>
        <w:pStyle w:val="BodyText"/>
        <w:spacing w:before="41" w:line="314" w:lineRule="auto"/>
        <w:ind w:left="398"/>
      </w:pPr>
      <w:r>
        <w:rPr>
          <w:noProof/>
        </w:rPr>
        <mc:AlternateContent>
          <mc:Choice Requires="wps">
            <w:drawing>
              <wp:anchor distT="0" distB="0" distL="0" distR="0" simplePos="0" relativeHeight="15847936" behindDoc="0" locked="0" layoutInCell="1" allowOverlap="1" wp14:anchorId="1DBEB210" wp14:editId="37C1CE74">
                <wp:simplePos x="0" y="0"/>
                <wp:positionH relativeFrom="page">
                  <wp:posOffset>631902</wp:posOffset>
                </wp:positionH>
                <wp:positionV relativeFrom="paragraph">
                  <wp:posOffset>120113</wp:posOffset>
                </wp:positionV>
                <wp:extent cx="48260" cy="48260"/>
                <wp:effectExtent l="0" t="0" r="0" b="0"/>
                <wp:wrapNone/>
                <wp:docPr id="354" name="Graphic 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20660" y="0"/>
                              </a:lnTo>
                              <a:lnTo>
                                <a:pt x="26987" y="0"/>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85F541" id="Graphic 354" o:spid="_x0000_s1026" style="position:absolute;margin-left:49.75pt;margin-top:9.45pt;width:3.8pt;height:3.8pt;z-index:15847936;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" path="m23823,47647l,26873,,20622,20660,r6327,l47647,20622r,3201l47647,26873,26987,47571r-3164,76xe" fillcolor="black" stroked="f">
                <v:path arrowok="t"/>
                <w10:wrap anchorx="page"/>
              </v:shape>
            </w:pict>
          </mc:Fallback>
        </mc:AlternateContent>
      </w:r>
      <w:r>
        <w:t>Noting progress with active transition of legacy USD Libor exposures, and encouraging</w:t>
      </w:r>
      <w:r>
        <w:rPr>
          <w:spacing w:val="-5"/>
        </w:rPr>
        <w:t xml:space="preserve"> </w:t>
      </w:r>
      <w:r>
        <w:t>market</w:t>
      </w:r>
      <w:r>
        <w:rPr>
          <w:spacing w:val="-5"/>
        </w:rPr>
        <w:t xml:space="preserve"> </w:t>
      </w:r>
      <w:r>
        <w:t>participants</w:t>
      </w:r>
      <w:r>
        <w:rPr>
          <w:spacing w:val="-5"/>
        </w:rPr>
        <w:t xml:space="preserve"> </w:t>
      </w:r>
      <w:r>
        <w:t>to</w:t>
      </w:r>
      <w:r>
        <w:rPr>
          <w:spacing w:val="-5"/>
        </w:rPr>
        <w:t xml:space="preserve"> </w:t>
      </w:r>
      <w:r>
        <w:t>maintain</w:t>
      </w:r>
      <w:r>
        <w:rPr>
          <w:spacing w:val="-5"/>
        </w:rPr>
        <w:t xml:space="preserve"> </w:t>
      </w:r>
      <w:r>
        <w:t>momentum</w:t>
      </w:r>
      <w:r>
        <w:rPr>
          <w:spacing w:val="-5"/>
        </w:rPr>
        <w:t xml:space="preserve"> </w:t>
      </w:r>
      <w:r>
        <w:t>on</w:t>
      </w:r>
      <w:r>
        <w:rPr>
          <w:spacing w:val="-5"/>
        </w:rPr>
        <w:t xml:space="preserve"> </w:t>
      </w:r>
      <w:r>
        <w:t>transition</w:t>
      </w:r>
      <w:r>
        <w:rPr>
          <w:spacing w:val="-5"/>
        </w:rPr>
        <w:t xml:space="preserve"> </w:t>
      </w:r>
      <w:r>
        <w:t>efforts</w:t>
      </w:r>
      <w:r>
        <w:rPr>
          <w:spacing w:val="-5"/>
        </w:rPr>
        <w:t xml:space="preserve"> </w:t>
      </w:r>
      <w:r>
        <w:t xml:space="preserve">to </w:t>
      </w:r>
      <w:proofErr w:type="spellStart"/>
      <w:r>
        <w:t>minimise</w:t>
      </w:r>
      <w:proofErr w:type="spellEnd"/>
      <w:r>
        <w:t xml:space="preserve"> remaining exposures by end-June 2023, including taking effective actions to manage any operational challenges from the upcoming central counterparty conversion events for cleared derivatives.</w:t>
      </w:r>
    </w:p>
    <w:p w14:paraId="10AB1D3B" w14:textId="77777777" w:rsidR="00184DB6" w:rsidRDefault="00351460">
      <w:pPr>
        <w:pStyle w:val="BodyText"/>
        <w:spacing w:before="37" w:line="314" w:lineRule="auto"/>
        <w:ind w:left="398" w:right="99"/>
      </w:pPr>
      <w:r>
        <w:rPr>
          <w:noProof/>
        </w:rPr>
        <mc:AlternateContent>
          <mc:Choice Requires="wps">
            <w:drawing>
              <wp:anchor distT="0" distB="0" distL="0" distR="0" simplePos="0" relativeHeight="15848448" behindDoc="0" locked="0" layoutInCell="1" allowOverlap="1" wp14:anchorId="211A0C4A" wp14:editId="7F5625AE">
                <wp:simplePos x="0" y="0"/>
                <wp:positionH relativeFrom="page">
                  <wp:posOffset>631902</wp:posOffset>
                </wp:positionH>
                <wp:positionV relativeFrom="paragraph">
                  <wp:posOffset>117823</wp:posOffset>
                </wp:positionV>
                <wp:extent cx="48260" cy="48260"/>
                <wp:effectExtent l="0" t="0" r="0" b="0"/>
                <wp:wrapNone/>
                <wp:docPr id="355" name="Graphic 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48260"/>
                        </a:xfrm>
                        <a:custGeom>
                          <a:avLst/>
                          <a:gdLst/>
                          <a:ahLst/>
                          <a:cxnLst/>
                          <a:rect l="l" t="t" r="r" b="b"/>
                          <a:pathLst>
                            <a:path w="48260" h="48260">
                              <a:moveTo>
                                <a:pt x="23823" y="47647"/>
                              </a:moveTo>
                              <a:lnTo>
                                <a:pt x="0" y="26873"/>
                              </a:lnTo>
                              <a:lnTo>
                                <a:pt x="0" y="20622"/>
                              </a:lnTo>
                              <a:lnTo>
                                <a:pt x="600" y="17496"/>
                              </a:lnTo>
                              <a:lnTo>
                                <a:pt x="3020" y="11692"/>
                              </a:lnTo>
                              <a:lnTo>
                                <a:pt x="4745" y="9081"/>
                              </a:lnTo>
                              <a:lnTo>
                                <a:pt x="6975" y="6928"/>
                              </a:lnTo>
                              <a:lnTo>
                                <a:pt x="9215" y="4612"/>
                              </a:lnTo>
                              <a:lnTo>
                                <a:pt x="11788" y="2906"/>
                              </a:lnTo>
                              <a:lnTo>
                                <a:pt x="17629" y="590"/>
                              </a:lnTo>
                              <a:lnTo>
                                <a:pt x="20660" y="0"/>
                              </a:lnTo>
                              <a:lnTo>
                                <a:pt x="26987" y="0"/>
                              </a:lnTo>
                              <a:lnTo>
                                <a:pt x="30018" y="590"/>
                              </a:lnTo>
                              <a:lnTo>
                                <a:pt x="35859" y="2906"/>
                              </a:lnTo>
                              <a:lnTo>
                                <a:pt x="38432" y="4612"/>
                              </a:lnTo>
                              <a:lnTo>
                                <a:pt x="40672" y="6928"/>
                              </a:lnTo>
                              <a:lnTo>
                                <a:pt x="42902" y="9081"/>
                              </a:lnTo>
                              <a:lnTo>
                                <a:pt x="44627" y="11692"/>
                              </a:lnTo>
                              <a:lnTo>
                                <a:pt x="47047" y="17572"/>
                              </a:lnTo>
                              <a:lnTo>
                                <a:pt x="47647" y="20622"/>
                              </a:lnTo>
                              <a:lnTo>
                                <a:pt x="47647" y="23823"/>
                              </a:lnTo>
                              <a:lnTo>
                                <a:pt x="47647" y="26873"/>
                              </a:lnTo>
                              <a:lnTo>
                                <a:pt x="26987" y="47571"/>
                              </a:lnTo>
                              <a:lnTo>
                                <a:pt x="2382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F33087" id="Graphic 355" o:spid="_x0000_s1026" style="position:absolute;margin-left:49.75pt;margin-top:9.3pt;width:3.8pt;height:3.8pt;z-index:15848448;visibility:visible;mso-wrap-style:square;mso-wrap-distance-left:0;mso-wrap-distance-top:0;mso-wrap-distance-right:0;mso-wrap-distance-bottom:0;mso-position-horizontal:absolute;mso-position-horizontal-relative:page;mso-position-vertical:absolute;mso-position-vertical-relative:text;v-text-anchor:top"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" path="m23823,47647l,26873,,20622,600,17496,3020,11692,4745,9081,6975,6928,9215,4612,11788,2906,17629,590,20660,r6327,l30018,590r5841,2316l38432,4612r2240,2316l42902,9081r1725,2611l47047,17572r600,3050l47647,23823r,3050l26987,47571r-3164,76xe" fillcolor="black" stroked="f">
                <v:path arrowok="t"/>
                <w10:wrap anchorx="page"/>
              </v:shape>
            </w:pict>
          </mc:Fallback>
        </mc:AlternateContent>
      </w:r>
      <w:r>
        <w:t>Re-iterating its views that secured overnight financing rate (SOFR) based rates provided</w:t>
      </w:r>
      <w:r>
        <w:rPr>
          <w:spacing w:val="-3"/>
        </w:rPr>
        <w:t xml:space="preserve"> </w:t>
      </w:r>
      <w:r>
        <w:t>more</w:t>
      </w:r>
      <w:r>
        <w:rPr>
          <w:spacing w:val="-3"/>
        </w:rPr>
        <w:t xml:space="preserve"> </w:t>
      </w:r>
      <w:r>
        <w:t>robust</w:t>
      </w:r>
      <w:r>
        <w:rPr>
          <w:spacing w:val="-3"/>
        </w:rPr>
        <w:t xml:space="preserve"> </w:t>
      </w:r>
      <w:r>
        <w:t>alternatives</w:t>
      </w:r>
      <w:r>
        <w:rPr>
          <w:spacing w:val="-3"/>
        </w:rPr>
        <w:t xml:space="preserve"> </w:t>
      </w:r>
      <w:r>
        <w:t>than</w:t>
      </w:r>
      <w:r>
        <w:rPr>
          <w:spacing w:val="-3"/>
        </w:rPr>
        <w:t xml:space="preserve"> </w:t>
      </w:r>
      <w:r>
        <w:t>USD</w:t>
      </w:r>
      <w:r>
        <w:rPr>
          <w:spacing w:val="-3"/>
        </w:rPr>
        <w:t xml:space="preserve"> </w:t>
      </w:r>
      <w:r>
        <w:t>credit</w:t>
      </w:r>
      <w:r>
        <w:rPr>
          <w:spacing w:val="-3"/>
        </w:rPr>
        <w:t xml:space="preserve"> </w:t>
      </w:r>
      <w:r>
        <w:t>sensitive</w:t>
      </w:r>
      <w:r>
        <w:rPr>
          <w:spacing w:val="-3"/>
        </w:rPr>
        <w:t xml:space="preserve"> </w:t>
      </w:r>
      <w:r>
        <w:t>rates,</w:t>
      </w:r>
      <w:r>
        <w:rPr>
          <w:spacing w:val="-3"/>
        </w:rPr>
        <w:t xml:space="preserve"> </w:t>
      </w:r>
      <w:r>
        <w:t>and</w:t>
      </w:r>
      <w:r>
        <w:rPr>
          <w:spacing w:val="-3"/>
        </w:rPr>
        <w:t xml:space="preserve"> </w:t>
      </w:r>
      <w:r>
        <w:t>that</w:t>
      </w:r>
      <w:r>
        <w:rPr>
          <w:spacing w:val="-3"/>
        </w:rPr>
        <w:t xml:space="preserve"> </w:t>
      </w:r>
      <w:r>
        <w:t>these latter rates had the potential to reintroduce many of the financial stability risks associated with Libor, and cautioning on the use of term SOFR, outside of the specific use cases recommended by industry working groups, to ensure markets transition to the most robust benchmarks.</w:t>
      </w:r>
    </w:p>
    <w:p w14:paraId="0F8D07D9" w14:textId="77777777" w:rsidR="00184DB6" w:rsidRDefault="00184DB6">
      <w:pPr>
        <w:pStyle w:val="BodyText"/>
        <w:spacing w:line="314" w:lineRule="auto"/>
        <w:sectPr w:rsidR="00184DB6">
          <w:pgSz w:w="11880" w:h="16820"/>
          <w:pgMar w:top="1420" w:right="850" w:bottom="280" w:left="850" w:header="770" w:footer="0" w:gutter="0"/>
          <w:cols w:space="720"/>
        </w:sectPr>
      </w:pPr>
    </w:p>
    <w:p w14:paraId="0FA19537" w14:textId="1F891202" w:rsidR="00184DB6" w:rsidRPr="00351460" w:rsidRDefault="00184DB6" w:rsidP="00351460">
      <w:pPr>
        <w:tabs>
          <w:tab w:val="left" w:pos="441"/>
        </w:tabs>
        <w:spacing w:before="187"/>
        <w:rPr>
          <w:sz w:val="20"/>
        </w:rPr>
      </w:pPr>
      <w:bookmarkStart w:id="29" w:name="Glossary"/>
      <w:bookmarkEnd w:id="29"/>
    </w:p>
    <w:sectPr w:rsidR="00184DB6" w:rsidRPr="00351460">
      <w:pgSz w:w="11880" w:h="16820"/>
      <w:pgMar w:top="1420" w:right="850" w:bottom="280" w:left="850" w:header="77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69C030" w14:textId="77777777" w:rsidR="00351460" w:rsidRDefault="00351460">
      <w:r>
        <w:separator/>
      </w:r>
    </w:p>
  </w:endnote>
  <w:endnote w:type="continuationSeparator" w:id="0">
    <w:p w14:paraId="0692EDF2" w14:textId="77777777" w:rsidR="00351460" w:rsidRDefault="003514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4A4116" w14:textId="77777777" w:rsidR="00351460" w:rsidRDefault="00351460">
      <w:r>
        <w:separator/>
      </w:r>
    </w:p>
  </w:footnote>
  <w:footnote w:type="continuationSeparator" w:id="0">
    <w:p w14:paraId="099DCB6B" w14:textId="77777777" w:rsidR="00351460" w:rsidRDefault="003514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1F40B" w14:textId="77777777" w:rsidR="00184DB6" w:rsidRDefault="00351460">
    <w:pPr>
      <w:pStyle w:val="BodyText"/>
      <w:spacing w:line="14" w:lineRule="auto"/>
      <w:ind w:left="0"/>
      <w:rPr>
        <w:sz w:val="20"/>
      </w:rPr>
    </w:pPr>
    <w:r>
      <w:rPr>
        <w:noProof/>
        <w:sz w:val="20"/>
      </w:rPr>
      <mc:AlternateContent>
        <mc:Choice Requires="wps">
          <w:drawing>
            <wp:anchor distT="0" distB="0" distL="0" distR="0" simplePos="0" relativeHeight="486458880" behindDoc="1" locked="0" layoutInCell="1" allowOverlap="1" wp14:anchorId="39FEADE8" wp14:editId="7A6264D6">
              <wp:simplePos x="0" y="0"/>
              <wp:positionH relativeFrom="page">
                <wp:posOffset>604845</wp:posOffset>
              </wp:positionH>
              <wp:positionV relativeFrom="page">
                <wp:posOffset>768615</wp:posOffset>
              </wp:positionV>
              <wp:extent cx="6351270" cy="127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1270" cy="1270"/>
                      </a:xfrm>
                      <a:custGeom>
                        <a:avLst/>
                        <a:gdLst/>
                        <a:ahLst/>
                        <a:cxnLst/>
                        <a:rect l="l" t="t" r="r" b="b"/>
                        <a:pathLst>
                          <a:path w="6351270">
                            <a:moveTo>
                              <a:pt x="0" y="0"/>
                            </a:moveTo>
                            <a:lnTo>
                              <a:pt x="6350673" y="0"/>
                            </a:lnTo>
                          </a:path>
                        </a:pathLst>
                      </a:custGeom>
                      <a:ln w="19244">
                        <a:solidFill>
                          <a:srgbClr val="10273E"/>
                        </a:solidFill>
                        <a:prstDash val="solid"/>
                      </a:ln>
                    </wps:spPr>
                    <wps:bodyPr wrap="square" lIns="0" tIns="0" rIns="0" bIns="0" rtlCol="0">
                      <a:prstTxWarp prst="textNoShape">
                        <a:avLst/>
                      </a:prstTxWarp>
                      <a:noAutofit/>
                    </wps:bodyPr>
                  </wps:wsp>
                </a:graphicData>
              </a:graphic>
            </wp:anchor>
          </w:drawing>
        </mc:Choice>
        <mc:Fallback>
          <w:pict>
            <v:shape w14:anchorId="03ADE332" id="Graphic 6" o:spid="_x0000_s1026" style="position:absolute;margin-left:47.65pt;margin-top:60.5pt;width:500.1pt;height:.1pt;z-index:-16857600;visibility:visible;mso-wrap-style:square;mso-wrap-distance-left:0;mso-wrap-distance-top:0;mso-wrap-distance-right:0;mso-wrap-distance-bottom:0;mso-position-horizontal:absolute;mso-position-horizontal-relative:page;mso-position-vertical:absolute;mso-position-vertical-relative:page;v-text-anchor:top" coordsize="635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" path="m,l6350673,e" filled="f" strokecolor="#10273e" strokeweight=".53456mm">
              <v:path arrowok="t"/>
              <w10:wrap anchorx="page" anchory="page"/>
            </v:shape>
          </w:pict>
        </mc:Fallback>
      </mc:AlternateContent>
    </w:r>
    <w:r>
      <w:rPr>
        <w:noProof/>
        <w:sz w:val="20"/>
      </w:rPr>
      <mc:AlternateContent>
        <mc:Choice Requires="wps">
          <w:drawing>
            <wp:anchor distT="0" distB="0" distL="0" distR="0" simplePos="0" relativeHeight="486459392" behindDoc="1" locked="0" layoutInCell="1" allowOverlap="1" wp14:anchorId="2BC3517E" wp14:editId="7F1A0A0A">
              <wp:simplePos x="0" y="0"/>
              <wp:positionH relativeFrom="page">
                <wp:posOffset>592145</wp:posOffset>
              </wp:positionH>
              <wp:positionV relativeFrom="page">
                <wp:posOffset>475908</wp:posOffset>
              </wp:positionV>
              <wp:extent cx="1223645" cy="2197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3645" cy="219710"/>
                      </a:xfrm>
                      <a:prstGeom prst="rect">
                        <a:avLst/>
                      </a:prstGeom>
                    </wps:spPr>
                    <wps:txbx>
                      <w:txbxContent>
                        <w:p w14:paraId="2FB5078F" w14:textId="77777777" w:rsidR="00184DB6" w:rsidRDefault="00351460">
                          <w:pPr>
                            <w:spacing w:before="24"/>
                            <w:ind w:left="20"/>
                            <w:rPr>
                              <w:rFonts w:ascii="Trebuchet MS"/>
                              <w:b/>
                              <w:sz w:val="25"/>
                            </w:rPr>
                          </w:pPr>
                          <w:r>
                            <w:rPr>
                              <w:rFonts w:ascii="Trebuchet MS"/>
                              <w:b/>
                              <w:color w:val="10273E"/>
                              <w:sz w:val="25"/>
                            </w:rPr>
                            <w:t>Bank</w:t>
                          </w:r>
                          <w:r>
                            <w:rPr>
                              <w:rFonts w:ascii="Trebuchet MS"/>
                              <w:b/>
                              <w:color w:val="10273E"/>
                              <w:spacing w:val="-29"/>
                              <w:sz w:val="25"/>
                            </w:rPr>
                            <w:t xml:space="preserve"> </w:t>
                          </w:r>
                          <w:r>
                            <w:rPr>
                              <w:rFonts w:ascii="Trebuchet MS"/>
                              <w:b/>
                              <w:color w:val="10273E"/>
                              <w:sz w:val="25"/>
                            </w:rPr>
                            <w:t>of</w:t>
                          </w:r>
                          <w:r>
                            <w:rPr>
                              <w:rFonts w:ascii="Trebuchet MS"/>
                              <w:b/>
                              <w:color w:val="10273E"/>
                              <w:spacing w:val="-5"/>
                              <w:sz w:val="25"/>
                            </w:rPr>
                            <w:t xml:space="preserve"> </w:t>
                          </w:r>
                          <w:r>
                            <w:rPr>
                              <w:rFonts w:ascii="Trebuchet MS"/>
                              <w:b/>
                              <w:color w:val="10273E"/>
                              <w:spacing w:val="-2"/>
                              <w:sz w:val="25"/>
                            </w:rPr>
                            <w:t>England</w:t>
                          </w:r>
                        </w:p>
                      </w:txbxContent>
                    </wps:txbx>
                    <wps:bodyPr wrap="square" lIns="0" tIns="0" rIns="0" bIns="0" rtlCol="0">
                      <a:noAutofit/>
                    </wps:bodyPr>
                  </wps:wsp>
                </a:graphicData>
              </a:graphic>
            </wp:anchor>
          </w:drawing>
        </mc:Choice>
        <mc:Fallback>
          <w:pict>
            <v:shapetype w14:anchorId="2BC3517E" id="_x0000_t202" coordsize="21600,21600" o:spt="202" path="m,l,21600r21600,l21600,xe">
              <v:stroke joinstyle="miter"/>
              <v:path gradientshapeok="t" o:connecttype="rect"/>
            </v:shapetype>
            <v:shape id="Textbox 7" o:spid="_x0000_s1162" type="#_x0000_t202" style="position:absolute;margin-left:46.65pt;margin-top:37.45pt;width:96.35pt;height:17.3pt;z-index:-16857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" filled="f" stroked="f">
              <v:textbox inset="0,0,0,0">
                <w:txbxContent>
                  <w:p w14:paraId="2FB5078F" w14:textId="77777777" w:rsidR="00184DB6" w:rsidRDefault="00351460">
                    <w:pPr>
                      <w:spacing w:before="24"/>
                      <w:ind w:left="20"/>
                      <w:rPr>
                        <w:rFonts w:ascii="Trebuchet MS"/>
                        <w:b/>
                        <w:sz w:val="25"/>
                      </w:rPr>
                    </w:pPr>
                    <w:r>
                      <w:rPr>
                        <w:rFonts w:ascii="Trebuchet MS"/>
                        <w:b/>
                        <w:color w:val="10273E"/>
                        <w:sz w:val="25"/>
                      </w:rPr>
                      <w:t>Bank</w:t>
                    </w:r>
                    <w:r>
                      <w:rPr>
                        <w:rFonts w:ascii="Trebuchet MS"/>
                        <w:b/>
                        <w:color w:val="10273E"/>
                        <w:spacing w:val="-29"/>
                        <w:sz w:val="25"/>
                      </w:rPr>
                      <w:t xml:space="preserve"> </w:t>
                    </w:r>
                    <w:r>
                      <w:rPr>
                        <w:rFonts w:ascii="Trebuchet MS"/>
                        <w:b/>
                        <w:color w:val="10273E"/>
                        <w:sz w:val="25"/>
                      </w:rPr>
                      <w:t>of</w:t>
                    </w:r>
                    <w:r>
                      <w:rPr>
                        <w:rFonts w:ascii="Trebuchet MS"/>
                        <w:b/>
                        <w:color w:val="10273E"/>
                        <w:spacing w:val="-5"/>
                        <w:sz w:val="25"/>
                      </w:rPr>
                      <w:t xml:space="preserve"> </w:t>
                    </w:r>
                    <w:r>
                      <w:rPr>
                        <w:rFonts w:ascii="Trebuchet MS"/>
                        <w:b/>
                        <w:color w:val="10273E"/>
                        <w:spacing w:val="-2"/>
                        <w:sz w:val="25"/>
                      </w:rPr>
                      <w:t>England</w:t>
                    </w:r>
                  </w:p>
                </w:txbxContent>
              </v:textbox>
              <w10:wrap anchorx="page" anchory="page"/>
            </v:shape>
          </w:pict>
        </mc:Fallback>
      </mc:AlternateContent>
    </w:r>
    <w:r>
      <w:rPr>
        <w:noProof/>
        <w:sz w:val="20"/>
      </w:rPr>
      <mc:AlternateContent>
        <mc:Choice Requires="wps">
          <w:drawing>
            <wp:anchor distT="0" distB="0" distL="0" distR="0" simplePos="0" relativeHeight="486459904" behindDoc="1" locked="0" layoutInCell="1" allowOverlap="1" wp14:anchorId="25001579" wp14:editId="0F4495E8">
              <wp:simplePos x="0" y="0"/>
              <wp:positionH relativeFrom="page">
                <wp:posOffset>6417693</wp:posOffset>
              </wp:positionH>
              <wp:positionV relativeFrom="page">
                <wp:posOffset>484120</wp:posOffset>
              </wp:positionV>
              <wp:extent cx="553720" cy="20256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 cy="202565"/>
                      </a:xfrm>
                      <a:prstGeom prst="rect">
                        <a:avLst/>
                      </a:prstGeom>
                    </wps:spPr>
                    <wps:txbx>
                      <w:txbxContent>
                        <w:p w14:paraId="619E9F3E" w14:textId="77777777" w:rsidR="00184DB6" w:rsidRDefault="00351460">
                          <w:pPr>
                            <w:spacing w:before="15"/>
                            <w:ind w:left="20"/>
                            <w:rPr>
                              <w:rFonts w:ascii="Trebuchet MS"/>
                              <w:sz w:val="24"/>
                            </w:rPr>
                          </w:pPr>
                          <w:r>
                            <w:rPr>
                              <w:rFonts w:ascii="Trebuchet MS"/>
                              <w:color w:val="11263F"/>
                              <w:w w:val="110"/>
                              <w:sz w:val="24"/>
                            </w:rPr>
                            <w:t>Page</w:t>
                          </w:r>
                          <w:r>
                            <w:rPr>
                              <w:rFonts w:ascii="Trebuchet MS"/>
                              <w:color w:val="11263F"/>
                              <w:spacing w:val="-16"/>
                              <w:w w:val="110"/>
                              <w:sz w:val="24"/>
                            </w:rPr>
                            <w:t xml:space="preserve"> </w:t>
                          </w:r>
                          <w:r>
                            <w:rPr>
                              <w:rFonts w:ascii="Trebuchet MS"/>
                              <w:color w:val="11263F"/>
                              <w:spacing w:val="-10"/>
                              <w:w w:val="110"/>
                              <w:sz w:val="24"/>
                            </w:rPr>
                            <w:fldChar w:fldCharType="begin"/>
                          </w:r>
                          <w:r>
                            <w:rPr>
                              <w:rFonts w:ascii="Trebuchet MS"/>
                              <w:color w:val="11263F"/>
                              <w:spacing w:val="-10"/>
                              <w:w w:val="110"/>
                              <w:sz w:val="24"/>
                            </w:rPr>
                            <w:instrText xml:space="preserve"> PAGE </w:instrText>
                          </w:r>
                          <w:r>
                            <w:rPr>
                              <w:rFonts w:ascii="Trebuchet MS"/>
                              <w:color w:val="11263F"/>
                              <w:spacing w:val="-10"/>
                              <w:w w:val="110"/>
                              <w:sz w:val="24"/>
                            </w:rPr>
                            <w:fldChar w:fldCharType="separate"/>
                          </w:r>
                          <w:r>
                            <w:rPr>
                              <w:rFonts w:ascii="Trebuchet MS"/>
                              <w:color w:val="11263F"/>
                              <w:spacing w:val="-10"/>
                              <w:w w:val="110"/>
                              <w:sz w:val="24"/>
                            </w:rPr>
                            <w:t>4</w:t>
                          </w:r>
                          <w:r>
                            <w:rPr>
                              <w:rFonts w:ascii="Trebuchet MS"/>
                              <w:color w:val="11263F"/>
                              <w:spacing w:val="-10"/>
                              <w:w w:val="110"/>
                              <w:sz w:val="24"/>
                            </w:rPr>
                            <w:fldChar w:fldCharType="end"/>
                          </w:r>
                        </w:p>
                      </w:txbxContent>
                    </wps:txbx>
                    <wps:bodyPr wrap="square" lIns="0" tIns="0" rIns="0" bIns="0" rtlCol="0">
                      <a:noAutofit/>
                    </wps:bodyPr>
                  </wps:wsp>
                </a:graphicData>
              </a:graphic>
            </wp:anchor>
          </w:drawing>
        </mc:Choice>
        <mc:Fallback>
          <w:pict>
            <v:shape w14:anchorId="25001579" id="Textbox 8" o:spid="_x0000_s1163" type="#_x0000_t202" style="position:absolute;margin-left:505.35pt;margin-top:38.1pt;width:43.6pt;height:15.95pt;z-index:-16856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" filled="f" stroked="f">
              <v:textbox inset="0,0,0,0">
                <w:txbxContent>
                  <w:p w14:paraId="619E9F3E" w14:textId="77777777" w:rsidR="00184DB6" w:rsidRDefault="00351460">
                    <w:pPr>
                      <w:spacing w:before="15"/>
                      <w:ind w:left="20"/>
                      <w:rPr>
                        <w:rFonts w:ascii="Trebuchet MS"/>
                        <w:sz w:val="24"/>
                      </w:rPr>
                    </w:pPr>
                    <w:r>
                      <w:rPr>
                        <w:rFonts w:ascii="Trebuchet MS"/>
                        <w:color w:val="11263F"/>
                        <w:w w:val="110"/>
                        <w:sz w:val="24"/>
                      </w:rPr>
                      <w:t>Page</w:t>
                    </w:r>
                    <w:r>
                      <w:rPr>
                        <w:rFonts w:ascii="Trebuchet MS"/>
                        <w:color w:val="11263F"/>
                        <w:spacing w:val="-16"/>
                        <w:w w:val="110"/>
                        <w:sz w:val="24"/>
                      </w:rPr>
                      <w:t xml:space="preserve"> </w:t>
                    </w:r>
                    <w:r>
                      <w:rPr>
                        <w:rFonts w:ascii="Trebuchet MS"/>
                        <w:color w:val="11263F"/>
                        <w:spacing w:val="-10"/>
                        <w:w w:val="110"/>
                        <w:sz w:val="24"/>
                      </w:rPr>
                      <w:fldChar w:fldCharType="begin"/>
                    </w:r>
                    <w:r>
                      <w:rPr>
                        <w:rFonts w:ascii="Trebuchet MS"/>
                        <w:color w:val="11263F"/>
                        <w:spacing w:val="-10"/>
                        <w:w w:val="110"/>
                        <w:sz w:val="24"/>
                      </w:rPr>
                      <w:instrText xml:space="preserve"> PAGE </w:instrText>
                    </w:r>
                    <w:r>
                      <w:rPr>
                        <w:rFonts w:ascii="Trebuchet MS"/>
                        <w:color w:val="11263F"/>
                        <w:spacing w:val="-10"/>
                        <w:w w:val="110"/>
                        <w:sz w:val="24"/>
                      </w:rPr>
                      <w:fldChar w:fldCharType="separate"/>
                    </w:r>
                    <w:r>
                      <w:rPr>
                        <w:rFonts w:ascii="Trebuchet MS"/>
                        <w:color w:val="11263F"/>
                        <w:spacing w:val="-10"/>
                        <w:w w:val="110"/>
                        <w:sz w:val="24"/>
                      </w:rPr>
                      <w:t>4</w:t>
                    </w:r>
                    <w:r>
                      <w:rPr>
                        <w:rFonts w:ascii="Trebuchet MS"/>
                        <w:color w:val="11263F"/>
                        <w:spacing w:val="-10"/>
                        <w:w w:val="110"/>
                        <w:sz w:val="24"/>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6CD2A" w14:textId="77777777" w:rsidR="00184DB6" w:rsidRDefault="00351460">
    <w:pPr>
      <w:pStyle w:val="BodyText"/>
      <w:spacing w:line="14" w:lineRule="auto"/>
      <w:ind w:left="0"/>
      <w:rPr>
        <w:sz w:val="20"/>
      </w:rPr>
    </w:pPr>
    <w:r>
      <w:rPr>
        <w:noProof/>
        <w:sz w:val="20"/>
      </w:rPr>
      <mc:AlternateContent>
        <mc:Choice Requires="wps">
          <w:drawing>
            <wp:anchor distT="0" distB="0" distL="0" distR="0" simplePos="0" relativeHeight="486460416" behindDoc="1" locked="0" layoutInCell="1" allowOverlap="1" wp14:anchorId="55379BAE" wp14:editId="515C371B">
              <wp:simplePos x="0" y="0"/>
              <wp:positionH relativeFrom="page">
                <wp:posOffset>603504</wp:posOffset>
              </wp:positionH>
              <wp:positionV relativeFrom="page">
                <wp:posOffset>768028</wp:posOffset>
              </wp:positionV>
              <wp:extent cx="6336665" cy="127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6665" cy="1270"/>
                      </a:xfrm>
                      <a:custGeom>
                        <a:avLst/>
                        <a:gdLst/>
                        <a:ahLst/>
                        <a:cxnLst/>
                        <a:rect l="l" t="t" r="r" b="b"/>
                        <a:pathLst>
                          <a:path w="6336665">
                            <a:moveTo>
                              <a:pt x="0" y="0"/>
                            </a:moveTo>
                            <a:lnTo>
                              <a:pt x="6336668" y="0"/>
                            </a:lnTo>
                          </a:path>
                        </a:pathLst>
                      </a:custGeom>
                      <a:ln w="19202">
                        <a:solidFill>
                          <a:srgbClr val="10273E"/>
                        </a:solidFill>
                        <a:prstDash val="solid"/>
                      </a:ln>
                    </wps:spPr>
                    <wps:bodyPr wrap="square" lIns="0" tIns="0" rIns="0" bIns="0" rtlCol="0">
                      <a:prstTxWarp prst="textNoShape">
                        <a:avLst/>
                      </a:prstTxWarp>
                      <a:noAutofit/>
                    </wps:bodyPr>
                  </wps:wsp>
                </a:graphicData>
              </a:graphic>
            </wp:anchor>
          </w:drawing>
        </mc:Choice>
        <mc:Fallback>
          <w:pict>
            <v:shape w14:anchorId="10E308D7" id="Graphic 11" o:spid="_x0000_s1026" style="position:absolute;margin-left:47.5pt;margin-top:60.45pt;width:498.95pt;height:.1pt;z-index:-16856064;visibility:visible;mso-wrap-style:square;mso-wrap-distance-left:0;mso-wrap-distance-top:0;mso-wrap-distance-right:0;mso-wrap-distance-bottom:0;mso-position-horizontal:absolute;mso-position-horizontal-relative:page;mso-position-vertical:absolute;mso-position-vertical-relative:page;v-text-anchor:top" coordsize="633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" path="m,l6336668,e" filled="f" strokecolor="#10273e" strokeweight=".53339mm">
              <v:path arrowok="t"/>
              <w10:wrap anchorx="page" anchory="page"/>
            </v:shape>
          </w:pict>
        </mc:Fallback>
      </mc:AlternateContent>
    </w:r>
    <w:r>
      <w:rPr>
        <w:noProof/>
        <w:sz w:val="20"/>
      </w:rPr>
      <mc:AlternateContent>
        <mc:Choice Requires="wps">
          <w:drawing>
            <wp:anchor distT="0" distB="0" distL="0" distR="0" simplePos="0" relativeHeight="486460928" behindDoc="1" locked="0" layoutInCell="1" allowOverlap="1" wp14:anchorId="59BAD8EE" wp14:editId="7020FF4B">
              <wp:simplePos x="0" y="0"/>
              <wp:positionH relativeFrom="page">
                <wp:posOffset>590804</wp:posOffset>
              </wp:positionH>
              <wp:positionV relativeFrom="page">
                <wp:posOffset>475938</wp:posOffset>
              </wp:positionV>
              <wp:extent cx="1221105" cy="21907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1105" cy="219075"/>
                      </a:xfrm>
                      <a:prstGeom prst="rect">
                        <a:avLst/>
                      </a:prstGeom>
                    </wps:spPr>
                    <wps:txbx>
                      <w:txbxContent>
                        <w:p w14:paraId="20348C63" w14:textId="77777777" w:rsidR="00184DB6" w:rsidRDefault="00351460">
                          <w:pPr>
                            <w:spacing w:before="23"/>
                            <w:ind w:left="20"/>
                            <w:rPr>
                              <w:rFonts w:ascii="Trebuchet MS"/>
                              <w:b/>
                              <w:sz w:val="25"/>
                            </w:rPr>
                          </w:pPr>
                          <w:r>
                            <w:rPr>
                              <w:rFonts w:ascii="Trebuchet MS"/>
                              <w:b/>
                              <w:color w:val="10273E"/>
                              <w:sz w:val="25"/>
                            </w:rPr>
                            <w:t>Bank</w:t>
                          </w:r>
                          <w:r>
                            <w:rPr>
                              <w:rFonts w:ascii="Trebuchet MS"/>
                              <w:b/>
                              <w:color w:val="10273E"/>
                              <w:spacing w:val="-29"/>
                              <w:sz w:val="25"/>
                            </w:rPr>
                            <w:t xml:space="preserve"> </w:t>
                          </w:r>
                          <w:r>
                            <w:rPr>
                              <w:rFonts w:ascii="Trebuchet MS"/>
                              <w:b/>
                              <w:color w:val="10273E"/>
                              <w:sz w:val="25"/>
                            </w:rPr>
                            <w:t>of</w:t>
                          </w:r>
                          <w:r>
                            <w:rPr>
                              <w:rFonts w:ascii="Trebuchet MS"/>
                              <w:b/>
                              <w:color w:val="10273E"/>
                              <w:spacing w:val="-5"/>
                              <w:sz w:val="25"/>
                            </w:rPr>
                            <w:t xml:space="preserve"> </w:t>
                          </w:r>
                          <w:r>
                            <w:rPr>
                              <w:rFonts w:ascii="Trebuchet MS"/>
                              <w:b/>
                              <w:color w:val="10273E"/>
                              <w:spacing w:val="-2"/>
                              <w:sz w:val="25"/>
                            </w:rPr>
                            <w:t>England</w:t>
                          </w:r>
                        </w:p>
                      </w:txbxContent>
                    </wps:txbx>
                    <wps:bodyPr wrap="square" lIns="0" tIns="0" rIns="0" bIns="0" rtlCol="0">
                      <a:noAutofit/>
                    </wps:bodyPr>
                  </wps:wsp>
                </a:graphicData>
              </a:graphic>
            </wp:anchor>
          </w:drawing>
        </mc:Choice>
        <mc:Fallback>
          <w:pict>
            <v:shapetype w14:anchorId="59BAD8EE" id="_x0000_t202" coordsize="21600,21600" o:spt="202" path="m,l,21600r21600,l21600,xe">
              <v:stroke joinstyle="miter"/>
              <v:path gradientshapeok="t" o:connecttype="rect"/>
            </v:shapetype>
            <v:shape id="Textbox 12" o:spid="_x0000_s1164" type="#_x0000_t202" style="position:absolute;margin-left:46.5pt;margin-top:37.5pt;width:96.15pt;height:17.25pt;z-index:-16855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" filled="f" stroked="f">
              <v:textbox inset="0,0,0,0">
                <w:txbxContent>
                  <w:p w14:paraId="20348C63" w14:textId="77777777" w:rsidR="00184DB6" w:rsidRDefault="00351460">
                    <w:pPr>
                      <w:spacing w:before="23"/>
                      <w:ind w:left="20"/>
                      <w:rPr>
                        <w:rFonts w:ascii="Trebuchet MS"/>
                        <w:b/>
                        <w:sz w:val="25"/>
                      </w:rPr>
                    </w:pPr>
                    <w:r>
                      <w:rPr>
                        <w:rFonts w:ascii="Trebuchet MS"/>
                        <w:b/>
                        <w:color w:val="10273E"/>
                        <w:sz w:val="25"/>
                      </w:rPr>
                      <w:t>Bank</w:t>
                    </w:r>
                    <w:r>
                      <w:rPr>
                        <w:rFonts w:ascii="Trebuchet MS"/>
                        <w:b/>
                        <w:color w:val="10273E"/>
                        <w:spacing w:val="-29"/>
                        <w:sz w:val="25"/>
                      </w:rPr>
                      <w:t xml:space="preserve"> </w:t>
                    </w:r>
                    <w:r>
                      <w:rPr>
                        <w:rFonts w:ascii="Trebuchet MS"/>
                        <w:b/>
                        <w:color w:val="10273E"/>
                        <w:sz w:val="25"/>
                      </w:rPr>
                      <w:t>of</w:t>
                    </w:r>
                    <w:r>
                      <w:rPr>
                        <w:rFonts w:ascii="Trebuchet MS"/>
                        <w:b/>
                        <w:color w:val="10273E"/>
                        <w:spacing w:val="-5"/>
                        <w:sz w:val="25"/>
                      </w:rPr>
                      <w:t xml:space="preserve"> </w:t>
                    </w:r>
                    <w:r>
                      <w:rPr>
                        <w:rFonts w:ascii="Trebuchet MS"/>
                        <w:b/>
                        <w:color w:val="10273E"/>
                        <w:spacing w:val="-2"/>
                        <w:sz w:val="25"/>
                      </w:rPr>
                      <w:t>England</w:t>
                    </w:r>
                  </w:p>
                </w:txbxContent>
              </v:textbox>
              <w10:wrap anchorx="page" anchory="page"/>
            </v:shape>
          </w:pict>
        </mc:Fallback>
      </mc:AlternateContent>
    </w:r>
    <w:r>
      <w:rPr>
        <w:noProof/>
        <w:sz w:val="20"/>
      </w:rPr>
      <mc:AlternateContent>
        <mc:Choice Requires="wps">
          <w:drawing>
            <wp:anchor distT="0" distB="0" distL="0" distR="0" simplePos="0" relativeHeight="486461440" behindDoc="1" locked="0" layoutInCell="1" allowOverlap="1" wp14:anchorId="3CEEE279" wp14:editId="33730A1C">
              <wp:simplePos x="0" y="0"/>
              <wp:positionH relativeFrom="page">
                <wp:posOffset>6245481</wp:posOffset>
              </wp:positionH>
              <wp:positionV relativeFrom="page">
                <wp:posOffset>484120</wp:posOffset>
              </wp:positionV>
              <wp:extent cx="709295" cy="20256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9295" cy="202565"/>
                      </a:xfrm>
                      <a:prstGeom prst="rect">
                        <a:avLst/>
                      </a:prstGeom>
                    </wps:spPr>
                    <wps:txbx>
                      <w:txbxContent>
                        <w:p w14:paraId="15121AB5" w14:textId="77777777" w:rsidR="00184DB6" w:rsidRDefault="00351460">
                          <w:pPr>
                            <w:spacing w:before="15"/>
                            <w:ind w:left="20"/>
                            <w:rPr>
                              <w:rFonts w:ascii="Trebuchet MS"/>
                              <w:sz w:val="24"/>
                            </w:rPr>
                          </w:pPr>
                          <w:r>
                            <w:rPr>
                              <w:rFonts w:ascii="Trebuchet MS"/>
                              <w:color w:val="11263F"/>
                              <w:w w:val="110"/>
                              <w:sz w:val="24"/>
                            </w:rPr>
                            <w:t>Page</w:t>
                          </w:r>
                          <w:r>
                            <w:rPr>
                              <w:rFonts w:ascii="Trebuchet MS"/>
                              <w:color w:val="11263F"/>
                              <w:spacing w:val="-16"/>
                              <w:w w:val="110"/>
                              <w:sz w:val="24"/>
                            </w:rPr>
                            <w:t xml:space="preserve"> </w:t>
                          </w:r>
                          <w:r>
                            <w:rPr>
                              <w:rFonts w:ascii="Trebuchet MS"/>
                              <w:color w:val="11263F"/>
                              <w:spacing w:val="-5"/>
                              <w:w w:val="110"/>
                              <w:sz w:val="24"/>
                            </w:rPr>
                            <w:fldChar w:fldCharType="begin"/>
                          </w:r>
                          <w:r>
                            <w:rPr>
                              <w:rFonts w:ascii="Trebuchet MS"/>
                              <w:color w:val="11263F"/>
                              <w:spacing w:val="-5"/>
                              <w:w w:val="110"/>
                              <w:sz w:val="24"/>
                            </w:rPr>
                            <w:instrText xml:space="preserve"> PAGE </w:instrText>
                          </w:r>
                          <w:r>
                            <w:rPr>
                              <w:rFonts w:ascii="Trebuchet MS"/>
                              <w:color w:val="11263F"/>
                              <w:spacing w:val="-5"/>
                              <w:w w:val="110"/>
                              <w:sz w:val="24"/>
                            </w:rPr>
                            <w:fldChar w:fldCharType="separate"/>
                          </w:r>
                          <w:r>
                            <w:rPr>
                              <w:rFonts w:ascii="Trebuchet MS"/>
                              <w:color w:val="11263F"/>
                              <w:spacing w:val="-5"/>
                              <w:w w:val="110"/>
                              <w:sz w:val="24"/>
                            </w:rPr>
                            <w:t>100</w:t>
                          </w:r>
                          <w:r>
                            <w:rPr>
                              <w:rFonts w:ascii="Trebuchet MS"/>
                              <w:color w:val="11263F"/>
                              <w:spacing w:val="-5"/>
                              <w:w w:val="110"/>
                              <w:sz w:val="24"/>
                            </w:rPr>
                            <w:fldChar w:fldCharType="end"/>
                          </w:r>
                        </w:p>
                      </w:txbxContent>
                    </wps:txbx>
                    <wps:bodyPr wrap="square" lIns="0" tIns="0" rIns="0" bIns="0" rtlCol="0">
                      <a:noAutofit/>
                    </wps:bodyPr>
                  </wps:wsp>
                </a:graphicData>
              </a:graphic>
            </wp:anchor>
          </w:drawing>
        </mc:Choice>
        <mc:Fallback>
          <w:pict>
            <v:shape w14:anchorId="3CEEE279" id="Textbox 13" o:spid="_x0000_s1165" type="#_x0000_t202" style="position:absolute;margin-left:491.75pt;margin-top:38.1pt;width:55.85pt;height:15.95pt;z-index:-16855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" filled="f" stroked="f">
              <v:textbox inset="0,0,0,0">
                <w:txbxContent>
                  <w:p w14:paraId="15121AB5" w14:textId="77777777" w:rsidR="00184DB6" w:rsidRDefault="00351460">
                    <w:pPr>
                      <w:spacing w:before="15"/>
                      <w:ind w:left="20"/>
                      <w:rPr>
                        <w:rFonts w:ascii="Trebuchet MS"/>
                        <w:sz w:val="24"/>
                      </w:rPr>
                    </w:pPr>
                    <w:r>
                      <w:rPr>
                        <w:rFonts w:ascii="Trebuchet MS"/>
                        <w:color w:val="11263F"/>
                        <w:w w:val="110"/>
                        <w:sz w:val="24"/>
                      </w:rPr>
                      <w:t>Page</w:t>
                    </w:r>
                    <w:r>
                      <w:rPr>
                        <w:rFonts w:ascii="Trebuchet MS"/>
                        <w:color w:val="11263F"/>
                        <w:spacing w:val="-16"/>
                        <w:w w:val="110"/>
                        <w:sz w:val="24"/>
                      </w:rPr>
                      <w:t xml:space="preserve"> </w:t>
                    </w:r>
                    <w:r>
                      <w:rPr>
                        <w:rFonts w:ascii="Trebuchet MS"/>
                        <w:color w:val="11263F"/>
                        <w:spacing w:val="-5"/>
                        <w:w w:val="110"/>
                        <w:sz w:val="24"/>
                      </w:rPr>
                      <w:fldChar w:fldCharType="begin"/>
                    </w:r>
                    <w:r>
                      <w:rPr>
                        <w:rFonts w:ascii="Trebuchet MS"/>
                        <w:color w:val="11263F"/>
                        <w:spacing w:val="-5"/>
                        <w:w w:val="110"/>
                        <w:sz w:val="24"/>
                      </w:rPr>
                      <w:instrText xml:space="preserve"> PAGE </w:instrText>
                    </w:r>
                    <w:r>
                      <w:rPr>
                        <w:rFonts w:ascii="Trebuchet MS"/>
                        <w:color w:val="11263F"/>
                        <w:spacing w:val="-5"/>
                        <w:w w:val="110"/>
                        <w:sz w:val="24"/>
                      </w:rPr>
                      <w:fldChar w:fldCharType="separate"/>
                    </w:r>
                    <w:r>
                      <w:rPr>
                        <w:rFonts w:ascii="Trebuchet MS"/>
                        <w:color w:val="11263F"/>
                        <w:spacing w:val="-5"/>
                        <w:w w:val="110"/>
                        <w:sz w:val="24"/>
                      </w:rPr>
                      <w:t>100</w:t>
                    </w:r>
                    <w:r>
                      <w:rPr>
                        <w:rFonts w:ascii="Trebuchet MS"/>
                        <w:color w:val="11263F"/>
                        <w:spacing w:val="-5"/>
                        <w:w w:val="110"/>
                        <w:sz w:val="24"/>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626A34"/>
    <w:multiLevelType w:val="hybridMultilevel"/>
    <w:tmpl w:val="1466FB8C"/>
    <w:lvl w:ilvl="0" w:tplc="DBE0C6F2">
      <w:start w:val="1"/>
      <w:numFmt w:val="lowerLetter"/>
      <w:lvlText w:val="(%1)"/>
      <w:lvlJc w:val="left"/>
      <w:pPr>
        <w:ind w:left="98" w:hanging="304"/>
        <w:jc w:val="left"/>
      </w:pPr>
      <w:rPr>
        <w:rFonts w:ascii="Arial MT" w:eastAsia="Arial MT" w:hAnsi="Arial MT" w:cs="Arial MT" w:hint="default"/>
        <w:b w:val="0"/>
        <w:bCs w:val="0"/>
        <w:i w:val="0"/>
        <w:iCs w:val="0"/>
        <w:spacing w:val="0"/>
        <w:w w:val="101"/>
        <w:sz w:val="20"/>
        <w:szCs w:val="20"/>
        <w:lang w:val="en-US" w:eastAsia="en-US" w:bidi="ar-SA"/>
      </w:rPr>
    </w:lvl>
    <w:lvl w:ilvl="1" w:tplc="BA34D318">
      <w:numFmt w:val="bullet"/>
      <w:lvlText w:val="•"/>
      <w:lvlJc w:val="left"/>
      <w:pPr>
        <w:ind w:left="1108" w:hanging="304"/>
      </w:pPr>
      <w:rPr>
        <w:rFonts w:hint="default"/>
        <w:lang w:val="en-US" w:eastAsia="en-US" w:bidi="ar-SA"/>
      </w:rPr>
    </w:lvl>
    <w:lvl w:ilvl="2" w:tplc="F83CBFEC">
      <w:numFmt w:val="bullet"/>
      <w:lvlText w:val="•"/>
      <w:lvlJc w:val="left"/>
      <w:pPr>
        <w:ind w:left="2116" w:hanging="304"/>
      </w:pPr>
      <w:rPr>
        <w:rFonts w:hint="default"/>
        <w:lang w:val="en-US" w:eastAsia="en-US" w:bidi="ar-SA"/>
      </w:rPr>
    </w:lvl>
    <w:lvl w:ilvl="3" w:tplc="7A3E3476">
      <w:numFmt w:val="bullet"/>
      <w:lvlText w:val="•"/>
      <w:lvlJc w:val="left"/>
      <w:pPr>
        <w:ind w:left="3124" w:hanging="304"/>
      </w:pPr>
      <w:rPr>
        <w:rFonts w:hint="default"/>
        <w:lang w:val="en-US" w:eastAsia="en-US" w:bidi="ar-SA"/>
      </w:rPr>
    </w:lvl>
    <w:lvl w:ilvl="4" w:tplc="FC6A3986">
      <w:numFmt w:val="bullet"/>
      <w:lvlText w:val="•"/>
      <w:lvlJc w:val="left"/>
      <w:pPr>
        <w:ind w:left="4132" w:hanging="304"/>
      </w:pPr>
      <w:rPr>
        <w:rFonts w:hint="default"/>
        <w:lang w:val="en-US" w:eastAsia="en-US" w:bidi="ar-SA"/>
      </w:rPr>
    </w:lvl>
    <w:lvl w:ilvl="5" w:tplc="3FBED380">
      <w:numFmt w:val="bullet"/>
      <w:lvlText w:val="•"/>
      <w:lvlJc w:val="left"/>
      <w:pPr>
        <w:ind w:left="5140" w:hanging="304"/>
      </w:pPr>
      <w:rPr>
        <w:rFonts w:hint="default"/>
        <w:lang w:val="en-US" w:eastAsia="en-US" w:bidi="ar-SA"/>
      </w:rPr>
    </w:lvl>
    <w:lvl w:ilvl="6" w:tplc="786C300C">
      <w:numFmt w:val="bullet"/>
      <w:lvlText w:val="•"/>
      <w:lvlJc w:val="left"/>
      <w:pPr>
        <w:ind w:left="6148" w:hanging="304"/>
      </w:pPr>
      <w:rPr>
        <w:rFonts w:hint="default"/>
        <w:lang w:val="en-US" w:eastAsia="en-US" w:bidi="ar-SA"/>
      </w:rPr>
    </w:lvl>
    <w:lvl w:ilvl="7" w:tplc="B262E52E">
      <w:numFmt w:val="bullet"/>
      <w:lvlText w:val="•"/>
      <w:lvlJc w:val="left"/>
      <w:pPr>
        <w:ind w:left="7156" w:hanging="304"/>
      </w:pPr>
      <w:rPr>
        <w:rFonts w:hint="default"/>
        <w:lang w:val="en-US" w:eastAsia="en-US" w:bidi="ar-SA"/>
      </w:rPr>
    </w:lvl>
    <w:lvl w:ilvl="8" w:tplc="9FEA4234">
      <w:numFmt w:val="bullet"/>
      <w:lvlText w:val="•"/>
      <w:lvlJc w:val="left"/>
      <w:pPr>
        <w:ind w:left="8164" w:hanging="304"/>
      </w:pPr>
      <w:rPr>
        <w:rFonts w:hint="default"/>
        <w:lang w:val="en-US" w:eastAsia="en-US" w:bidi="ar-SA"/>
      </w:rPr>
    </w:lvl>
  </w:abstractNum>
  <w:abstractNum w:abstractNumId="1" w15:restartNumberingAfterBreak="0">
    <w:nsid w:val="07F20520"/>
    <w:multiLevelType w:val="hybridMultilevel"/>
    <w:tmpl w:val="9CF04BBC"/>
    <w:lvl w:ilvl="0" w:tplc="FFCCFBBA">
      <w:start w:val="1"/>
      <w:numFmt w:val="lowerLetter"/>
      <w:lvlText w:val="(%1)"/>
      <w:lvlJc w:val="left"/>
      <w:pPr>
        <w:ind w:left="98" w:hanging="304"/>
        <w:jc w:val="left"/>
      </w:pPr>
      <w:rPr>
        <w:rFonts w:ascii="Arial MT" w:eastAsia="Arial MT" w:hAnsi="Arial MT" w:cs="Arial MT" w:hint="default"/>
        <w:b w:val="0"/>
        <w:bCs w:val="0"/>
        <w:i w:val="0"/>
        <w:iCs w:val="0"/>
        <w:spacing w:val="0"/>
        <w:w w:val="101"/>
        <w:sz w:val="20"/>
        <w:szCs w:val="20"/>
        <w:lang w:val="en-US" w:eastAsia="en-US" w:bidi="ar-SA"/>
      </w:rPr>
    </w:lvl>
    <w:lvl w:ilvl="1" w:tplc="A748060C">
      <w:numFmt w:val="bullet"/>
      <w:lvlText w:val="•"/>
      <w:lvlJc w:val="left"/>
      <w:pPr>
        <w:ind w:left="1108" w:hanging="304"/>
      </w:pPr>
      <w:rPr>
        <w:rFonts w:hint="default"/>
        <w:lang w:val="en-US" w:eastAsia="en-US" w:bidi="ar-SA"/>
      </w:rPr>
    </w:lvl>
    <w:lvl w:ilvl="2" w:tplc="6E7028BA">
      <w:numFmt w:val="bullet"/>
      <w:lvlText w:val="•"/>
      <w:lvlJc w:val="left"/>
      <w:pPr>
        <w:ind w:left="2116" w:hanging="304"/>
      </w:pPr>
      <w:rPr>
        <w:rFonts w:hint="default"/>
        <w:lang w:val="en-US" w:eastAsia="en-US" w:bidi="ar-SA"/>
      </w:rPr>
    </w:lvl>
    <w:lvl w:ilvl="3" w:tplc="EA462D68">
      <w:numFmt w:val="bullet"/>
      <w:lvlText w:val="•"/>
      <w:lvlJc w:val="left"/>
      <w:pPr>
        <w:ind w:left="3124" w:hanging="304"/>
      </w:pPr>
      <w:rPr>
        <w:rFonts w:hint="default"/>
        <w:lang w:val="en-US" w:eastAsia="en-US" w:bidi="ar-SA"/>
      </w:rPr>
    </w:lvl>
    <w:lvl w:ilvl="4" w:tplc="60E217F4">
      <w:numFmt w:val="bullet"/>
      <w:lvlText w:val="•"/>
      <w:lvlJc w:val="left"/>
      <w:pPr>
        <w:ind w:left="4132" w:hanging="304"/>
      </w:pPr>
      <w:rPr>
        <w:rFonts w:hint="default"/>
        <w:lang w:val="en-US" w:eastAsia="en-US" w:bidi="ar-SA"/>
      </w:rPr>
    </w:lvl>
    <w:lvl w:ilvl="5" w:tplc="2E5E3F90">
      <w:numFmt w:val="bullet"/>
      <w:lvlText w:val="•"/>
      <w:lvlJc w:val="left"/>
      <w:pPr>
        <w:ind w:left="5140" w:hanging="304"/>
      </w:pPr>
      <w:rPr>
        <w:rFonts w:hint="default"/>
        <w:lang w:val="en-US" w:eastAsia="en-US" w:bidi="ar-SA"/>
      </w:rPr>
    </w:lvl>
    <w:lvl w:ilvl="6" w:tplc="E8E05F2E">
      <w:numFmt w:val="bullet"/>
      <w:lvlText w:val="•"/>
      <w:lvlJc w:val="left"/>
      <w:pPr>
        <w:ind w:left="6148" w:hanging="304"/>
      </w:pPr>
      <w:rPr>
        <w:rFonts w:hint="default"/>
        <w:lang w:val="en-US" w:eastAsia="en-US" w:bidi="ar-SA"/>
      </w:rPr>
    </w:lvl>
    <w:lvl w:ilvl="7" w:tplc="D8D64A6C">
      <w:numFmt w:val="bullet"/>
      <w:lvlText w:val="•"/>
      <w:lvlJc w:val="left"/>
      <w:pPr>
        <w:ind w:left="7156" w:hanging="304"/>
      </w:pPr>
      <w:rPr>
        <w:rFonts w:hint="default"/>
        <w:lang w:val="en-US" w:eastAsia="en-US" w:bidi="ar-SA"/>
      </w:rPr>
    </w:lvl>
    <w:lvl w:ilvl="8" w:tplc="756E5928">
      <w:numFmt w:val="bullet"/>
      <w:lvlText w:val="•"/>
      <w:lvlJc w:val="left"/>
      <w:pPr>
        <w:ind w:left="8164" w:hanging="304"/>
      </w:pPr>
      <w:rPr>
        <w:rFonts w:hint="default"/>
        <w:lang w:val="en-US" w:eastAsia="en-US" w:bidi="ar-SA"/>
      </w:rPr>
    </w:lvl>
  </w:abstractNum>
  <w:abstractNum w:abstractNumId="2" w15:restartNumberingAfterBreak="0">
    <w:nsid w:val="0DFD509A"/>
    <w:multiLevelType w:val="hybridMultilevel"/>
    <w:tmpl w:val="EA6CCED2"/>
    <w:lvl w:ilvl="0" w:tplc="CCF421C4">
      <w:start w:val="1"/>
      <w:numFmt w:val="lowerLetter"/>
      <w:lvlText w:val="(%1)"/>
      <w:lvlJc w:val="left"/>
      <w:pPr>
        <w:ind w:left="98" w:hanging="301"/>
        <w:jc w:val="left"/>
      </w:pPr>
      <w:rPr>
        <w:rFonts w:ascii="Arial MT" w:eastAsia="Arial MT" w:hAnsi="Arial MT" w:cs="Arial MT" w:hint="default"/>
        <w:b w:val="0"/>
        <w:bCs w:val="0"/>
        <w:i w:val="0"/>
        <w:iCs w:val="0"/>
        <w:spacing w:val="0"/>
        <w:w w:val="101"/>
        <w:sz w:val="20"/>
        <w:szCs w:val="20"/>
        <w:lang w:val="en-US" w:eastAsia="en-US" w:bidi="ar-SA"/>
      </w:rPr>
    </w:lvl>
    <w:lvl w:ilvl="1" w:tplc="C436CF44">
      <w:numFmt w:val="bullet"/>
      <w:lvlText w:val="•"/>
      <w:lvlJc w:val="left"/>
      <w:pPr>
        <w:ind w:left="1108" w:hanging="301"/>
      </w:pPr>
      <w:rPr>
        <w:rFonts w:hint="default"/>
        <w:lang w:val="en-US" w:eastAsia="en-US" w:bidi="ar-SA"/>
      </w:rPr>
    </w:lvl>
    <w:lvl w:ilvl="2" w:tplc="09D478C0">
      <w:numFmt w:val="bullet"/>
      <w:lvlText w:val="•"/>
      <w:lvlJc w:val="left"/>
      <w:pPr>
        <w:ind w:left="2116" w:hanging="301"/>
      </w:pPr>
      <w:rPr>
        <w:rFonts w:hint="default"/>
        <w:lang w:val="en-US" w:eastAsia="en-US" w:bidi="ar-SA"/>
      </w:rPr>
    </w:lvl>
    <w:lvl w:ilvl="3" w:tplc="F6F6D2C2">
      <w:numFmt w:val="bullet"/>
      <w:lvlText w:val="•"/>
      <w:lvlJc w:val="left"/>
      <w:pPr>
        <w:ind w:left="3124" w:hanging="301"/>
      </w:pPr>
      <w:rPr>
        <w:rFonts w:hint="default"/>
        <w:lang w:val="en-US" w:eastAsia="en-US" w:bidi="ar-SA"/>
      </w:rPr>
    </w:lvl>
    <w:lvl w:ilvl="4" w:tplc="EE7462BC">
      <w:numFmt w:val="bullet"/>
      <w:lvlText w:val="•"/>
      <w:lvlJc w:val="left"/>
      <w:pPr>
        <w:ind w:left="4132" w:hanging="301"/>
      </w:pPr>
      <w:rPr>
        <w:rFonts w:hint="default"/>
        <w:lang w:val="en-US" w:eastAsia="en-US" w:bidi="ar-SA"/>
      </w:rPr>
    </w:lvl>
    <w:lvl w:ilvl="5" w:tplc="2350FB52">
      <w:numFmt w:val="bullet"/>
      <w:lvlText w:val="•"/>
      <w:lvlJc w:val="left"/>
      <w:pPr>
        <w:ind w:left="5140" w:hanging="301"/>
      </w:pPr>
      <w:rPr>
        <w:rFonts w:hint="default"/>
        <w:lang w:val="en-US" w:eastAsia="en-US" w:bidi="ar-SA"/>
      </w:rPr>
    </w:lvl>
    <w:lvl w:ilvl="6" w:tplc="FEFEE49A">
      <w:numFmt w:val="bullet"/>
      <w:lvlText w:val="•"/>
      <w:lvlJc w:val="left"/>
      <w:pPr>
        <w:ind w:left="6148" w:hanging="301"/>
      </w:pPr>
      <w:rPr>
        <w:rFonts w:hint="default"/>
        <w:lang w:val="en-US" w:eastAsia="en-US" w:bidi="ar-SA"/>
      </w:rPr>
    </w:lvl>
    <w:lvl w:ilvl="7" w:tplc="A42CBCAA">
      <w:numFmt w:val="bullet"/>
      <w:lvlText w:val="•"/>
      <w:lvlJc w:val="left"/>
      <w:pPr>
        <w:ind w:left="7156" w:hanging="301"/>
      </w:pPr>
      <w:rPr>
        <w:rFonts w:hint="default"/>
        <w:lang w:val="en-US" w:eastAsia="en-US" w:bidi="ar-SA"/>
      </w:rPr>
    </w:lvl>
    <w:lvl w:ilvl="8" w:tplc="6A2A5EC8">
      <w:numFmt w:val="bullet"/>
      <w:lvlText w:val="•"/>
      <w:lvlJc w:val="left"/>
      <w:pPr>
        <w:ind w:left="8164" w:hanging="301"/>
      </w:pPr>
      <w:rPr>
        <w:rFonts w:hint="default"/>
        <w:lang w:val="en-US" w:eastAsia="en-US" w:bidi="ar-SA"/>
      </w:rPr>
    </w:lvl>
  </w:abstractNum>
  <w:abstractNum w:abstractNumId="3" w15:restartNumberingAfterBreak="0">
    <w:nsid w:val="176F44F5"/>
    <w:multiLevelType w:val="hybridMultilevel"/>
    <w:tmpl w:val="6A440C1C"/>
    <w:lvl w:ilvl="0" w:tplc="EA7AF200">
      <w:start w:val="1"/>
      <w:numFmt w:val="lowerLetter"/>
      <w:lvlText w:val="(%1)"/>
      <w:lvlJc w:val="left"/>
      <w:pPr>
        <w:ind w:left="473" w:hanging="304"/>
        <w:jc w:val="left"/>
      </w:pPr>
      <w:rPr>
        <w:rFonts w:ascii="Arial MT" w:eastAsia="Arial MT" w:hAnsi="Arial MT" w:cs="Arial MT" w:hint="default"/>
        <w:b w:val="0"/>
        <w:bCs w:val="0"/>
        <w:i w:val="0"/>
        <w:iCs w:val="0"/>
        <w:spacing w:val="0"/>
        <w:w w:val="101"/>
        <w:sz w:val="20"/>
        <w:szCs w:val="20"/>
        <w:lang w:val="en-US" w:eastAsia="en-US" w:bidi="ar-SA"/>
      </w:rPr>
    </w:lvl>
    <w:lvl w:ilvl="1" w:tplc="71DC61B0">
      <w:numFmt w:val="bullet"/>
      <w:lvlText w:val="•"/>
      <w:lvlJc w:val="left"/>
      <w:pPr>
        <w:ind w:left="1450" w:hanging="304"/>
      </w:pPr>
      <w:rPr>
        <w:rFonts w:hint="default"/>
        <w:lang w:val="en-US" w:eastAsia="en-US" w:bidi="ar-SA"/>
      </w:rPr>
    </w:lvl>
    <w:lvl w:ilvl="2" w:tplc="1C1A5C24">
      <w:numFmt w:val="bullet"/>
      <w:lvlText w:val="•"/>
      <w:lvlJc w:val="left"/>
      <w:pPr>
        <w:ind w:left="2420" w:hanging="304"/>
      </w:pPr>
      <w:rPr>
        <w:rFonts w:hint="default"/>
        <w:lang w:val="en-US" w:eastAsia="en-US" w:bidi="ar-SA"/>
      </w:rPr>
    </w:lvl>
    <w:lvl w:ilvl="3" w:tplc="2ECA7E0E">
      <w:numFmt w:val="bullet"/>
      <w:lvlText w:val="•"/>
      <w:lvlJc w:val="left"/>
      <w:pPr>
        <w:ind w:left="3390" w:hanging="304"/>
      </w:pPr>
      <w:rPr>
        <w:rFonts w:hint="default"/>
        <w:lang w:val="en-US" w:eastAsia="en-US" w:bidi="ar-SA"/>
      </w:rPr>
    </w:lvl>
    <w:lvl w:ilvl="4" w:tplc="4C5A8008">
      <w:numFmt w:val="bullet"/>
      <w:lvlText w:val="•"/>
      <w:lvlJc w:val="left"/>
      <w:pPr>
        <w:ind w:left="4360" w:hanging="304"/>
      </w:pPr>
      <w:rPr>
        <w:rFonts w:hint="default"/>
        <w:lang w:val="en-US" w:eastAsia="en-US" w:bidi="ar-SA"/>
      </w:rPr>
    </w:lvl>
    <w:lvl w:ilvl="5" w:tplc="1922A16A">
      <w:numFmt w:val="bullet"/>
      <w:lvlText w:val="•"/>
      <w:lvlJc w:val="left"/>
      <w:pPr>
        <w:ind w:left="5330" w:hanging="304"/>
      </w:pPr>
      <w:rPr>
        <w:rFonts w:hint="default"/>
        <w:lang w:val="en-US" w:eastAsia="en-US" w:bidi="ar-SA"/>
      </w:rPr>
    </w:lvl>
    <w:lvl w:ilvl="6" w:tplc="F2A44586">
      <w:numFmt w:val="bullet"/>
      <w:lvlText w:val="•"/>
      <w:lvlJc w:val="left"/>
      <w:pPr>
        <w:ind w:left="6300" w:hanging="304"/>
      </w:pPr>
      <w:rPr>
        <w:rFonts w:hint="default"/>
        <w:lang w:val="en-US" w:eastAsia="en-US" w:bidi="ar-SA"/>
      </w:rPr>
    </w:lvl>
    <w:lvl w:ilvl="7" w:tplc="ACB2A4C0">
      <w:numFmt w:val="bullet"/>
      <w:lvlText w:val="•"/>
      <w:lvlJc w:val="left"/>
      <w:pPr>
        <w:ind w:left="7270" w:hanging="304"/>
      </w:pPr>
      <w:rPr>
        <w:rFonts w:hint="default"/>
        <w:lang w:val="en-US" w:eastAsia="en-US" w:bidi="ar-SA"/>
      </w:rPr>
    </w:lvl>
    <w:lvl w:ilvl="8" w:tplc="FBA0ECF0">
      <w:numFmt w:val="bullet"/>
      <w:lvlText w:val="•"/>
      <w:lvlJc w:val="left"/>
      <w:pPr>
        <w:ind w:left="8240" w:hanging="304"/>
      </w:pPr>
      <w:rPr>
        <w:rFonts w:hint="default"/>
        <w:lang w:val="en-US" w:eastAsia="en-US" w:bidi="ar-SA"/>
      </w:rPr>
    </w:lvl>
  </w:abstractNum>
  <w:abstractNum w:abstractNumId="4" w15:restartNumberingAfterBreak="0">
    <w:nsid w:val="19854165"/>
    <w:multiLevelType w:val="hybridMultilevel"/>
    <w:tmpl w:val="ED602D24"/>
    <w:lvl w:ilvl="0" w:tplc="3CCE13D2">
      <w:start w:val="1"/>
      <w:numFmt w:val="lowerLetter"/>
      <w:lvlText w:val="(%1)"/>
      <w:lvlJc w:val="left"/>
      <w:pPr>
        <w:ind w:left="398" w:hanging="301"/>
        <w:jc w:val="left"/>
      </w:pPr>
      <w:rPr>
        <w:rFonts w:ascii="Arial MT" w:eastAsia="Arial MT" w:hAnsi="Arial MT" w:cs="Arial MT" w:hint="default"/>
        <w:b w:val="0"/>
        <w:bCs w:val="0"/>
        <w:i w:val="0"/>
        <w:iCs w:val="0"/>
        <w:spacing w:val="0"/>
        <w:w w:val="101"/>
        <w:sz w:val="20"/>
        <w:szCs w:val="20"/>
        <w:lang w:val="en-US" w:eastAsia="en-US" w:bidi="ar-SA"/>
      </w:rPr>
    </w:lvl>
    <w:lvl w:ilvl="1" w:tplc="9E44238C">
      <w:numFmt w:val="bullet"/>
      <w:lvlText w:val="•"/>
      <w:lvlJc w:val="left"/>
      <w:pPr>
        <w:ind w:left="1378" w:hanging="301"/>
      </w:pPr>
      <w:rPr>
        <w:rFonts w:hint="default"/>
        <w:lang w:val="en-US" w:eastAsia="en-US" w:bidi="ar-SA"/>
      </w:rPr>
    </w:lvl>
    <w:lvl w:ilvl="2" w:tplc="F5D46B58">
      <w:numFmt w:val="bullet"/>
      <w:lvlText w:val="•"/>
      <w:lvlJc w:val="left"/>
      <w:pPr>
        <w:ind w:left="2356" w:hanging="301"/>
      </w:pPr>
      <w:rPr>
        <w:rFonts w:hint="default"/>
        <w:lang w:val="en-US" w:eastAsia="en-US" w:bidi="ar-SA"/>
      </w:rPr>
    </w:lvl>
    <w:lvl w:ilvl="3" w:tplc="690E9572">
      <w:numFmt w:val="bullet"/>
      <w:lvlText w:val="•"/>
      <w:lvlJc w:val="left"/>
      <w:pPr>
        <w:ind w:left="3334" w:hanging="301"/>
      </w:pPr>
      <w:rPr>
        <w:rFonts w:hint="default"/>
        <w:lang w:val="en-US" w:eastAsia="en-US" w:bidi="ar-SA"/>
      </w:rPr>
    </w:lvl>
    <w:lvl w:ilvl="4" w:tplc="DA3A9C2E">
      <w:numFmt w:val="bullet"/>
      <w:lvlText w:val="•"/>
      <w:lvlJc w:val="left"/>
      <w:pPr>
        <w:ind w:left="4312" w:hanging="301"/>
      </w:pPr>
      <w:rPr>
        <w:rFonts w:hint="default"/>
        <w:lang w:val="en-US" w:eastAsia="en-US" w:bidi="ar-SA"/>
      </w:rPr>
    </w:lvl>
    <w:lvl w:ilvl="5" w:tplc="01628BF2">
      <w:numFmt w:val="bullet"/>
      <w:lvlText w:val="•"/>
      <w:lvlJc w:val="left"/>
      <w:pPr>
        <w:ind w:left="5290" w:hanging="301"/>
      </w:pPr>
      <w:rPr>
        <w:rFonts w:hint="default"/>
        <w:lang w:val="en-US" w:eastAsia="en-US" w:bidi="ar-SA"/>
      </w:rPr>
    </w:lvl>
    <w:lvl w:ilvl="6" w:tplc="53683F78">
      <w:numFmt w:val="bullet"/>
      <w:lvlText w:val="•"/>
      <w:lvlJc w:val="left"/>
      <w:pPr>
        <w:ind w:left="6268" w:hanging="301"/>
      </w:pPr>
      <w:rPr>
        <w:rFonts w:hint="default"/>
        <w:lang w:val="en-US" w:eastAsia="en-US" w:bidi="ar-SA"/>
      </w:rPr>
    </w:lvl>
    <w:lvl w:ilvl="7" w:tplc="5B30DDB6">
      <w:numFmt w:val="bullet"/>
      <w:lvlText w:val="•"/>
      <w:lvlJc w:val="left"/>
      <w:pPr>
        <w:ind w:left="7246" w:hanging="301"/>
      </w:pPr>
      <w:rPr>
        <w:rFonts w:hint="default"/>
        <w:lang w:val="en-US" w:eastAsia="en-US" w:bidi="ar-SA"/>
      </w:rPr>
    </w:lvl>
    <w:lvl w:ilvl="8" w:tplc="3926C416">
      <w:numFmt w:val="bullet"/>
      <w:lvlText w:val="•"/>
      <w:lvlJc w:val="left"/>
      <w:pPr>
        <w:ind w:left="8224" w:hanging="301"/>
      </w:pPr>
      <w:rPr>
        <w:rFonts w:hint="default"/>
        <w:lang w:val="en-US" w:eastAsia="en-US" w:bidi="ar-SA"/>
      </w:rPr>
    </w:lvl>
  </w:abstractNum>
  <w:abstractNum w:abstractNumId="5" w15:restartNumberingAfterBreak="0">
    <w:nsid w:val="289941A2"/>
    <w:multiLevelType w:val="hybridMultilevel"/>
    <w:tmpl w:val="6AA0DADA"/>
    <w:lvl w:ilvl="0" w:tplc="6E36AE80">
      <w:start w:val="1"/>
      <w:numFmt w:val="lowerLetter"/>
      <w:lvlText w:val="(%1)"/>
      <w:lvlJc w:val="left"/>
      <w:pPr>
        <w:ind w:left="98" w:hanging="301"/>
        <w:jc w:val="left"/>
      </w:pPr>
      <w:rPr>
        <w:rFonts w:ascii="Arial MT" w:eastAsia="Arial MT" w:hAnsi="Arial MT" w:cs="Arial MT" w:hint="default"/>
        <w:b w:val="0"/>
        <w:bCs w:val="0"/>
        <w:i w:val="0"/>
        <w:iCs w:val="0"/>
        <w:spacing w:val="0"/>
        <w:w w:val="101"/>
        <w:sz w:val="20"/>
        <w:szCs w:val="20"/>
        <w:lang w:val="en-US" w:eastAsia="en-US" w:bidi="ar-SA"/>
      </w:rPr>
    </w:lvl>
    <w:lvl w:ilvl="1" w:tplc="08366EBA">
      <w:numFmt w:val="bullet"/>
      <w:lvlText w:val="•"/>
      <w:lvlJc w:val="left"/>
      <w:pPr>
        <w:ind w:left="1108" w:hanging="301"/>
      </w:pPr>
      <w:rPr>
        <w:rFonts w:hint="default"/>
        <w:lang w:val="en-US" w:eastAsia="en-US" w:bidi="ar-SA"/>
      </w:rPr>
    </w:lvl>
    <w:lvl w:ilvl="2" w:tplc="44864B32">
      <w:numFmt w:val="bullet"/>
      <w:lvlText w:val="•"/>
      <w:lvlJc w:val="left"/>
      <w:pPr>
        <w:ind w:left="2116" w:hanging="301"/>
      </w:pPr>
      <w:rPr>
        <w:rFonts w:hint="default"/>
        <w:lang w:val="en-US" w:eastAsia="en-US" w:bidi="ar-SA"/>
      </w:rPr>
    </w:lvl>
    <w:lvl w:ilvl="3" w:tplc="290ABCB6">
      <w:numFmt w:val="bullet"/>
      <w:lvlText w:val="•"/>
      <w:lvlJc w:val="left"/>
      <w:pPr>
        <w:ind w:left="3124" w:hanging="301"/>
      </w:pPr>
      <w:rPr>
        <w:rFonts w:hint="default"/>
        <w:lang w:val="en-US" w:eastAsia="en-US" w:bidi="ar-SA"/>
      </w:rPr>
    </w:lvl>
    <w:lvl w:ilvl="4" w:tplc="37482272">
      <w:numFmt w:val="bullet"/>
      <w:lvlText w:val="•"/>
      <w:lvlJc w:val="left"/>
      <w:pPr>
        <w:ind w:left="4132" w:hanging="301"/>
      </w:pPr>
      <w:rPr>
        <w:rFonts w:hint="default"/>
        <w:lang w:val="en-US" w:eastAsia="en-US" w:bidi="ar-SA"/>
      </w:rPr>
    </w:lvl>
    <w:lvl w:ilvl="5" w:tplc="C0E46650">
      <w:numFmt w:val="bullet"/>
      <w:lvlText w:val="•"/>
      <w:lvlJc w:val="left"/>
      <w:pPr>
        <w:ind w:left="5140" w:hanging="301"/>
      </w:pPr>
      <w:rPr>
        <w:rFonts w:hint="default"/>
        <w:lang w:val="en-US" w:eastAsia="en-US" w:bidi="ar-SA"/>
      </w:rPr>
    </w:lvl>
    <w:lvl w:ilvl="6" w:tplc="A4141BB4">
      <w:numFmt w:val="bullet"/>
      <w:lvlText w:val="•"/>
      <w:lvlJc w:val="left"/>
      <w:pPr>
        <w:ind w:left="6148" w:hanging="301"/>
      </w:pPr>
      <w:rPr>
        <w:rFonts w:hint="default"/>
        <w:lang w:val="en-US" w:eastAsia="en-US" w:bidi="ar-SA"/>
      </w:rPr>
    </w:lvl>
    <w:lvl w:ilvl="7" w:tplc="3C8C4602">
      <w:numFmt w:val="bullet"/>
      <w:lvlText w:val="•"/>
      <w:lvlJc w:val="left"/>
      <w:pPr>
        <w:ind w:left="7156" w:hanging="301"/>
      </w:pPr>
      <w:rPr>
        <w:rFonts w:hint="default"/>
        <w:lang w:val="en-US" w:eastAsia="en-US" w:bidi="ar-SA"/>
      </w:rPr>
    </w:lvl>
    <w:lvl w:ilvl="8" w:tplc="3E9AFAC6">
      <w:numFmt w:val="bullet"/>
      <w:lvlText w:val="•"/>
      <w:lvlJc w:val="left"/>
      <w:pPr>
        <w:ind w:left="8164" w:hanging="301"/>
      </w:pPr>
      <w:rPr>
        <w:rFonts w:hint="default"/>
        <w:lang w:val="en-US" w:eastAsia="en-US" w:bidi="ar-SA"/>
      </w:rPr>
    </w:lvl>
  </w:abstractNum>
  <w:abstractNum w:abstractNumId="6" w15:restartNumberingAfterBreak="0">
    <w:nsid w:val="2B063653"/>
    <w:multiLevelType w:val="multilevel"/>
    <w:tmpl w:val="BE6A97B6"/>
    <w:lvl w:ilvl="0">
      <w:start w:val="5"/>
      <w:numFmt w:val="decimal"/>
      <w:lvlText w:val="%1"/>
      <w:lvlJc w:val="left"/>
      <w:pPr>
        <w:ind w:left="518" w:hanging="421"/>
        <w:jc w:val="left"/>
      </w:pPr>
      <w:rPr>
        <w:rFonts w:hint="default"/>
        <w:lang w:val="en-US" w:eastAsia="en-US" w:bidi="ar-SA"/>
      </w:rPr>
    </w:lvl>
    <w:lvl w:ilvl="1">
      <w:start w:val="1"/>
      <w:numFmt w:val="decimal"/>
      <w:lvlText w:val="%1.%2"/>
      <w:lvlJc w:val="left"/>
      <w:pPr>
        <w:ind w:left="518" w:hanging="421"/>
        <w:jc w:val="left"/>
      </w:pPr>
      <w:rPr>
        <w:rFonts w:ascii="Trebuchet MS" w:eastAsia="Trebuchet MS" w:hAnsi="Trebuchet MS" w:cs="Trebuchet MS" w:hint="default"/>
        <w:b w:val="0"/>
        <w:bCs w:val="0"/>
        <w:i w:val="0"/>
        <w:iCs w:val="0"/>
        <w:color w:val="12273E"/>
        <w:spacing w:val="-8"/>
        <w:w w:val="68"/>
        <w:sz w:val="33"/>
        <w:szCs w:val="33"/>
        <w:lang w:val="en-US" w:eastAsia="en-US" w:bidi="ar-SA"/>
      </w:rPr>
    </w:lvl>
    <w:lvl w:ilvl="2">
      <w:numFmt w:val="bullet"/>
      <w:lvlText w:val="•"/>
      <w:lvlJc w:val="left"/>
      <w:pPr>
        <w:ind w:left="2452" w:hanging="421"/>
      </w:pPr>
      <w:rPr>
        <w:rFonts w:hint="default"/>
        <w:lang w:val="en-US" w:eastAsia="en-US" w:bidi="ar-SA"/>
      </w:rPr>
    </w:lvl>
    <w:lvl w:ilvl="3">
      <w:numFmt w:val="bullet"/>
      <w:lvlText w:val="•"/>
      <w:lvlJc w:val="left"/>
      <w:pPr>
        <w:ind w:left="3418" w:hanging="421"/>
      </w:pPr>
      <w:rPr>
        <w:rFonts w:hint="default"/>
        <w:lang w:val="en-US" w:eastAsia="en-US" w:bidi="ar-SA"/>
      </w:rPr>
    </w:lvl>
    <w:lvl w:ilvl="4">
      <w:numFmt w:val="bullet"/>
      <w:lvlText w:val="•"/>
      <w:lvlJc w:val="left"/>
      <w:pPr>
        <w:ind w:left="4384" w:hanging="421"/>
      </w:pPr>
      <w:rPr>
        <w:rFonts w:hint="default"/>
        <w:lang w:val="en-US" w:eastAsia="en-US" w:bidi="ar-SA"/>
      </w:rPr>
    </w:lvl>
    <w:lvl w:ilvl="5">
      <w:numFmt w:val="bullet"/>
      <w:lvlText w:val="•"/>
      <w:lvlJc w:val="left"/>
      <w:pPr>
        <w:ind w:left="5350" w:hanging="421"/>
      </w:pPr>
      <w:rPr>
        <w:rFonts w:hint="default"/>
        <w:lang w:val="en-US" w:eastAsia="en-US" w:bidi="ar-SA"/>
      </w:rPr>
    </w:lvl>
    <w:lvl w:ilvl="6">
      <w:numFmt w:val="bullet"/>
      <w:lvlText w:val="•"/>
      <w:lvlJc w:val="left"/>
      <w:pPr>
        <w:ind w:left="6316" w:hanging="421"/>
      </w:pPr>
      <w:rPr>
        <w:rFonts w:hint="default"/>
        <w:lang w:val="en-US" w:eastAsia="en-US" w:bidi="ar-SA"/>
      </w:rPr>
    </w:lvl>
    <w:lvl w:ilvl="7">
      <w:numFmt w:val="bullet"/>
      <w:lvlText w:val="•"/>
      <w:lvlJc w:val="left"/>
      <w:pPr>
        <w:ind w:left="7282" w:hanging="421"/>
      </w:pPr>
      <w:rPr>
        <w:rFonts w:hint="default"/>
        <w:lang w:val="en-US" w:eastAsia="en-US" w:bidi="ar-SA"/>
      </w:rPr>
    </w:lvl>
    <w:lvl w:ilvl="8">
      <w:numFmt w:val="bullet"/>
      <w:lvlText w:val="•"/>
      <w:lvlJc w:val="left"/>
      <w:pPr>
        <w:ind w:left="8248" w:hanging="421"/>
      </w:pPr>
      <w:rPr>
        <w:rFonts w:hint="default"/>
        <w:lang w:val="en-US" w:eastAsia="en-US" w:bidi="ar-SA"/>
      </w:rPr>
    </w:lvl>
  </w:abstractNum>
  <w:abstractNum w:abstractNumId="7" w15:restartNumberingAfterBreak="0">
    <w:nsid w:val="2C7D7111"/>
    <w:multiLevelType w:val="hybridMultilevel"/>
    <w:tmpl w:val="D8862F98"/>
    <w:lvl w:ilvl="0" w:tplc="546E5624">
      <w:start w:val="1"/>
      <w:numFmt w:val="lowerLetter"/>
      <w:lvlText w:val="(%1)"/>
      <w:lvlJc w:val="left"/>
      <w:pPr>
        <w:ind w:left="98" w:hanging="301"/>
        <w:jc w:val="left"/>
      </w:pPr>
      <w:rPr>
        <w:rFonts w:ascii="Arial MT" w:eastAsia="Arial MT" w:hAnsi="Arial MT" w:cs="Arial MT" w:hint="default"/>
        <w:b w:val="0"/>
        <w:bCs w:val="0"/>
        <w:i w:val="0"/>
        <w:iCs w:val="0"/>
        <w:spacing w:val="0"/>
        <w:w w:val="101"/>
        <w:sz w:val="20"/>
        <w:szCs w:val="20"/>
        <w:lang w:val="en-US" w:eastAsia="en-US" w:bidi="ar-SA"/>
      </w:rPr>
    </w:lvl>
    <w:lvl w:ilvl="1" w:tplc="327AE532">
      <w:numFmt w:val="bullet"/>
      <w:lvlText w:val="•"/>
      <w:lvlJc w:val="left"/>
      <w:pPr>
        <w:ind w:left="1108" w:hanging="301"/>
      </w:pPr>
      <w:rPr>
        <w:rFonts w:hint="default"/>
        <w:lang w:val="en-US" w:eastAsia="en-US" w:bidi="ar-SA"/>
      </w:rPr>
    </w:lvl>
    <w:lvl w:ilvl="2" w:tplc="4E4E6B08">
      <w:numFmt w:val="bullet"/>
      <w:lvlText w:val="•"/>
      <w:lvlJc w:val="left"/>
      <w:pPr>
        <w:ind w:left="2116" w:hanging="301"/>
      </w:pPr>
      <w:rPr>
        <w:rFonts w:hint="default"/>
        <w:lang w:val="en-US" w:eastAsia="en-US" w:bidi="ar-SA"/>
      </w:rPr>
    </w:lvl>
    <w:lvl w:ilvl="3" w:tplc="72CEE3BC">
      <w:numFmt w:val="bullet"/>
      <w:lvlText w:val="•"/>
      <w:lvlJc w:val="left"/>
      <w:pPr>
        <w:ind w:left="3124" w:hanging="301"/>
      </w:pPr>
      <w:rPr>
        <w:rFonts w:hint="default"/>
        <w:lang w:val="en-US" w:eastAsia="en-US" w:bidi="ar-SA"/>
      </w:rPr>
    </w:lvl>
    <w:lvl w:ilvl="4" w:tplc="4A04DAD0">
      <w:numFmt w:val="bullet"/>
      <w:lvlText w:val="•"/>
      <w:lvlJc w:val="left"/>
      <w:pPr>
        <w:ind w:left="4132" w:hanging="301"/>
      </w:pPr>
      <w:rPr>
        <w:rFonts w:hint="default"/>
        <w:lang w:val="en-US" w:eastAsia="en-US" w:bidi="ar-SA"/>
      </w:rPr>
    </w:lvl>
    <w:lvl w:ilvl="5" w:tplc="FA3EB830">
      <w:numFmt w:val="bullet"/>
      <w:lvlText w:val="•"/>
      <w:lvlJc w:val="left"/>
      <w:pPr>
        <w:ind w:left="5140" w:hanging="301"/>
      </w:pPr>
      <w:rPr>
        <w:rFonts w:hint="default"/>
        <w:lang w:val="en-US" w:eastAsia="en-US" w:bidi="ar-SA"/>
      </w:rPr>
    </w:lvl>
    <w:lvl w:ilvl="6" w:tplc="BCFA60A8">
      <w:numFmt w:val="bullet"/>
      <w:lvlText w:val="•"/>
      <w:lvlJc w:val="left"/>
      <w:pPr>
        <w:ind w:left="6148" w:hanging="301"/>
      </w:pPr>
      <w:rPr>
        <w:rFonts w:hint="default"/>
        <w:lang w:val="en-US" w:eastAsia="en-US" w:bidi="ar-SA"/>
      </w:rPr>
    </w:lvl>
    <w:lvl w:ilvl="7" w:tplc="78B67564">
      <w:numFmt w:val="bullet"/>
      <w:lvlText w:val="•"/>
      <w:lvlJc w:val="left"/>
      <w:pPr>
        <w:ind w:left="7156" w:hanging="301"/>
      </w:pPr>
      <w:rPr>
        <w:rFonts w:hint="default"/>
        <w:lang w:val="en-US" w:eastAsia="en-US" w:bidi="ar-SA"/>
      </w:rPr>
    </w:lvl>
    <w:lvl w:ilvl="8" w:tplc="173CCD42">
      <w:numFmt w:val="bullet"/>
      <w:lvlText w:val="•"/>
      <w:lvlJc w:val="left"/>
      <w:pPr>
        <w:ind w:left="8164" w:hanging="301"/>
      </w:pPr>
      <w:rPr>
        <w:rFonts w:hint="default"/>
        <w:lang w:val="en-US" w:eastAsia="en-US" w:bidi="ar-SA"/>
      </w:rPr>
    </w:lvl>
  </w:abstractNum>
  <w:abstractNum w:abstractNumId="8" w15:restartNumberingAfterBreak="0">
    <w:nsid w:val="323679FD"/>
    <w:multiLevelType w:val="multilevel"/>
    <w:tmpl w:val="465808D8"/>
    <w:lvl w:ilvl="0">
      <w:start w:val="4"/>
      <w:numFmt w:val="decimal"/>
      <w:lvlText w:val="%1"/>
      <w:lvlJc w:val="left"/>
      <w:pPr>
        <w:ind w:left="536" w:hanging="439"/>
        <w:jc w:val="left"/>
      </w:pPr>
      <w:rPr>
        <w:rFonts w:hint="default"/>
        <w:lang w:val="en-US" w:eastAsia="en-US" w:bidi="ar-SA"/>
      </w:rPr>
    </w:lvl>
    <w:lvl w:ilvl="1">
      <w:start w:val="1"/>
      <w:numFmt w:val="decimal"/>
      <w:lvlText w:val="%1.%2"/>
      <w:lvlJc w:val="left"/>
      <w:pPr>
        <w:ind w:left="536" w:hanging="439"/>
        <w:jc w:val="left"/>
      </w:pPr>
      <w:rPr>
        <w:rFonts w:ascii="Trebuchet MS" w:eastAsia="Trebuchet MS" w:hAnsi="Trebuchet MS" w:cs="Trebuchet MS" w:hint="default"/>
        <w:b w:val="0"/>
        <w:bCs w:val="0"/>
        <w:i w:val="0"/>
        <w:iCs w:val="0"/>
        <w:color w:val="12273E"/>
        <w:spacing w:val="0"/>
        <w:w w:val="81"/>
        <w:sz w:val="33"/>
        <w:szCs w:val="33"/>
        <w:lang w:val="en-US" w:eastAsia="en-US" w:bidi="ar-SA"/>
      </w:rPr>
    </w:lvl>
    <w:lvl w:ilvl="2">
      <w:start w:val="1"/>
      <w:numFmt w:val="decimal"/>
      <w:lvlText w:val="%1.%2.%3"/>
      <w:lvlJc w:val="left"/>
      <w:pPr>
        <w:ind w:left="278" w:hanging="620"/>
        <w:jc w:val="left"/>
      </w:pPr>
      <w:rPr>
        <w:rFonts w:ascii="Trebuchet MS" w:eastAsia="Trebuchet MS" w:hAnsi="Trebuchet MS" w:cs="Trebuchet MS" w:hint="default"/>
        <w:b w:val="0"/>
        <w:bCs w:val="0"/>
        <w:i w:val="0"/>
        <w:iCs w:val="0"/>
        <w:color w:val="12273E"/>
        <w:spacing w:val="0"/>
        <w:w w:val="83"/>
        <w:sz w:val="28"/>
        <w:szCs w:val="28"/>
        <w:lang w:val="en-US" w:eastAsia="en-US" w:bidi="ar-SA"/>
      </w:rPr>
    </w:lvl>
    <w:lvl w:ilvl="3">
      <w:numFmt w:val="bullet"/>
      <w:lvlText w:val="•"/>
      <w:lvlJc w:val="left"/>
      <w:pPr>
        <w:ind w:left="2682" w:hanging="620"/>
      </w:pPr>
      <w:rPr>
        <w:rFonts w:hint="default"/>
        <w:lang w:val="en-US" w:eastAsia="en-US" w:bidi="ar-SA"/>
      </w:rPr>
    </w:lvl>
    <w:lvl w:ilvl="4">
      <w:numFmt w:val="bullet"/>
      <w:lvlText w:val="•"/>
      <w:lvlJc w:val="left"/>
      <w:pPr>
        <w:ind w:left="3753" w:hanging="620"/>
      </w:pPr>
      <w:rPr>
        <w:rFonts w:hint="default"/>
        <w:lang w:val="en-US" w:eastAsia="en-US" w:bidi="ar-SA"/>
      </w:rPr>
    </w:lvl>
    <w:lvl w:ilvl="5">
      <w:numFmt w:val="bullet"/>
      <w:lvlText w:val="•"/>
      <w:lvlJc w:val="left"/>
      <w:pPr>
        <w:ind w:left="4824" w:hanging="620"/>
      </w:pPr>
      <w:rPr>
        <w:rFonts w:hint="default"/>
        <w:lang w:val="en-US" w:eastAsia="en-US" w:bidi="ar-SA"/>
      </w:rPr>
    </w:lvl>
    <w:lvl w:ilvl="6">
      <w:numFmt w:val="bullet"/>
      <w:lvlText w:val="•"/>
      <w:lvlJc w:val="left"/>
      <w:pPr>
        <w:ind w:left="5895" w:hanging="620"/>
      </w:pPr>
      <w:rPr>
        <w:rFonts w:hint="default"/>
        <w:lang w:val="en-US" w:eastAsia="en-US" w:bidi="ar-SA"/>
      </w:rPr>
    </w:lvl>
    <w:lvl w:ilvl="7">
      <w:numFmt w:val="bullet"/>
      <w:lvlText w:val="•"/>
      <w:lvlJc w:val="left"/>
      <w:pPr>
        <w:ind w:left="6966" w:hanging="620"/>
      </w:pPr>
      <w:rPr>
        <w:rFonts w:hint="default"/>
        <w:lang w:val="en-US" w:eastAsia="en-US" w:bidi="ar-SA"/>
      </w:rPr>
    </w:lvl>
    <w:lvl w:ilvl="8">
      <w:numFmt w:val="bullet"/>
      <w:lvlText w:val="•"/>
      <w:lvlJc w:val="left"/>
      <w:pPr>
        <w:ind w:left="8037" w:hanging="620"/>
      </w:pPr>
      <w:rPr>
        <w:rFonts w:hint="default"/>
        <w:lang w:val="en-US" w:eastAsia="en-US" w:bidi="ar-SA"/>
      </w:rPr>
    </w:lvl>
  </w:abstractNum>
  <w:abstractNum w:abstractNumId="9" w15:restartNumberingAfterBreak="0">
    <w:nsid w:val="396057F5"/>
    <w:multiLevelType w:val="hybridMultilevel"/>
    <w:tmpl w:val="1D0E1EDC"/>
    <w:lvl w:ilvl="0" w:tplc="54C8F050">
      <w:start w:val="1"/>
      <w:numFmt w:val="lowerLetter"/>
      <w:lvlText w:val="(%1)"/>
      <w:lvlJc w:val="left"/>
      <w:pPr>
        <w:ind w:left="97" w:hanging="305"/>
        <w:jc w:val="left"/>
      </w:pPr>
      <w:rPr>
        <w:rFonts w:ascii="Arial MT" w:eastAsia="Arial MT" w:hAnsi="Arial MT" w:cs="Arial MT" w:hint="default"/>
        <w:b w:val="0"/>
        <w:bCs w:val="0"/>
        <w:i w:val="0"/>
        <w:iCs w:val="0"/>
        <w:spacing w:val="0"/>
        <w:w w:val="101"/>
        <w:sz w:val="20"/>
        <w:szCs w:val="20"/>
        <w:lang w:val="en-US" w:eastAsia="en-US" w:bidi="ar-SA"/>
      </w:rPr>
    </w:lvl>
    <w:lvl w:ilvl="1" w:tplc="B5DA0C98">
      <w:numFmt w:val="bullet"/>
      <w:lvlText w:val="•"/>
      <w:lvlJc w:val="left"/>
      <w:pPr>
        <w:ind w:left="1108" w:hanging="305"/>
      </w:pPr>
      <w:rPr>
        <w:rFonts w:hint="default"/>
        <w:lang w:val="en-US" w:eastAsia="en-US" w:bidi="ar-SA"/>
      </w:rPr>
    </w:lvl>
    <w:lvl w:ilvl="2" w:tplc="8C1EE3AE">
      <w:numFmt w:val="bullet"/>
      <w:lvlText w:val="•"/>
      <w:lvlJc w:val="left"/>
      <w:pPr>
        <w:ind w:left="2116" w:hanging="305"/>
      </w:pPr>
      <w:rPr>
        <w:rFonts w:hint="default"/>
        <w:lang w:val="en-US" w:eastAsia="en-US" w:bidi="ar-SA"/>
      </w:rPr>
    </w:lvl>
    <w:lvl w:ilvl="3" w:tplc="3008308E">
      <w:numFmt w:val="bullet"/>
      <w:lvlText w:val="•"/>
      <w:lvlJc w:val="left"/>
      <w:pPr>
        <w:ind w:left="3124" w:hanging="305"/>
      </w:pPr>
      <w:rPr>
        <w:rFonts w:hint="default"/>
        <w:lang w:val="en-US" w:eastAsia="en-US" w:bidi="ar-SA"/>
      </w:rPr>
    </w:lvl>
    <w:lvl w:ilvl="4" w:tplc="29F04C20">
      <w:numFmt w:val="bullet"/>
      <w:lvlText w:val="•"/>
      <w:lvlJc w:val="left"/>
      <w:pPr>
        <w:ind w:left="4132" w:hanging="305"/>
      </w:pPr>
      <w:rPr>
        <w:rFonts w:hint="default"/>
        <w:lang w:val="en-US" w:eastAsia="en-US" w:bidi="ar-SA"/>
      </w:rPr>
    </w:lvl>
    <w:lvl w:ilvl="5" w:tplc="EF1C8720">
      <w:numFmt w:val="bullet"/>
      <w:lvlText w:val="•"/>
      <w:lvlJc w:val="left"/>
      <w:pPr>
        <w:ind w:left="5140" w:hanging="305"/>
      </w:pPr>
      <w:rPr>
        <w:rFonts w:hint="default"/>
        <w:lang w:val="en-US" w:eastAsia="en-US" w:bidi="ar-SA"/>
      </w:rPr>
    </w:lvl>
    <w:lvl w:ilvl="6" w:tplc="39DC026C">
      <w:numFmt w:val="bullet"/>
      <w:lvlText w:val="•"/>
      <w:lvlJc w:val="left"/>
      <w:pPr>
        <w:ind w:left="6148" w:hanging="305"/>
      </w:pPr>
      <w:rPr>
        <w:rFonts w:hint="default"/>
        <w:lang w:val="en-US" w:eastAsia="en-US" w:bidi="ar-SA"/>
      </w:rPr>
    </w:lvl>
    <w:lvl w:ilvl="7" w:tplc="5F20D390">
      <w:numFmt w:val="bullet"/>
      <w:lvlText w:val="•"/>
      <w:lvlJc w:val="left"/>
      <w:pPr>
        <w:ind w:left="7156" w:hanging="305"/>
      </w:pPr>
      <w:rPr>
        <w:rFonts w:hint="default"/>
        <w:lang w:val="en-US" w:eastAsia="en-US" w:bidi="ar-SA"/>
      </w:rPr>
    </w:lvl>
    <w:lvl w:ilvl="8" w:tplc="B1AA7532">
      <w:numFmt w:val="bullet"/>
      <w:lvlText w:val="•"/>
      <w:lvlJc w:val="left"/>
      <w:pPr>
        <w:ind w:left="8164" w:hanging="305"/>
      </w:pPr>
      <w:rPr>
        <w:rFonts w:hint="default"/>
        <w:lang w:val="en-US" w:eastAsia="en-US" w:bidi="ar-SA"/>
      </w:rPr>
    </w:lvl>
  </w:abstractNum>
  <w:abstractNum w:abstractNumId="10" w15:restartNumberingAfterBreak="0">
    <w:nsid w:val="3CDA469C"/>
    <w:multiLevelType w:val="hybridMultilevel"/>
    <w:tmpl w:val="19FAFFFA"/>
    <w:lvl w:ilvl="0" w:tplc="B41E7B0C">
      <w:start w:val="1"/>
      <w:numFmt w:val="lowerLetter"/>
      <w:lvlText w:val="(%1)"/>
      <w:lvlJc w:val="left"/>
      <w:pPr>
        <w:ind w:left="98" w:hanging="301"/>
        <w:jc w:val="left"/>
      </w:pPr>
      <w:rPr>
        <w:rFonts w:ascii="Arial MT" w:eastAsia="Arial MT" w:hAnsi="Arial MT" w:cs="Arial MT" w:hint="default"/>
        <w:b w:val="0"/>
        <w:bCs w:val="0"/>
        <w:i w:val="0"/>
        <w:iCs w:val="0"/>
        <w:spacing w:val="0"/>
        <w:w w:val="101"/>
        <w:sz w:val="20"/>
        <w:szCs w:val="20"/>
        <w:lang w:val="en-US" w:eastAsia="en-US" w:bidi="ar-SA"/>
      </w:rPr>
    </w:lvl>
    <w:lvl w:ilvl="1" w:tplc="E2C65CDE">
      <w:numFmt w:val="bullet"/>
      <w:lvlText w:val="•"/>
      <w:lvlJc w:val="left"/>
      <w:pPr>
        <w:ind w:left="1108" w:hanging="301"/>
      </w:pPr>
      <w:rPr>
        <w:rFonts w:hint="default"/>
        <w:lang w:val="en-US" w:eastAsia="en-US" w:bidi="ar-SA"/>
      </w:rPr>
    </w:lvl>
    <w:lvl w:ilvl="2" w:tplc="1304E8D4">
      <w:numFmt w:val="bullet"/>
      <w:lvlText w:val="•"/>
      <w:lvlJc w:val="left"/>
      <w:pPr>
        <w:ind w:left="2116" w:hanging="301"/>
      </w:pPr>
      <w:rPr>
        <w:rFonts w:hint="default"/>
        <w:lang w:val="en-US" w:eastAsia="en-US" w:bidi="ar-SA"/>
      </w:rPr>
    </w:lvl>
    <w:lvl w:ilvl="3" w:tplc="A26CB750">
      <w:numFmt w:val="bullet"/>
      <w:lvlText w:val="•"/>
      <w:lvlJc w:val="left"/>
      <w:pPr>
        <w:ind w:left="3124" w:hanging="301"/>
      </w:pPr>
      <w:rPr>
        <w:rFonts w:hint="default"/>
        <w:lang w:val="en-US" w:eastAsia="en-US" w:bidi="ar-SA"/>
      </w:rPr>
    </w:lvl>
    <w:lvl w:ilvl="4" w:tplc="21088622">
      <w:numFmt w:val="bullet"/>
      <w:lvlText w:val="•"/>
      <w:lvlJc w:val="left"/>
      <w:pPr>
        <w:ind w:left="4132" w:hanging="301"/>
      </w:pPr>
      <w:rPr>
        <w:rFonts w:hint="default"/>
        <w:lang w:val="en-US" w:eastAsia="en-US" w:bidi="ar-SA"/>
      </w:rPr>
    </w:lvl>
    <w:lvl w:ilvl="5" w:tplc="329E287A">
      <w:numFmt w:val="bullet"/>
      <w:lvlText w:val="•"/>
      <w:lvlJc w:val="left"/>
      <w:pPr>
        <w:ind w:left="5140" w:hanging="301"/>
      </w:pPr>
      <w:rPr>
        <w:rFonts w:hint="default"/>
        <w:lang w:val="en-US" w:eastAsia="en-US" w:bidi="ar-SA"/>
      </w:rPr>
    </w:lvl>
    <w:lvl w:ilvl="6" w:tplc="310872CC">
      <w:numFmt w:val="bullet"/>
      <w:lvlText w:val="•"/>
      <w:lvlJc w:val="left"/>
      <w:pPr>
        <w:ind w:left="6148" w:hanging="301"/>
      </w:pPr>
      <w:rPr>
        <w:rFonts w:hint="default"/>
        <w:lang w:val="en-US" w:eastAsia="en-US" w:bidi="ar-SA"/>
      </w:rPr>
    </w:lvl>
    <w:lvl w:ilvl="7" w:tplc="9550AD74">
      <w:numFmt w:val="bullet"/>
      <w:lvlText w:val="•"/>
      <w:lvlJc w:val="left"/>
      <w:pPr>
        <w:ind w:left="7156" w:hanging="301"/>
      </w:pPr>
      <w:rPr>
        <w:rFonts w:hint="default"/>
        <w:lang w:val="en-US" w:eastAsia="en-US" w:bidi="ar-SA"/>
      </w:rPr>
    </w:lvl>
    <w:lvl w:ilvl="8" w:tplc="A9222314">
      <w:numFmt w:val="bullet"/>
      <w:lvlText w:val="•"/>
      <w:lvlJc w:val="left"/>
      <w:pPr>
        <w:ind w:left="8164" w:hanging="301"/>
      </w:pPr>
      <w:rPr>
        <w:rFonts w:hint="default"/>
        <w:lang w:val="en-US" w:eastAsia="en-US" w:bidi="ar-SA"/>
      </w:rPr>
    </w:lvl>
  </w:abstractNum>
  <w:abstractNum w:abstractNumId="11" w15:restartNumberingAfterBreak="0">
    <w:nsid w:val="3D9C5673"/>
    <w:multiLevelType w:val="hybridMultilevel"/>
    <w:tmpl w:val="9F32B482"/>
    <w:lvl w:ilvl="0" w:tplc="62DADE60">
      <w:start w:val="1"/>
      <w:numFmt w:val="lowerLetter"/>
      <w:lvlText w:val="(%1)"/>
      <w:lvlJc w:val="left"/>
      <w:pPr>
        <w:ind w:left="98" w:hanging="304"/>
        <w:jc w:val="left"/>
      </w:pPr>
      <w:rPr>
        <w:rFonts w:ascii="Arial MT" w:eastAsia="Arial MT" w:hAnsi="Arial MT" w:cs="Arial MT" w:hint="default"/>
        <w:b w:val="0"/>
        <w:bCs w:val="0"/>
        <w:i w:val="0"/>
        <w:iCs w:val="0"/>
        <w:spacing w:val="0"/>
        <w:w w:val="101"/>
        <w:sz w:val="20"/>
        <w:szCs w:val="20"/>
        <w:lang w:val="en-US" w:eastAsia="en-US" w:bidi="ar-SA"/>
      </w:rPr>
    </w:lvl>
    <w:lvl w:ilvl="1" w:tplc="AEC8C692">
      <w:numFmt w:val="bullet"/>
      <w:lvlText w:val="•"/>
      <w:lvlJc w:val="left"/>
      <w:pPr>
        <w:ind w:left="1108" w:hanging="304"/>
      </w:pPr>
      <w:rPr>
        <w:rFonts w:hint="default"/>
        <w:lang w:val="en-US" w:eastAsia="en-US" w:bidi="ar-SA"/>
      </w:rPr>
    </w:lvl>
    <w:lvl w:ilvl="2" w:tplc="7D76BCCC">
      <w:numFmt w:val="bullet"/>
      <w:lvlText w:val="•"/>
      <w:lvlJc w:val="left"/>
      <w:pPr>
        <w:ind w:left="2116" w:hanging="304"/>
      </w:pPr>
      <w:rPr>
        <w:rFonts w:hint="default"/>
        <w:lang w:val="en-US" w:eastAsia="en-US" w:bidi="ar-SA"/>
      </w:rPr>
    </w:lvl>
    <w:lvl w:ilvl="3" w:tplc="95EAD94C">
      <w:numFmt w:val="bullet"/>
      <w:lvlText w:val="•"/>
      <w:lvlJc w:val="left"/>
      <w:pPr>
        <w:ind w:left="3124" w:hanging="304"/>
      </w:pPr>
      <w:rPr>
        <w:rFonts w:hint="default"/>
        <w:lang w:val="en-US" w:eastAsia="en-US" w:bidi="ar-SA"/>
      </w:rPr>
    </w:lvl>
    <w:lvl w:ilvl="4" w:tplc="DF461EE8">
      <w:numFmt w:val="bullet"/>
      <w:lvlText w:val="•"/>
      <w:lvlJc w:val="left"/>
      <w:pPr>
        <w:ind w:left="4132" w:hanging="304"/>
      </w:pPr>
      <w:rPr>
        <w:rFonts w:hint="default"/>
        <w:lang w:val="en-US" w:eastAsia="en-US" w:bidi="ar-SA"/>
      </w:rPr>
    </w:lvl>
    <w:lvl w:ilvl="5" w:tplc="F38C0888">
      <w:numFmt w:val="bullet"/>
      <w:lvlText w:val="•"/>
      <w:lvlJc w:val="left"/>
      <w:pPr>
        <w:ind w:left="5140" w:hanging="304"/>
      </w:pPr>
      <w:rPr>
        <w:rFonts w:hint="default"/>
        <w:lang w:val="en-US" w:eastAsia="en-US" w:bidi="ar-SA"/>
      </w:rPr>
    </w:lvl>
    <w:lvl w:ilvl="6" w:tplc="CBC4C5CE">
      <w:numFmt w:val="bullet"/>
      <w:lvlText w:val="•"/>
      <w:lvlJc w:val="left"/>
      <w:pPr>
        <w:ind w:left="6148" w:hanging="304"/>
      </w:pPr>
      <w:rPr>
        <w:rFonts w:hint="default"/>
        <w:lang w:val="en-US" w:eastAsia="en-US" w:bidi="ar-SA"/>
      </w:rPr>
    </w:lvl>
    <w:lvl w:ilvl="7" w:tplc="222AE96C">
      <w:numFmt w:val="bullet"/>
      <w:lvlText w:val="•"/>
      <w:lvlJc w:val="left"/>
      <w:pPr>
        <w:ind w:left="7156" w:hanging="304"/>
      </w:pPr>
      <w:rPr>
        <w:rFonts w:hint="default"/>
        <w:lang w:val="en-US" w:eastAsia="en-US" w:bidi="ar-SA"/>
      </w:rPr>
    </w:lvl>
    <w:lvl w:ilvl="8" w:tplc="56AA12A0">
      <w:numFmt w:val="bullet"/>
      <w:lvlText w:val="•"/>
      <w:lvlJc w:val="left"/>
      <w:pPr>
        <w:ind w:left="8164" w:hanging="304"/>
      </w:pPr>
      <w:rPr>
        <w:rFonts w:hint="default"/>
        <w:lang w:val="en-US" w:eastAsia="en-US" w:bidi="ar-SA"/>
      </w:rPr>
    </w:lvl>
  </w:abstractNum>
  <w:abstractNum w:abstractNumId="12" w15:restartNumberingAfterBreak="0">
    <w:nsid w:val="48D97F9C"/>
    <w:multiLevelType w:val="hybridMultilevel"/>
    <w:tmpl w:val="D1CAC694"/>
    <w:lvl w:ilvl="0" w:tplc="98A67EF6">
      <w:start w:val="1"/>
      <w:numFmt w:val="lowerLetter"/>
      <w:lvlText w:val="(%1)"/>
      <w:lvlJc w:val="left"/>
      <w:pPr>
        <w:ind w:left="401" w:hanging="304"/>
        <w:jc w:val="left"/>
      </w:pPr>
      <w:rPr>
        <w:rFonts w:ascii="Arial MT" w:eastAsia="Arial MT" w:hAnsi="Arial MT" w:cs="Arial MT" w:hint="default"/>
        <w:b w:val="0"/>
        <w:bCs w:val="0"/>
        <w:i w:val="0"/>
        <w:iCs w:val="0"/>
        <w:spacing w:val="0"/>
        <w:w w:val="101"/>
        <w:sz w:val="20"/>
        <w:szCs w:val="20"/>
        <w:lang w:val="en-US" w:eastAsia="en-US" w:bidi="ar-SA"/>
      </w:rPr>
    </w:lvl>
    <w:lvl w:ilvl="1" w:tplc="3000E7B6">
      <w:numFmt w:val="bullet"/>
      <w:lvlText w:val="•"/>
      <w:lvlJc w:val="left"/>
      <w:pPr>
        <w:ind w:left="1378" w:hanging="304"/>
      </w:pPr>
      <w:rPr>
        <w:rFonts w:hint="default"/>
        <w:lang w:val="en-US" w:eastAsia="en-US" w:bidi="ar-SA"/>
      </w:rPr>
    </w:lvl>
    <w:lvl w:ilvl="2" w:tplc="F808EFF8">
      <w:numFmt w:val="bullet"/>
      <w:lvlText w:val="•"/>
      <w:lvlJc w:val="left"/>
      <w:pPr>
        <w:ind w:left="2356" w:hanging="304"/>
      </w:pPr>
      <w:rPr>
        <w:rFonts w:hint="default"/>
        <w:lang w:val="en-US" w:eastAsia="en-US" w:bidi="ar-SA"/>
      </w:rPr>
    </w:lvl>
    <w:lvl w:ilvl="3" w:tplc="B51439DE">
      <w:numFmt w:val="bullet"/>
      <w:lvlText w:val="•"/>
      <w:lvlJc w:val="left"/>
      <w:pPr>
        <w:ind w:left="3334" w:hanging="304"/>
      </w:pPr>
      <w:rPr>
        <w:rFonts w:hint="default"/>
        <w:lang w:val="en-US" w:eastAsia="en-US" w:bidi="ar-SA"/>
      </w:rPr>
    </w:lvl>
    <w:lvl w:ilvl="4" w:tplc="502ACD82">
      <w:numFmt w:val="bullet"/>
      <w:lvlText w:val="•"/>
      <w:lvlJc w:val="left"/>
      <w:pPr>
        <w:ind w:left="4312" w:hanging="304"/>
      </w:pPr>
      <w:rPr>
        <w:rFonts w:hint="default"/>
        <w:lang w:val="en-US" w:eastAsia="en-US" w:bidi="ar-SA"/>
      </w:rPr>
    </w:lvl>
    <w:lvl w:ilvl="5" w:tplc="88B2AEA6">
      <w:numFmt w:val="bullet"/>
      <w:lvlText w:val="•"/>
      <w:lvlJc w:val="left"/>
      <w:pPr>
        <w:ind w:left="5290" w:hanging="304"/>
      </w:pPr>
      <w:rPr>
        <w:rFonts w:hint="default"/>
        <w:lang w:val="en-US" w:eastAsia="en-US" w:bidi="ar-SA"/>
      </w:rPr>
    </w:lvl>
    <w:lvl w:ilvl="6" w:tplc="94C849CC">
      <w:numFmt w:val="bullet"/>
      <w:lvlText w:val="•"/>
      <w:lvlJc w:val="left"/>
      <w:pPr>
        <w:ind w:left="6268" w:hanging="304"/>
      </w:pPr>
      <w:rPr>
        <w:rFonts w:hint="default"/>
        <w:lang w:val="en-US" w:eastAsia="en-US" w:bidi="ar-SA"/>
      </w:rPr>
    </w:lvl>
    <w:lvl w:ilvl="7" w:tplc="7FC897AC">
      <w:numFmt w:val="bullet"/>
      <w:lvlText w:val="•"/>
      <w:lvlJc w:val="left"/>
      <w:pPr>
        <w:ind w:left="7246" w:hanging="304"/>
      </w:pPr>
      <w:rPr>
        <w:rFonts w:hint="default"/>
        <w:lang w:val="en-US" w:eastAsia="en-US" w:bidi="ar-SA"/>
      </w:rPr>
    </w:lvl>
    <w:lvl w:ilvl="8" w:tplc="27F074EA">
      <w:numFmt w:val="bullet"/>
      <w:lvlText w:val="•"/>
      <w:lvlJc w:val="left"/>
      <w:pPr>
        <w:ind w:left="8224" w:hanging="304"/>
      </w:pPr>
      <w:rPr>
        <w:rFonts w:hint="default"/>
        <w:lang w:val="en-US" w:eastAsia="en-US" w:bidi="ar-SA"/>
      </w:rPr>
    </w:lvl>
  </w:abstractNum>
  <w:abstractNum w:abstractNumId="13" w15:restartNumberingAfterBreak="0">
    <w:nsid w:val="55864DE5"/>
    <w:multiLevelType w:val="multilevel"/>
    <w:tmpl w:val="FA68094C"/>
    <w:lvl w:ilvl="0">
      <w:start w:val="1"/>
      <w:numFmt w:val="decimal"/>
      <w:lvlText w:val="%1."/>
      <w:lvlJc w:val="left"/>
      <w:pPr>
        <w:ind w:left="398" w:hanging="301"/>
        <w:jc w:val="left"/>
      </w:pPr>
      <w:rPr>
        <w:rFonts w:ascii="Arial MT" w:eastAsia="Arial MT" w:hAnsi="Arial MT" w:cs="Arial MT" w:hint="default"/>
        <w:b w:val="0"/>
        <w:bCs w:val="0"/>
        <w:i w:val="0"/>
        <w:iCs w:val="0"/>
        <w:spacing w:val="0"/>
        <w:w w:val="100"/>
        <w:sz w:val="27"/>
        <w:szCs w:val="27"/>
        <w:lang w:val="en-US" w:eastAsia="en-US" w:bidi="ar-SA"/>
      </w:rPr>
    </w:lvl>
    <w:lvl w:ilvl="1">
      <w:start w:val="1"/>
      <w:numFmt w:val="decimal"/>
      <w:lvlText w:val="%1.%2"/>
      <w:lvlJc w:val="left"/>
      <w:pPr>
        <w:ind w:left="519" w:hanging="422"/>
        <w:jc w:val="left"/>
      </w:pPr>
      <w:rPr>
        <w:rFonts w:ascii="Trebuchet MS" w:eastAsia="Trebuchet MS" w:hAnsi="Trebuchet MS" w:cs="Trebuchet MS" w:hint="default"/>
        <w:b w:val="0"/>
        <w:bCs w:val="0"/>
        <w:i w:val="0"/>
        <w:iCs w:val="0"/>
        <w:color w:val="12273E"/>
        <w:spacing w:val="0"/>
        <w:w w:val="78"/>
        <w:sz w:val="33"/>
        <w:szCs w:val="33"/>
        <w:lang w:val="en-US" w:eastAsia="en-US" w:bidi="ar-SA"/>
      </w:rPr>
    </w:lvl>
    <w:lvl w:ilvl="2">
      <w:numFmt w:val="bullet"/>
      <w:lvlText w:val="•"/>
      <w:lvlJc w:val="left"/>
      <w:pPr>
        <w:ind w:left="1593" w:hanging="422"/>
      </w:pPr>
      <w:rPr>
        <w:rFonts w:hint="default"/>
        <w:lang w:val="en-US" w:eastAsia="en-US" w:bidi="ar-SA"/>
      </w:rPr>
    </w:lvl>
    <w:lvl w:ilvl="3">
      <w:numFmt w:val="bullet"/>
      <w:lvlText w:val="•"/>
      <w:lvlJc w:val="left"/>
      <w:pPr>
        <w:ind w:left="2666" w:hanging="422"/>
      </w:pPr>
      <w:rPr>
        <w:rFonts w:hint="default"/>
        <w:lang w:val="en-US" w:eastAsia="en-US" w:bidi="ar-SA"/>
      </w:rPr>
    </w:lvl>
    <w:lvl w:ilvl="4">
      <w:numFmt w:val="bullet"/>
      <w:lvlText w:val="•"/>
      <w:lvlJc w:val="left"/>
      <w:pPr>
        <w:ind w:left="3740" w:hanging="422"/>
      </w:pPr>
      <w:rPr>
        <w:rFonts w:hint="default"/>
        <w:lang w:val="en-US" w:eastAsia="en-US" w:bidi="ar-SA"/>
      </w:rPr>
    </w:lvl>
    <w:lvl w:ilvl="5">
      <w:numFmt w:val="bullet"/>
      <w:lvlText w:val="•"/>
      <w:lvlJc w:val="left"/>
      <w:pPr>
        <w:ind w:left="4813" w:hanging="422"/>
      </w:pPr>
      <w:rPr>
        <w:rFonts w:hint="default"/>
        <w:lang w:val="en-US" w:eastAsia="en-US" w:bidi="ar-SA"/>
      </w:rPr>
    </w:lvl>
    <w:lvl w:ilvl="6">
      <w:numFmt w:val="bullet"/>
      <w:lvlText w:val="•"/>
      <w:lvlJc w:val="left"/>
      <w:pPr>
        <w:ind w:left="5886" w:hanging="422"/>
      </w:pPr>
      <w:rPr>
        <w:rFonts w:hint="default"/>
        <w:lang w:val="en-US" w:eastAsia="en-US" w:bidi="ar-SA"/>
      </w:rPr>
    </w:lvl>
    <w:lvl w:ilvl="7">
      <w:numFmt w:val="bullet"/>
      <w:lvlText w:val="•"/>
      <w:lvlJc w:val="left"/>
      <w:pPr>
        <w:ind w:left="6960" w:hanging="422"/>
      </w:pPr>
      <w:rPr>
        <w:rFonts w:hint="default"/>
        <w:lang w:val="en-US" w:eastAsia="en-US" w:bidi="ar-SA"/>
      </w:rPr>
    </w:lvl>
    <w:lvl w:ilvl="8">
      <w:numFmt w:val="bullet"/>
      <w:lvlText w:val="•"/>
      <w:lvlJc w:val="left"/>
      <w:pPr>
        <w:ind w:left="8033" w:hanging="422"/>
      </w:pPr>
      <w:rPr>
        <w:rFonts w:hint="default"/>
        <w:lang w:val="en-US" w:eastAsia="en-US" w:bidi="ar-SA"/>
      </w:rPr>
    </w:lvl>
  </w:abstractNum>
  <w:abstractNum w:abstractNumId="14" w15:restartNumberingAfterBreak="0">
    <w:nsid w:val="674D34A6"/>
    <w:multiLevelType w:val="multilevel"/>
    <w:tmpl w:val="FBF6933C"/>
    <w:lvl w:ilvl="0">
      <w:start w:val="3"/>
      <w:numFmt w:val="decimal"/>
      <w:lvlText w:val="%1"/>
      <w:lvlJc w:val="left"/>
      <w:pPr>
        <w:ind w:left="97" w:hanging="420"/>
        <w:jc w:val="left"/>
      </w:pPr>
      <w:rPr>
        <w:rFonts w:hint="default"/>
        <w:lang w:val="en-US" w:eastAsia="en-US" w:bidi="ar-SA"/>
      </w:rPr>
    </w:lvl>
    <w:lvl w:ilvl="1">
      <w:start w:val="1"/>
      <w:numFmt w:val="decimal"/>
      <w:lvlText w:val="%1.%2"/>
      <w:lvlJc w:val="left"/>
      <w:pPr>
        <w:ind w:left="97" w:hanging="420"/>
        <w:jc w:val="left"/>
      </w:pPr>
      <w:rPr>
        <w:rFonts w:ascii="Trebuchet MS" w:eastAsia="Trebuchet MS" w:hAnsi="Trebuchet MS" w:cs="Trebuchet MS" w:hint="default"/>
        <w:b w:val="0"/>
        <w:bCs w:val="0"/>
        <w:i w:val="0"/>
        <w:iCs w:val="0"/>
        <w:color w:val="12273E"/>
        <w:spacing w:val="-8"/>
        <w:w w:val="68"/>
        <w:sz w:val="33"/>
        <w:szCs w:val="33"/>
        <w:lang w:val="en-US" w:eastAsia="en-US" w:bidi="ar-SA"/>
      </w:rPr>
    </w:lvl>
    <w:lvl w:ilvl="2">
      <w:numFmt w:val="bullet"/>
      <w:lvlText w:val="•"/>
      <w:lvlJc w:val="left"/>
      <w:pPr>
        <w:ind w:left="2116" w:hanging="420"/>
      </w:pPr>
      <w:rPr>
        <w:rFonts w:hint="default"/>
        <w:lang w:val="en-US" w:eastAsia="en-US" w:bidi="ar-SA"/>
      </w:rPr>
    </w:lvl>
    <w:lvl w:ilvl="3">
      <w:numFmt w:val="bullet"/>
      <w:lvlText w:val="•"/>
      <w:lvlJc w:val="left"/>
      <w:pPr>
        <w:ind w:left="3124" w:hanging="420"/>
      </w:pPr>
      <w:rPr>
        <w:rFonts w:hint="default"/>
        <w:lang w:val="en-US" w:eastAsia="en-US" w:bidi="ar-SA"/>
      </w:rPr>
    </w:lvl>
    <w:lvl w:ilvl="4">
      <w:numFmt w:val="bullet"/>
      <w:lvlText w:val="•"/>
      <w:lvlJc w:val="left"/>
      <w:pPr>
        <w:ind w:left="4132" w:hanging="420"/>
      </w:pPr>
      <w:rPr>
        <w:rFonts w:hint="default"/>
        <w:lang w:val="en-US" w:eastAsia="en-US" w:bidi="ar-SA"/>
      </w:rPr>
    </w:lvl>
    <w:lvl w:ilvl="5">
      <w:numFmt w:val="bullet"/>
      <w:lvlText w:val="•"/>
      <w:lvlJc w:val="left"/>
      <w:pPr>
        <w:ind w:left="5140" w:hanging="420"/>
      </w:pPr>
      <w:rPr>
        <w:rFonts w:hint="default"/>
        <w:lang w:val="en-US" w:eastAsia="en-US" w:bidi="ar-SA"/>
      </w:rPr>
    </w:lvl>
    <w:lvl w:ilvl="6">
      <w:numFmt w:val="bullet"/>
      <w:lvlText w:val="•"/>
      <w:lvlJc w:val="left"/>
      <w:pPr>
        <w:ind w:left="6148" w:hanging="420"/>
      </w:pPr>
      <w:rPr>
        <w:rFonts w:hint="default"/>
        <w:lang w:val="en-US" w:eastAsia="en-US" w:bidi="ar-SA"/>
      </w:rPr>
    </w:lvl>
    <w:lvl w:ilvl="7">
      <w:numFmt w:val="bullet"/>
      <w:lvlText w:val="•"/>
      <w:lvlJc w:val="left"/>
      <w:pPr>
        <w:ind w:left="7156" w:hanging="420"/>
      </w:pPr>
      <w:rPr>
        <w:rFonts w:hint="default"/>
        <w:lang w:val="en-US" w:eastAsia="en-US" w:bidi="ar-SA"/>
      </w:rPr>
    </w:lvl>
    <w:lvl w:ilvl="8">
      <w:numFmt w:val="bullet"/>
      <w:lvlText w:val="•"/>
      <w:lvlJc w:val="left"/>
      <w:pPr>
        <w:ind w:left="8164" w:hanging="420"/>
      </w:pPr>
      <w:rPr>
        <w:rFonts w:hint="default"/>
        <w:lang w:val="en-US" w:eastAsia="en-US" w:bidi="ar-SA"/>
      </w:rPr>
    </w:lvl>
  </w:abstractNum>
  <w:abstractNum w:abstractNumId="15" w15:restartNumberingAfterBreak="0">
    <w:nsid w:val="69F82323"/>
    <w:multiLevelType w:val="hybridMultilevel"/>
    <w:tmpl w:val="6B725E90"/>
    <w:lvl w:ilvl="0" w:tplc="110A3324">
      <w:start w:val="1"/>
      <w:numFmt w:val="decimal"/>
      <w:lvlText w:val="%1."/>
      <w:lvlJc w:val="left"/>
      <w:pPr>
        <w:ind w:left="443" w:hanging="226"/>
        <w:jc w:val="right"/>
      </w:pPr>
      <w:rPr>
        <w:rFonts w:ascii="Arial MT" w:eastAsia="Arial MT" w:hAnsi="Arial MT" w:cs="Arial MT" w:hint="default"/>
        <w:b w:val="0"/>
        <w:bCs w:val="0"/>
        <w:i w:val="0"/>
        <w:iCs w:val="0"/>
        <w:spacing w:val="0"/>
        <w:w w:val="101"/>
        <w:sz w:val="20"/>
        <w:szCs w:val="20"/>
        <w:lang w:val="en-US" w:eastAsia="en-US" w:bidi="ar-SA"/>
      </w:rPr>
    </w:lvl>
    <w:lvl w:ilvl="1" w:tplc="429A65C6">
      <w:numFmt w:val="bullet"/>
      <w:lvlText w:val="•"/>
      <w:lvlJc w:val="left"/>
      <w:pPr>
        <w:ind w:left="1414" w:hanging="226"/>
      </w:pPr>
      <w:rPr>
        <w:rFonts w:hint="default"/>
        <w:lang w:val="en-US" w:eastAsia="en-US" w:bidi="ar-SA"/>
      </w:rPr>
    </w:lvl>
    <w:lvl w:ilvl="2" w:tplc="E74C1248">
      <w:numFmt w:val="bullet"/>
      <w:lvlText w:val="•"/>
      <w:lvlJc w:val="left"/>
      <w:pPr>
        <w:ind w:left="2388" w:hanging="226"/>
      </w:pPr>
      <w:rPr>
        <w:rFonts w:hint="default"/>
        <w:lang w:val="en-US" w:eastAsia="en-US" w:bidi="ar-SA"/>
      </w:rPr>
    </w:lvl>
    <w:lvl w:ilvl="3" w:tplc="C14E7F3A">
      <w:numFmt w:val="bullet"/>
      <w:lvlText w:val="•"/>
      <w:lvlJc w:val="left"/>
      <w:pPr>
        <w:ind w:left="3362" w:hanging="226"/>
      </w:pPr>
      <w:rPr>
        <w:rFonts w:hint="default"/>
        <w:lang w:val="en-US" w:eastAsia="en-US" w:bidi="ar-SA"/>
      </w:rPr>
    </w:lvl>
    <w:lvl w:ilvl="4" w:tplc="5436059E">
      <w:numFmt w:val="bullet"/>
      <w:lvlText w:val="•"/>
      <w:lvlJc w:val="left"/>
      <w:pPr>
        <w:ind w:left="4336" w:hanging="226"/>
      </w:pPr>
      <w:rPr>
        <w:rFonts w:hint="default"/>
        <w:lang w:val="en-US" w:eastAsia="en-US" w:bidi="ar-SA"/>
      </w:rPr>
    </w:lvl>
    <w:lvl w:ilvl="5" w:tplc="D6143BE8">
      <w:numFmt w:val="bullet"/>
      <w:lvlText w:val="•"/>
      <w:lvlJc w:val="left"/>
      <w:pPr>
        <w:ind w:left="5310" w:hanging="226"/>
      </w:pPr>
      <w:rPr>
        <w:rFonts w:hint="default"/>
        <w:lang w:val="en-US" w:eastAsia="en-US" w:bidi="ar-SA"/>
      </w:rPr>
    </w:lvl>
    <w:lvl w:ilvl="6" w:tplc="9B7C8084">
      <w:numFmt w:val="bullet"/>
      <w:lvlText w:val="•"/>
      <w:lvlJc w:val="left"/>
      <w:pPr>
        <w:ind w:left="6284" w:hanging="226"/>
      </w:pPr>
      <w:rPr>
        <w:rFonts w:hint="default"/>
        <w:lang w:val="en-US" w:eastAsia="en-US" w:bidi="ar-SA"/>
      </w:rPr>
    </w:lvl>
    <w:lvl w:ilvl="7" w:tplc="B7BE9B28">
      <w:numFmt w:val="bullet"/>
      <w:lvlText w:val="•"/>
      <w:lvlJc w:val="left"/>
      <w:pPr>
        <w:ind w:left="7258" w:hanging="226"/>
      </w:pPr>
      <w:rPr>
        <w:rFonts w:hint="default"/>
        <w:lang w:val="en-US" w:eastAsia="en-US" w:bidi="ar-SA"/>
      </w:rPr>
    </w:lvl>
    <w:lvl w:ilvl="8" w:tplc="E8F22290">
      <w:numFmt w:val="bullet"/>
      <w:lvlText w:val="•"/>
      <w:lvlJc w:val="left"/>
      <w:pPr>
        <w:ind w:left="8232" w:hanging="226"/>
      </w:pPr>
      <w:rPr>
        <w:rFonts w:hint="default"/>
        <w:lang w:val="en-US" w:eastAsia="en-US" w:bidi="ar-SA"/>
      </w:rPr>
    </w:lvl>
  </w:abstractNum>
  <w:abstractNum w:abstractNumId="16" w15:restartNumberingAfterBreak="0">
    <w:nsid w:val="77D73BE9"/>
    <w:multiLevelType w:val="hybridMultilevel"/>
    <w:tmpl w:val="0E983550"/>
    <w:lvl w:ilvl="0" w:tplc="937EF036">
      <w:start w:val="1"/>
      <w:numFmt w:val="lowerLetter"/>
      <w:lvlText w:val="(%1)"/>
      <w:lvlJc w:val="left"/>
      <w:pPr>
        <w:ind w:left="98" w:hanging="304"/>
        <w:jc w:val="left"/>
      </w:pPr>
      <w:rPr>
        <w:rFonts w:ascii="Arial MT" w:eastAsia="Arial MT" w:hAnsi="Arial MT" w:cs="Arial MT" w:hint="default"/>
        <w:b w:val="0"/>
        <w:bCs w:val="0"/>
        <w:i w:val="0"/>
        <w:iCs w:val="0"/>
        <w:spacing w:val="0"/>
        <w:w w:val="101"/>
        <w:sz w:val="20"/>
        <w:szCs w:val="20"/>
        <w:lang w:val="en-US" w:eastAsia="en-US" w:bidi="ar-SA"/>
      </w:rPr>
    </w:lvl>
    <w:lvl w:ilvl="1" w:tplc="E322341C">
      <w:numFmt w:val="bullet"/>
      <w:lvlText w:val="•"/>
      <w:lvlJc w:val="left"/>
      <w:pPr>
        <w:ind w:left="1108" w:hanging="304"/>
      </w:pPr>
      <w:rPr>
        <w:rFonts w:hint="default"/>
        <w:lang w:val="en-US" w:eastAsia="en-US" w:bidi="ar-SA"/>
      </w:rPr>
    </w:lvl>
    <w:lvl w:ilvl="2" w:tplc="5DD07524">
      <w:numFmt w:val="bullet"/>
      <w:lvlText w:val="•"/>
      <w:lvlJc w:val="left"/>
      <w:pPr>
        <w:ind w:left="2116" w:hanging="304"/>
      </w:pPr>
      <w:rPr>
        <w:rFonts w:hint="default"/>
        <w:lang w:val="en-US" w:eastAsia="en-US" w:bidi="ar-SA"/>
      </w:rPr>
    </w:lvl>
    <w:lvl w:ilvl="3" w:tplc="820C9EE0">
      <w:numFmt w:val="bullet"/>
      <w:lvlText w:val="•"/>
      <w:lvlJc w:val="left"/>
      <w:pPr>
        <w:ind w:left="3124" w:hanging="304"/>
      </w:pPr>
      <w:rPr>
        <w:rFonts w:hint="default"/>
        <w:lang w:val="en-US" w:eastAsia="en-US" w:bidi="ar-SA"/>
      </w:rPr>
    </w:lvl>
    <w:lvl w:ilvl="4" w:tplc="8564C840">
      <w:numFmt w:val="bullet"/>
      <w:lvlText w:val="•"/>
      <w:lvlJc w:val="left"/>
      <w:pPr>
        <w:ind w:left="4132" w:hanging="304"/>
      </w:pPr>
      <w:rPr>
        <w:rFonts w:hint="default"/>
        <w:lang w:val="en-US" w:eastAsia="en-US" w:bidi="ar-SA"/>
      </w:rPr>
    </w:lvl>
    <w:lvl w:ilvl="5" w:tplc="D096BE9C">
      <w:numFmt w:val="bullet"/>
      <w:lvlText w:val="•"/>
      <w:lvlJc w:val="left"/>
      <w:pPr>
        <w:ind w:left="5140" w:hanging="304"/>
      </w:pPr>
      <w:rPr>
        <w:rFonts w:hint="default"/>
        <w:lang w:val="en-US" w:eastAsia="en-US" w:bidi="ar-SA"/>
      </w:rPr>
    </w:lvl>
    <w:lvl w:ilvl="6" w:tplc="F1840034">
      <w:numFmt w:val="bullet"/>
      <w:lvlText w:val="•"/>
      <w:lvlJc w:val="left"/>
      <w:pPr>
        <w:ind w:left="6148" w:hanging="304"/>
      </w:pPr>
      <w:rPr>
        <w:rFonts w:hint="default"/>
        <w:lang w:val="en-US" w:eastAsia="en-US" w:bidi="ar-SA"/>
      </w:rPr>
    </w:lvl>
    <w:lvl w:ilvl="7" w:tplc="1C542496">
      <w:numFmt w:val="bullet"/>
      <w:lvlText w:val="•"/>
      <w:lvlJc w:val="left"/>
      <w:pPr>
        <w:ind w:left="7156" w:hanging="304"/>
      </w:pPr>
      <w:rPr>
        <w:rFonts w:hint="default"/>
        <w:lang w:val="en-US" w:eastAsia="en-US" w:bidi="ar-SA"/>
      </w:rPr>
    </w:lvl>
    <w:lvl w:ilvl="8" w:tplc="E0ACE3A6">
      <w:numFmt w:val="bullet"/>
      <w:lvlText w:val="•"/>
      <w:lvlJc w:val="left"/>
      <w:pPr>
        <w:ind w:left="8164" w:hanging="304"/>
      </w:pPr>
      <w:rPr>
        <w:rFonts w:hint="default"/>
        <w:lang w:val="en-US" w:eastAsia="en-US" w:bidi="ar-SA"/>
      </w:rPr>
    </w:lvl>
  </w:abstractNum>
  <w:abstractNum w:abstractNumId="17" w15:restartNumberingAfterBreak="0">
    <w:nsid w:val="77DB5241"/>
    <w:multiLevelType w:val="hybridMultilevel"/>
    <w:tmpl w:val="85C42750"/>
    <w:lvl w:ilvl="0" w:tplc="8F5888FA">
      <w:start w:val="1"/>
      <w:numFmt w:val="lowerLetter"/>
      <w:lvlText w:val="(%1)"/>
      <w:lvlJc w:val="left"/>
      <w:pPr>
        <w:ind w:left="98" w:hanging="301"/>
        <w:jc w:val="left"/>
      </w:pPr>
      <w:rPr>
        <w:rFonts w:ascii="Arial MT" w:eastAsia="Arial MT" w:hAnsi="Arial MT" w:cs="Arial MT" w:hint="default"/>
        <w:b w:val="0"/>
        <w:bCs w:val="0"/>
        <w:i w:val="0"/>
        <w:iCs w:val="0"/>
        <w:spacing w:val="0"/>
        <w:w w:val="101"/>
        <w:sz w:val="20"/>
        <w:szCs w:val="20"/>
        <w:lang w:val="en-US" w:eastAsia="en-US" w:bidi="ar-SA"/>
      </w:rPr>
    </w:lvl>
    <w:lvl w:ilvl="1" w:tplc="466032DC">
      <w:numFmt w:val="bullet"/>
      <w:lvlText w:val="•"/>
      <w:lvlJc w:val="left"/>
      <w:pPr>
        <w:ind w:left="1108" w:hanging="301"/>
      </w:pPr>
      <w:rPr>
        <w:rFonts w:hint="default"/>
        <w:lang w:val="en-US" w:eastAsia="en-US" w:bidi="ar-SA"/>
      </w:rPr>
    </w:lvl>
    <w:lvl w:ilvl="2" w:tplc="AA82E3D4">
      <w:numFmt w:val="bullet"/>
      <w:lvlText w:val="•"/>
      <w:lvlJc w:val="left"/>
      <w:pPr>
        <w:ind w:left="2116" w:hanging="301"/>
      </w:pPr>
      <w:rPr>
        <w:rFonts w:hint="default"/>
        <w:lang w:val="en-US" w:eastAsia="en-US" w:bidi="ar-SA"/>
      </w:rPr>
    </w:lvl>
    <w:lvl w:ilvl="3" w:tplc="FA2ACDB4">
      <w:numFmt w:val="bullet"/>
      <w:lvlText w:val="•"/>
      <w:lvlJc w:val="left"/>
      <w:pPr>
        <w:ind w:left="3124" w:hanging="301"/>
      </w:pPr>
      <w:rPr>
        <w:rFonts w:hint="default"/>
        <w:lang w:val="en-US" w:eastAsia="en-US" w:bidi="ar-SA"/>
      </w:rPr>
    </w:lvl>
    <w:lvl w:ilvl="4" w:tplc="EBE2C0B8">
      <w:numFmt w:val="bullet"/>
      <w:lvlText w:val="•"/>
      <w:lvlJc w:val="left"/>
      <w:pPr>
        <w:ind w:left="4132" w:hanging="301"/>
      </w:pPr>
      <w:rPr>
        <w:rFonts w:hint="default"/>
        <w:lang w:val="en-US" w:eastAsia="en-US" w:bidi="ar-SA"/>
      </w:rPr>
    </w:lvl>
    <w:lvl w:ilvl="5" w:tplc="D08C4B36">
      <w:numFmt w:val="bullet"/>
      <w:lvlText w:val="•"/>
      <w:lvlJc w:val="left"/>
      <w:pPr>
        <w:ind w:left="5140" w:hanging="301"/>
      </w:pPr>
      <w:rPr>
        <w:rFonts w:hint="default"/>
        <w:lang w:val="en-US" w:eastAsia="en-US" w:bidi="ar-SA"/>
      </w:rPr>
    </w:lvl>
    <w:lvl w:ilvl="6" w:tplc="C6B0080A">
      <w:numFmt w:val="bullet"/>
      <w:lvlText w:val="•"/>
      <w:lvlJc w:val="left"/>
      <w:pPr>
        <w:ind w:left="6148" w:hanging="301"/>
      </w:pPr>
      <w:rPr>
        <w:rFonts w:hint="default"/>
        <w:lang w:val="en-US" w:eastAsia="en-US" w:bidi="ar-SA"/>
      </w:rPr>
    </w:lvl>
    <w:lvl w:ilvl="7" w:tplc="C4B63230">
      <w:numFmt w:val="bullet"/>
      <w:lvlText w:val="•"/>
      <w:lvlJc w:val="left"/>
      <w:pPr>
        <w:ind w:left="7156" w:hanging="301"/>
      </w:pPr>
      <w:rPr>
        <w:rFonts w:hint="default"/>
        <w:lang w:val="en-US" w:eastAsia="en-US" w:bidi="ar-SA"/>
      </w:rPr>
    </w:lvl>
    <w:lvl w:ilvl="8" w:tplc="A0C4EDDA">
      <w:numFmt w:val="bullet"/>
      <w:lvlText w:val="•"/>
      <w:lvlJc w:val="left"/>
      <w:pPr>
        <w:ind w:left="8164" w:hanging="301"/>
      </w:pPr>
      <w:rPr>
        <w:rFonts w:hint="default"/>
        <w:lang w:val="en-US" w:eastAsia="en-US" w:bidi="ar-SA"/>
      </w:rPr>
    </w:lvl>
  </w:abstractNum>
  <w:num w:numId="1" w16cid:durableId="1592005050">
    <w:abstractNumId w:val="15"/>
  </w:num>
  <w:num w:numId="2" w16cid:durableId="207841345">
    <w:abstractNumId w:val="1"/>
  </w:num>
  <w:num w:numId="3" w16cid:durableId="725832381">
    <w:abstractNumId w:val="6"/>
  </w:num>
  <w:num w:numId="4" w16cid:durableId="1288699909">
    <w:abstractNumId w:val="8"/>
  </w:num>
  <w:num w:numId="5" w16cid:durableId="452987274">
    <w:abstractNumId w:val="3"/>
  </w:num>
  <w:num w:numId="6" w16cid:durableId="46691376">
    <w:abstractNumId w:val="9"/>
  </w:num>
  <w:num w:numId="7" w16cid:durableId="842356293">
    <w:abstractNumId w:val="0"/>
  </w:num>
  <w:num w:numId="8" w16cid:durableId="809135401">
    <w:abstractNumId w:val="5"/>
  </w:num>
  <w:num w:numId="9" w16cid:durableId="1506744391">
    <w:abstractNumId w:val="14"/>
  </w:num>
  <w:num w:numId="10" w16cid:durableId="1623144495">
    <w:abstractNumId w:val="4"/>
  </w:num>
  <w:num w:numId="11" w16cid:durableId="996805425">
    <w:abstractNumId w:val="12"/>
  </w:num>
  <w:num w:numId="12" w16cid:durableId="770005123">
    <w:abstractNumId w:val="10"/>
  </w:num>
  <w:num w:numId="13" w16cid:durableId="1547795206">
    <w:abstractNumId w:val="11"/>
  </w:num>
  <w:num w:numId="14" w16cid:durableId="672030926">
    <w:abstractNumId w:val="7"/>
  </w:num>
  <w:num w:numId="15" w16cid:durableId="70005245">
    <w:abstractNumId w:val="2"/>
  </w:num>
  <w:num w:numId="16" w16cid:durableId="668287092">
    <w:abstractNumId w:val="13"/>
  </w:num>
  <w:num w:numId="17" w16cid:durableId="1167162952">
    <w:abstractNumId w:val="16"/>
  </w:num>
  <w:num w:numId="18" w16cid:durableId="33137366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DB6"/>
    <w:rsid w:val="00184DB6"/>
    <w:rsid w:val="00351460"/>
    <w:rsid w:val="008D77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91FB5"/>
  <w15:docId w15:val="{26B4BC53-EA08-40BC-82A9-CB631BEFB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326"/>
      <w:ind w:left="97"/>
      <w:outlineLvl w:val="0"/>
    </w:pPr>
    <w:rPr>
      <w:sz w:val="52"/>
      <w:szCs w:val="52"/>
    </w:rPr>
  </w:style>
  <w:style w:type="paragraph" w:styleId="Heading2">
    <w:name w:val="heading 2"/>
    <w:basedOn w:val="Normal"/>
    <w:uiPriority w:val="9"/>
    <w:unhideWhenUsed/>
    <w:qFormat/>
    <w:pPr>
      <w:ind w:left="97"/>
      <w:outlineLvl w:val="1"/>
    </w:pPr>
    <w:rPr>
      <w:sz w:val="39"/>
      <w:szCs w:val="39"/>
    </w:rPr>
  </w:style>
  <w:style w:type="paragraph" w:styleId="Heading3">
    <w:name w:val="heading 3"/>
    <w:basedOn w:val="Normal"/>
    <w:uiPriority w:val="9"/>
    <w:unhideWhenUsed/>
    <w:qFormat/>
    <w:pPr>
      <w:ind w:left="97"/>
      <w:outlineLvl w:val="2"/>
    </w:pPr>
    <w:rPr>
      <w:sz w:val="33"/>
      <w:szCs w:val="33"/>
    </w:rPr>
  </w:style>
  <w:style w:type="paragraph" w:styleId="Heading4">
    <w:name w:val="heading 4"/>
    <w:basedOn w:val="Normal"/>
    <w:uiPriority w:val="9"/>
    <w:unhideWhenUsed/>
    <w:qFormat/>
    <w:pPr>
      <w:ind w:left="278"/>
      <w:outlineLvl w:val="3"/>
    </w:pPr>
    <w:rPr>
      <w:rFonts w:ascii="Arial" w:eastAsia="Arial" w:hAnsi="Arial" w:cs="Arial"/>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97"/>
    </w:pPr>
    <w:rPr>
      <w:sz w:val="27"/>
      <w:szCs w:val="27"/>
    </w:rPr>
  </w:style>
  <w:style w:type="paragraph" w:styleId="Title">
    <w:name w:val="Title"/>
    <w:basedOn w:val="Normal"/>
    <w:uiPriority w:val="10"/>
    <w:qFormat/>
    <w:pPr>
      <w:ind w:left="334"/>
    </w:pPr>
    <w:rPr>
      <w:rFonts w:ascii="Trebuchet MS" w:eastAsia="Trebuchet MS" w:hAnsi="Trebuchet MS" w:cs="Trebuchet MS"/>
      <w:sz w:val="80"/>
      <w:szCs w:val="80"/>
    </w:rPr>
  </w:style>
  <w:style w:type="paragraph" w:styleId="ListParagraph">
    <w:name w:val="List Paragraph"/>
    <w:basedOn w:val="Normal"/>
    <w:uiPriority w:val="1"/>
    <w:qFormat/>
    <w:pPr>
      <w:ind w:left="97"/>
    </w:pPr>
  </w:style>
  <w:style w:type="paragraph" w:customStyle="1" w:styleId="TableParagraph">
    <w:name w:val="Table Paragraph"/>
    <w:basedOn w:val="Normal"/>
    <w:uiPriority w:val="1"/>
    <w:qFormat/>
    <w:pPr>
      <w:spacing w:before="133"/>
      <w:ind w:left="3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hyperlink" Target="https://www.bankofengland.co.uk/financial-stability-in-focus/2023/july-2023" TargetMode="External"/><Relationship Id="rId68" Type="http://schemas.openxmlformats.org/officeDocument/2006/relationships/hyperlink" Target="https://www.federalreserve.gov/publications/files/2023-dfast-results-20230628.pdf" TargetMode="External"/><Relationship Id="rId84" Type="http://schemas.openxmlformats.org/officeDocument/2006/relationships/image" Target="media/image52.png"/><Relationship Id="rId89" Type="http://schemas.openxmlformats.org/officeDocument/2006/relationships/image" Target="media/image57.jpeg"/><Relationship Id="rId112" Type="http://schemas.openxmlformats.org/officeDocument/2006/relationships/fontTable" Target="fontTable.xml"/><Relationship Id="rId16" Type="http://schemas.openxmlformats.org/officeDocument/2006/relationships/image" Target="media/image6.jpeg"/><Relationship Id="rId107" Type="http://schemas.openxmlformats.org/officeDocument/2006/relationships/hyperlink" Target="https://www.bankofengland.co.uk/-/media/boe/files/financial-policy-summary-and-record/fpc-summary-and-record-march-2023.pdf" TargetMode="External"/><Relationship Id="rId11" Type="http://schemas.openxmlformats.org/officeDocument/2006/relationships/image" Target="media/image2.jpeg"/><Relationship Id="rId32" Type="http://schemas.openxmlformats.org/officeDocument/2006/relationships/image" Target="media/image21.jpeg"/><Relationship Id="rId37" Type="http://schemas.openxmlformats.org/officeDocument/2006/relationships/image" Target="media/image25.jpeg"/><Relationship Id="rId53" Type="http://schemas.openxmlformats.org/officeDocument/2006/relationships/image" Target="media/image40.jpeg"/><Relationship Id="rId58" Type="http://schemas.openxmlformats.org/officeDocument/2006/relationships/hyperlink" Target="https://www.bankofengland.co.uk/stress-testing/2023/bank-of-england-stress-testing-acs-results-2022-23" TargetMode="External"/><Relationship Id="rId74" Type="http://schemas.openxmlformats.org/officeDocument/2006/relationships/hyperlink" Target="https://www.federalreserve.gov/publications/files/financial-stability-report-20230508.pdf" TargetMode="External"/><Relationship Id="rId79" Type="http://schemas.openxmlformats.org/officeDocument/2006/relationships/hyperlink" Target="https://www.bankofengland.co.uk/financial-stability-report/2018/november-2018" TargetMode="External"/><Relationship Id="rId102" Type="http://schemas.openxmlformats.org/officeDocument/2006/relationships/hyperlink" Target="http://www.bankofengland.co.uk/pra/Documents/publications/ps/2014/ps914.pdf" TargetMode="External"/><Relationship Id="rId5" Type="http://schemas.openxmlformats.org/officeDocument/2006/relationships/webSettings" Target="webSettings.xml"/><Relationship Id="rId90" Type="http://schemas.openxmlformats.org/officeDocument/2006/relationships/image" Target="media/image58.jpeg"/><Relationship Id="rId95" Type="http://schemas.openxmlformats.org/officeDocument/2006/relationships/hyperlink" Target="https://www.bankofengland.co.uk/report/2021/assessing-the-resilience-of-market-based-finance" TargetMode="External"/><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45.jpeg"/><Relationship Id="rId69" Type="http://schemas.openxmlformats.org/officeDocument/2006/relationships/hyperlink" Target="https://www.imf.org/en/Publications/GFSR/Issues/2023/04/11/global-financial-stability-report-april-2023" TargetMode="External"/><Relationship Id="rId113" Type="http://schemas.openxmlformats.org/officeDocument/2006/relationships/theme" Target="theme/theme1.xml"/><Relationship Id="rId80" Type="http://schemas.openxmlformats.org/officeDocument/2006/relationships/hyperlink" Target="https://www.fca.org.uk/publication/discussion/dp22-1.pdf" TargetMode="External"/><Relationship Id="rId85" Type="http://schemas.openxmlformats.org/officeDocument/2006/relationships/image" Target="media/image53.jpeg"/><Relationship Id="rId12" Type="http://schemas.openxmlformats.org/officeDocument/2006/relationships/image" Target="media/image3.jpeg"/><Relationship Id="rId17" Type="http://schemas.openxmlformats.org/officeDocument/2006/relationships/image" Target="media/image7.jpeg"/><Relationship Id="rId33" Type="http://schemas.openxmlformats.org/officeDocument/2006/relationships/image" Target="media/image22.jpeg"/><Relationship Id="rId38" Type="http://schemas.openxmlformats.org/officeDocument/2006/relationships/image" Target="media/image26.jpeg"/><Relationship Id="rId59" Type="http://schemas.openxmlformats.org/officeDocument/2006/relationships/hyperlink" Target="https://www.bankofengland.co.uk/monetary-policy-report/2023/may-2023" TargetMode="External"/><Relationship Id="rId103" Type="http://schemas.openxmlformats.org/officeDocument/2006/relationships/hyperlink" Target="https://www.fca.org.uk/publications/finalised-guidance/fg17-2-fpc-recommendation-loan-income-ratios-mortgage-lending" TargetMode="External"/><Relationship Id="rId108" Type="http://schemas.openxmlformats.org/officeDocument/2006/relationships/hyperlink" Target="https://www.bankofengland.co.uk/financial-policy-summary-and-record/2023/july-2023" TargetMode="External"/><Relationship Id="rId54" Type="http://schemas.openxmlformats.org/officeDocument/2006/relationships/hyperlink" Target="https://www.bankofengland.co.uk/financial-stability-report/2022/december-2022" TargetMode="External"/><Relationship Id="rId70" Type="http://schemas.openxmlformats.org/officeDocument/2006/relationships/hyperlink" Target="https://www.ecb.europa.eu/pub/financial-stability/fsr/html/ecb.fsr202305~65f8cb74d7.en.html" TargetMode="External"/><Relationship Id="rId75" Type="http://schemas.openxmlformats.org/officeDocument/2006/relationships/image" Target="media/image49.png"/><Relationship Id="rId91" Type="http://schemas.openxmlformats.org/officeDocument/2006/relationships/hyperlink" Target="https://www.fsb.org/wp-content/uploads/P101122.pdf" TargetMode="External"/><Relationship Id="rId96" Type="http://schemas.openxmlformats.org/officeDocument/2006/relationships/hyperlink" Target="https://www.iosco.org/library/pubdocs/pdf/IOSCOPD686.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s://www.bankofengland.co.uk/report/2020/monetary-policy-report-financial-stability-report-august-2020" TargetMode="External"/><Relationship Id="rId49" Type="http://schemas.openxmlformats.org/officeDocument/2006/relationships/image" Target="media/image36.jpeg"/><Relationship Id="rId57" Type="http://schemas.openxmlformats.org/officeDocument/2006/relationships/hyperlink" Target="https://www.bankofengland.co.uk/credit-conditions-survey/2023/2023-q1" TargetMode="External"/><Relationship Id="rId106" Type="http://schemas.openxmlformats.org/officeDocument/2006/relationships/hyperlink" Target="https://www.bankofengland.co.uk/prudential-regulation/publication/2021/june/changes-to-the-uk-leverage-ratio-framework" TargetMode="External"/><Relationship Id="rId10" Type="http://schemas.openxmlformats.org/officeDocument/2006/relationships/image" Target="media/image1.jpeg"/><Relationship Id="rId31" Type="http://schemas.openxmlformats.org/officeDocument/2006/relationships/hyperlink" Target="https://www.bankofengland.co.uk/monetary-policy-report/2023/may-2023" TargetMode="External"/><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hyperlink" Target="https://www.bankofengland.co.uk/quarterly-bulletin/2021/2021-q3/no-economy-is-an-island-how-foreign-shocks-affect-uk-macrofinancial-stability" TargetMode="External"/><Relationship Id="rId65" Type="http://schemas.openxmlformats.org/officeDocument/2006/relationships/image" Target="media/image46.jpeg"/><Relationship Id="rId73" Type="http://schemas.openxmlformats.org/officeDocument/2006/relationships/image" Target="media/image48.png"/><Relationship Id="rId78" Type="http://schemas.openxmlformats.org/officeDocument/2006/relationships/hyperlink" Target="https://www.bankofengland.co.uk/financial-stability-report/2018/november-2018" TargetMode="External"/><Relationship Id="rId81" Type="http://schemas.openxmlformats.org/officeDocument/2006/relationships/hyperlink" Target="https://www.bankofengland.co.uk/financial-stability-in-focus/2023/july-2023" TargetMode="External"/><Relationship Id="rId86" Type="http://schemas.openxmlformats.org/officeDocument/2006/relationships/image" Target="media/image54.jpeg"/><Relationship Id="rId94" Type="http://schemas.openxmlformats.org/officeDocument/2006/relationships/hyperlink" Target="https://www.iosco.org/library/pubdocs/pdf/IOSCOPD739.pdf" TargetMode="External"/><Relationship Id="rId99" Type="http://schemas.openxmlformats.org/officeDocument/2006/relationships/hyperlink" Target="https://www.fca.org.uk/publications/multi-firm-reviews/further-guidance-enhancing-resilience-liability-driven-investment/" TargetMode="External"/><Relationship Id="rId101" Type="http://schemas.openxmlformats.org/officeDocument/2006/relationships/hyperlink" Target="http://www.bankofengland.co.uk/financial-stability"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27.jpeg"/><Relationship Id="rId109" Type="http://schemas.openxmlformats.org/officeDocument/2006/relationships/hyperlink" Target="http://www.fsb.org/2022/10/regulation-supervision-and-oversight-of-crypto-asset-activities-and-markets-consultative-report/" TargetMode="External"/><Relationship Id="rId34" Type="http://schemas.openxmlformats.org/officeDocument/2006/relationships/image" Target="media/image23.jpeg"/><Relationship Id="rId50" Type="http://schemas.openxmlformats.org/officeDocument/2006/relationships/image" Target="media/image37.jpeg"/><Relationship Id="rId55" Type="http://schemas.openxmlformats.org/officeDocument/2006/relationships/image" Target="media/image41.jpeg"/><Relationship Id="rId76" Type="http://schemas.openxmlformats.org/officeDocument/2006/relationships/image" Target="media/image50.png"/><Relationship Id="rId97" Type="http://schemas.openxmlformats.org/officeDocument/2006/relationships/hyperlink" Target="https://www.bankofengland.co.uk/report/2021/assessing-the-resilience-of-market-based-finance" TargetMode="External"/><Relationship Id="rId104" Type="http://schemas.openxmlformats.org/officeDocument/2006/relationships/hyperlink" Target="https://www.bankofengland.co.uk/financial-policy-summary-and-record/2021/october-2021" TargetMode="External"/><Relationship Id="rId7" Type="http://schemas.openxmlformats.org/officeDocument/2006/relationships/endnotes" Target="endnotes.xml"/><Relationship Id="rId71" Type="http://schemas.openxmlformats.org/officeDocument/2006/relationships/hyperlink" Target="https://www.boj.or.jp/en/research/brp/fsr/data/fsr230421a.pdf" TargetMode="External"/><Relationship Id="rId92" Type="http://schemas.openxmlformats.org/officeDocument/2006/relationships/hyperlink" Target="https://www.fsb.org/wp-content/uploads/P111021-2.pdf"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8.jpeg"/><Relationship Id="rId45" Type="http://schemas.openxmlformats.org/officeDocument/2006/relationships/image" Target="media/image32.jpeg"/><Relationship Id="rId66" Type="http://schemas.openxmlformats.org/officeDocument/2006/relationships/hyperlink" Target="https://www.federalreserve.gov/publications/files/svb-review-20230428.pdf" TargetMode="External"/><Relationship Id="rId87" Type="http://schemas.openxmlformats.org/officeDocument/2006/relationships/image" Target="media/image55.jpeg"/><Relationship Id="rId110" Type="http://schemas.openxmlformats.org/officeDocument/2006/relationships/hyperlink" Target="https://assets.publishing.service.gov.uk/government/uploads/system/uploads/attachment_data/file/1133404/TR_Privacy_edits_Future_financial_services_regulatory_regime_for_cryptoassets_vP.pdf" TargetMode="External"/><Relationship Id="rId61" Type="http://schemas.openxmlformats.org/officeDocument/2006/relationships/image" Target="media/image43.png"/><Relationship Id="rId82" Type="http://schemas.openxmlformats.org/officeDocument/2006/relationships/hyperlink" Target="https://www.bankofengland.co.uk/financial-stability-in-focus/2023/july-2023" TargetMode="External"/><Relationship Id="rId19" Type="http://schemas.openxmlformats.org/officeDocument/2006/relationships/image" Target="media/image9.jpeg"/><Relationship Id="rId14" Type="http://schemas.openxmlformats.org/officeDocument/2006/relationships/hyperlink" Target="https://academic.oup.com/jfec/article/12/1/47/816163" TargetMode="External"/><Relationship Id="rId30" Type="http://schemas.openxmlformats.org/officeDocument/2006/relationships/image" Target="media/image20.jpeg"/><Relationship Id="rId35" Type="http://schemas.openxmlformats.org/officeDocument/2006/relationships/image" Target="media/image24.jpeg"/><Relationship Id="rId56" Type="http://schemas.openxmlformats.org/officeDocument/2006/relationships/image" Target="media/image42.jpeg"/><Relationship Id="rId77" Type="http://schemas.openxmlformats.org/officeDocument/2006/relationships/hyperlink" Target="https://www.bankofengland.co.uk/financial-stability-report/2016/november-2016" TargetMode="External"/><Relationship Id="rId100" Type="http://schemas.openxmlformats.org/officeDocument/2006/relationships/hyperlink" Target="https://www.bankofengland.co.uk/financial-stability/boe-system-wide-exploratory-scenario-exercise" TargetMode="External"/><Relationship Id="rId105" Type="http://schemas.openxmlformats.org/officeDocument/2006/relationships/hyperlink" Target="https://www.bankofengland.co.uk/-/media/boe/files/financial-policy-summary-and-record/2022/fpc-summary-and-record-october-2022.pdf" TargetMode="External"/><Relationship Id="rId8" Type="http://schemas.openxmlformats.org/officeDocument/2006/relationships/header" Target="header1.xml"/><Relationship Id="rId51" Type="http://schemas.openxmlformats.org/officeDocument/2006/relationships/image" Target="media/image38.jpeg"/><Relationship Id="rId72" Type="http://schemas.openxmlformats.org/officeDocument/2006/relationships/image" Target="media/image47.png"/><Relationship Id="rId93" Type="http://schemas.openxmlformats.org/officeDocument/2006/relationships/hyperlink" Target="https://www.fsb.org/2023/07/addressing-structural-vulnerabilities-from-liquidity-mismatch-in-open-ended-funds-revisions-to-the-fsbs-2017-policy-recommendations-consultation-report/" TargetMode="External"/><Relationship Id="rId98" Type="http://schemas.openxmlformats.org/officeDocument/2006/relationships/hyperlink" Target="https://www.thepensionsregulator.gov.uk/en/document-library/scheme-management-detailed-guidance/funding-and-investment-detailed-guidance/liability-driven-investment" TargetMode="Externa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3.jpeg"/><Relationship Id="rId67" Type="http://schemas.openxmlformats.org/officeDocument/2006/relationships/hyperlink" Target="https://www.federalreserve.gov/publications/files/financial-stability-report-20230508.pdf" TargetMode="External"/><Relationship Id="rId20" Type="http://schemas.openxmlformats.org/officeDocument/2006/relationships/image" Target="media/image10.jpeg"/><Relationship Id="rId41" Type="http://schemas.openxmlformats.org/officeDocument/2006/relationships/hyperlink" Target="https://www.bankofengland.co.uk/financial-stability-in-focus/2023/july-2023" TargetMode="External"/><Relationship Id="rId62"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56.jpeg"/><Relationship Id="rId111" Type="http://schemas.openxmlformats.org/officeDocument/2006/relationships/hyperlink" Target="https://www.bankofengland.co.uk/paper/2023/the-digital-pound-consultation-pap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72C14-33B7-418B-B967-C09D7928C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107</Pages>
  <Words>26657</Words>
  <Characters>151951</Characters>
  <Application>Microsoft Office Word</Application>
  <DocSecurity>0</DocSecurity>
  <Lines>1266</Lines>
  <Paragraphs>356</Paragraphs>
  <ScaleCrop>false</ScaleCrop>
  <Company/>
  <LinksUpToDate>false</LinksUpToDate>
  <CharactersWithSpaces>178252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Financial Stability Report July 2023</dc:title>
  <dc:subject>Financial Stability Report July 2023</dc:subject>
  <dc:creator>Bank of England</dc:creator>
  <cp:lastModifiedBy>Charlie warburton</cp:lastModifiedBy>
  <cp:revision>2</cp:revision>
  <dcterms:created xsi:type="dcterms:W3CDTF">2025-02-20T22:11:00Z</dcterms:created>
  <dcterms:modified xsi:type="dcterms:W3CDTF">2025-02-20T22:11:00Z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2023-07-11T00:00:00Z</vt:filetime>
  </property>
  <property fmtid="{D5CDD505-2E9C-101B-9397-08002B2CF9AE}" pid="3" name="Creator">
    <vt:lpwstr>Mozilla/5.0 (Windows NT 10.0; Win64; x64) AppleWebKit/537.36 (KHTML, like Gecko) Chrome/114.0.0.0 Safari/537.36 Edg/114.0.1823.43</vt:lpwstr>
  </property>
  <property fmtid="{D5CDD505-2E9C-101B-9397-08002B2CF9AE}" pid="4" name="LastSaved">
    <vt:filetime>2025-02-20T00:00:00Z</vt:filetime>
  </property>
  <property fmtid="{D5CDD505-2E9C-101B-9397-08002B2CF9AE}" pid="5" name="Producer">
    <vt:lpwstr>Skia/PDF m114</vt:lpwstr>
  </property>
</Properties>
</file>